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F01" w:rsidRDefault="00F17F01" w:rsidP="00DC4B5D">
      <w:pPr>
        <w:widowControl w:val="0"/>
        <w:autoSpaceDE w:val="0"/>
        <w:spacing w:before="120" w:after="120"/>
        <w:jc w:val="center"/>
        <w:rPr>
          <w:rFonts w:ascii="Arial" w:hAnsi="Arial" w:cs="Arial"/>
          <w:b/>
          <w:sz w:val="36"/>
          <w:szCs w:val="36"/>
        </w:rPr>
      </w:pPr>
    </w:p>
    <w:p w:rsidR="00DA71C7" w:rsidRDefault="00DA71C7" w:rsidP="00DC4B5D">
      <w:pPr>
        <w:widowControl w:val="0"/>
        <w:autoSpaceDE w:val="0"/>
        <w:spacing w:before="120" w:after="120"/>
        <w:jc w:val="center"/>
        <w:rPr>
          <w:rFonts w:ascii="Arial" w:hAnsi="Arial" w:cs="Arial"/>
          <w:b/>
          <w:sz w:val="36"/>
          <w:szCs w:val="36"/>
        </w:rPr>
      </w:pPr>
    </w:p>
    <w:p w:rsidR="00DA71C7" w:rsidRDefault="00DA71C7" w:rsidP="00DC4B5D">
      <w:pPr>
        <w:widowControl w:val="0"/>
        <w:autoSpaceDE w:val="0"/>
        <w:spacing w:before="120" w:after="120"/>
        <w:jc w:val="center"/>
        <w:rPr>
          <w:rFonts w:ascii="Arial" w:hAnsi="Arial" w:cs="Arial"/>
          <w:b/>
          <w:sz w:val="36"/>
          <w:szCs w:val="36"/>
        </w:rPr>
      </w:pPr>
    </w:p>
    <w:p w:rsidR="00DA71C7" w:rsidRDefault="00DA71C7" w:rsidP="00DC4B5D">
      <w:pPr>
        <w:widowControl w:val="0"/>
        <w:autoSpaceDE w:val="0"/>
        <w:spacing w:before="120" w:after="120"/>
        <w:jc w:val="center"/>
        <w:rPr>
          <w:rFonts w:ascii="Arial" w:hAnsi="Arial" w:cs="Arial"/>
          <w:b/>
          <w:sz w:val="36"/>
          <w:szCs w:val="36"/>
        </w:rPr>
      </w:pPr>
    </w:p>
    <w:p w:rsidR="00DA71C7" w:rsidRDefault="00DA71C7" w:rsidP="00DC4B5D">
      <w:pPr>
        <w:widowControl w:val="0"/>
        <w:autoSpaceDE w:val="0"/>
        <w:spacing w:before="120" w:after="120"/>
        <w:jc w:val="center"/>
        <w:rPr>
          <w:rFonts w:ascii="Arial" w:hAnsi="Arial" w:cs="Arial"/>
          <w:b/>
          <w:sz w:val="36"/>
          <w:szCs w:val="36"/>
        </w:rPr>
      </w:pPr>
    </w:p>
    <w:p w:rsidR="00FB2B20" w:rsidRDefault="00FB2B20" w:rsidP="00DC4B5D">
      <w:pPr>
        <w:widowControl w:val="0"/>
        <w:autoSpaceDE w:val="0"/>
        <w:spacing w:before="120" w:after="120"/>
        <w:jc w:val="center"/>
        <w:rPr>
          <w:rFonts w:ascii="Arial" w:hAnsi="Arial" w:cs="Arial"/>
          <w:b/>
          <w:sz w:val="36"/>
          <w:szCs w:val="36"/>
        </w:rPr>
      </w:pPr>
    </w:p>
    <w:p w:rsidR="00DC4B5D" w:rsidRPr="00DC4B5D" w:rsidRDefault="00A77329" w:rsidP="00DC4B5D">
      <w:pPr>
        <w:widowControl w:val="0"/>
        <w:autoSpaceDE w:val="0"/>
        <w:spacing w:before="120" w:after="120"/>
        <w:jc w:val="center"/>
        <w:rPr>
          <w:rFonts w:ascii="Arial" w:hAnsi="Arial" w:cs="Arial"/>
          <w:b/>
          <w:color w:val="008000"/>
          <w:sz w:val="32"/>
        </w:rPr>
      </w:pPr>
      <w:r w:rsidRPr="00DC4B5D">
        <w:rPr>
          <w:rFonts w:ascii="Arial" w:hAnsi="Arial" w:cs="Arial"/>
          <w:b/>
          <w:sz w:val="36"/>
          <w:szCs w:val="36"/>
        </w:rPr>
        <w:t xml:space="preserve"> </w:t>
      </w:r>
      <w:r w:rsidR="00DC4B5D" w:rsidRPr="00DC4B5D">
        <w:rPr>
          <w:rFonts w:ascii="Arial" w:hAnsi="Arial" w:cs="Arial"/>
          <w:b/>
          <w:sz w:val="32"/>
        </w:rPr>
        <w:t>EDITAL DE CHA</w:t>
      </w:r>
      <w:r w:rsidR="00FB2B20">
        <w:rPr>
          <w:rFonts w:ascii="Arial" w:hAnsi="Arial" w:cs="Arial"/>
          <w:b/>
          <w:sz w:val="32"/>
        </w:rPr>
        <w:t xml:space="preserve">MAMENTO PÚBLICO Nº </w:t>
      </w:r>
      <w:r w:rsidR="00FB2B20" w:rsidRPr="00FB2B20">
        <w:rPr>
          <w:rFonts w:ascii="Arial" w:hAnsi="Arial" w:cs="Arial"/>
          <w:b/>
          <w:color w:val="FF0000"/>
          <w:sz w:val="32"/>
        </w:rPr>
        <w:t>XXX</w:t>
      </w:r>
      <w:r w:rsidR="00DC4B5D">
        <w:rPr>
          <w:rFonts w:ascii="Arial" w:hAnsi="Arial" w:cs="Arial"/>
          <w:b/>
          <w:sz w:val="32"/>
        </w:rPr>
        <w:t>/20</w:t>
      </w:r>
      <w:r w:rsidR="00FB2B20">
        <w:rPr>
          <w:rFonts w:ascii="Arial" w:hAnsi="Arial" w:cs="Arial"/>
          <w:b/>
          <w:sz w:val="32"/>
        </w:rPr>
        <w:t>21</w:t>
      </w:r>
    </w:p>
    <w:p w:rsidR="00944699" w:rsidRDefault="00AC1449" w:rsidP="00A77329">
      <w:pPr>
        <w:pStyle w:val="Recuodecorpodetexto3"/>
        <w:spacing w:before="120"/>
        <w:ind w:left="0"/>
        <w:jc w:val="center"/>
        <w:rPr>
          <w:rFonts w:ascii="Arial" w:hAnsi="Arial" w:cs="Arial"/>
          <w:b/>
          <w:sz w:val="32"/>
          <w:szCs w:val="36"/>
        </w:rPr>
      </w:pPr>
      <w:r>
        <w:rPr>
          <w:rFonts w:ascii="Arial" w:hAnsi="Arial" w:cs="Arial"/>
          <w:b/>
          <w:sz w:val="32"/>
          <w:szCs w:val="36"/>
        </w:rPr>
        <w:t>TERMO</w:t>
      </w:r>
      <w:r w:rsidR="00222DB1">
        <w:rPr>
          <w:rFonts w:ascii="Arial" w:hAnsi="Arial" w:cs="Arial"/>
          <w:b/>
          <w:sz w:val="32"/>
          <w:szCs w:val="36"/>
        </w:rPr>
        <w:t xml:space="preserve"> DE COOPERAÇÃO</w:t>
      </w:r>
      <w:r w:rsidR="000357CC">
        <w:rPr>
          <w:rFonts w:ascii="Arial" w:hAnsi="Arial" w:cs="Arial"/>
          <w:b/>
          <w:sz w:val="32"/>
          <w:szCs w:val="36"/>
        </w:rPr>
        <w:t xml:space="preserve"> </w:t>
      </w:r>
    </w:p>
    <w:p w:rsidR="000357CC" w:rsidRPr="000357CC" w:rsidRDefault="000357CC" w:rsidP="00A77329">
      <w:pPr>
        <w:pStyle w:val="Recuodecorpodetexto3"/>
        <w:spacing w:before="120"/>
        <w:ind w:left="0"/>
        <w:jc w:val="center"/>
        <w:rPr>
          <w:rFonts w:ascii="Arial" w:hAnsi="Arial" w:cs="Arial"/>
          <w:b/>
          <w:sz w:val="28"/>
          <w:szCs w:val="28"/>
        </w:rPr>
      </w:pPr>
      <w:r w:rsidRPr="000357CC">
        <w:rPr>
          <w:rFonts w:ascii="Arial" w:hAnsi="Arial" w:cs="Arial"/>
          <w:b/>
          <w:sz w:val="28"/>
          <w:szCs w:val="28"/>
        </w:rPr>
        <w:t>LEI MUNICIPAL 5727/2017</w:t>
      </w:r>
    </w:p>
    <w:p w:rsidR="00A77329" w:rsidRDefault="00A77329" w:rsidP="003F2AB4">
      <w:pPr>
        <w:pStyle w:val="Recuodecorpodetexto3"/>
        <w:spacing w:before="120"/>
        <w:ind w:left="0"/>
        <w:rPr>
          <w:rFonts w:ascii="Arial" w:hAnsi="Arial" w:cs="Arial"/>
          <w:sz w:val="24"/>
          <w:szCs w:val="24"/>
        </w:rPr>
      </w:pPr>
    </w:p>
    <w:p w:rsidR="00D757E0" w:rsidRDefault="00D757E0" w:rsidP="003F2AB4">
      <w:pPr>
        <w:pStyle w:val="Recuodecorpodetexto3"/>
        <w:spacing w:before="120"/>
        <w:ind w:left="0"/>
        <w:rPr>
          <w:rFonts w:ascii="Arial" w:hAnsi="Arial" w:cs="Arial"/>
          <w:sz w:val="24"/>
          <w:szCs w:val="24"/>
        </w:rPr>
      </w:pPr>
    </w:p>
    <w:p w:rsidR="00D757E0" w:rsidRDefault="00D757E0" w:rsidP="003F2AB4">
      <w:pPr>
        <w:pStyle w:val="Recuodecorpodetexto3"/>
        <w:spacing w:before="120"/>
        <w:ind w:left="0"/>
        <w:rPr>
          <w:rFonts w:ascii="Arial" w:hAnsi="Arial" w:cs="Arial"/>
          <w:sz w:val="24"/>
          <w:szCs w:val="24"/>
        </w:rPr>
      </w:pPr>
    </w:p>
    <w:p w:rsidR="00D757E0" w:rsidRDefault="00D757E0" w:rsidP="003F2AB4">
      <w:pPr>
        <w:pStyle w:val="Recuodecorpodetexto3"/>
        <w:spacing w:before="120"/>
        <w:ind w:left="0"/>
        <w:rPr>
          <w:rFonts w:ascii="Arial" w:hAnsi="Arial" w:cs="Arial"/>
          <w:sz w:val="24"/>
          <w:szCs w:val="24"/>
        </w:rPr>
      </w:pPr>
    </w:p>
    <w:p w:rsidR="00D757E0" w:rsidRDefault="00D757E0" w:rsidP="003F2AB4">
      <w:pPr>
        <w:pStyle w:val="Recuodecorpodetexto3"/>
        <w:spacing w:before="120"/>
        <w:ind w:left="0"/>
        <w:rPr>
          <w:rFonts w:ascii="Arial" w:hAnsi="Arial" w:cs="Arial"/>
          <w:sz w:val="24"/>
          <w:szCs w:val="24"/>
        </w:rPr>
      </w:pPr>
    </w:p>
    <w:p w:rsidR="006639EB" w:rsidRDefault="006639EB" w:rsidP="003F2AB4">
      <w:pPr>
        <w:pStyle w:val="Recuodecorpodetexto3"/>
        <w:spacing w:before="120"/>
        <w:ind w:left="0"/>
        <w:rPr>
          <w:rFonts w:ascii="Arial" w:hAnsi="Arial" w:cs="Arial"/>
          <w:sz w:val="24"/>
          <w:szCs w:val="24"/>
        </w:rPr>
      </w:pPr>
    </w:p>
    <w:p w:rsidR="006639EB" w:rsidRDefault="006639EB" w:rsidP="003F2AB4">
      <w:pPr>
        <w:pStyle w:val="Recuodecorpodetexto3"/>
        <w:spacing w:before="120"/>
        <w:ind w:left="0"/>
        <w:rPr>
          <w:rFonts w:ascii="Arial" w:hAnsi="Arial" w:cs="Arial"/>
          <w:sz w:val="24"/>
          <w:szCs w:val="24"/>
        </w:rPr>
      </w:pPr>
    </w:p>
    <w:p w:rsidR="00D757E0" w:rsidRDefault="00D757E0" w:rsidP="003F2AB4">
      <w:pPr>
        <w:pStyle w:val="Recuodecorpodetexto3"/>
        <w:spacing w:before="120"/>
        <w:ind w:left="0"/>
        <w:rPr>
          <w:rFonts w:ascii="Arial" w:hAnsi="Arial" w:cs="Arial"/>
          <w:sz w:val="24"/>
          <w:szCs w:val="24"/>
        </w:rPr>
      </w:pPr>
    </w:p>
    <w:p w:rsidR="00F17F01" w:rsidRPr="00DC4B5D" w:rsidRDefault="00F17F01" w:rsidP="003F2AB4">
      <w:pPr>
        <w:pStyle w:val="Recuodecorpodetexto3"/>
        <w:spacing w:before="120"/>
        <w:ind w:left="0"/>
        <w:rPr>
          <w:rFonts w:ascii="Arial" w:hAnsi="Arial" w:cs="Arial"/>
          <w:sz w:val="24"/>
          <w:szCs w:val="24"/>
        </w:rPr>
      </w:pPr>
    </w:p>
    <w:p w:rsidR="000B339D" w:rsidRPr="00DC4B5D" w:rsidRDefault="000B339D" w:rsidP="003F2AB4">
      <w:pPr>
        <w:widowControl w:val="0"/>
        <w:spacing w:before="120" w:after="120"/>
        <w:jc w:val="center"/>
        <w:rPr>
          <w:rFonts w:ascii="Arial" w:hAnsi="Arial" w:cs="Arial"/>
        </w:rPr>
      </w:pPr>
    </w:p>
    <w:p w:rsidR="00B50A61" w:rsidRPr="00CF0902" w:rsidRDefault="00C31163" w:rsidP="00B50A61">
      <w:pPr>
        <w:widowControl w:val="0"/>
        <w:spacing w:before="120" w:after="120"/>
        <w:jc w:val="center"/>
        <w:rPr>
          <w:rFonts w:ascii="Arial" w:eastAsiaTheme="minorHAnsi" w:hAnsi="Arial" w:cs="Arial"/>
          <w:b/>
          <w:i/>
          <w:sz w:val="36"/>
          <w:szCs w:val="22"/>
          <w:lang w:eastAsia="en-US"/>
        </w:rPr>
      </w:pPr>
      <w:r>
        <w:rPr>
          <w:rFonts w:ascii="Arial" w:eastAsiaTheme="minorHAnsi" w:hAnsi="Arial" w:cs="Arial"/>
          <w:b/>
          <w:i/>
          <w:sz w:val="36"/>
          <w:szCs w:val="22"/>
          <w:lang w:eastAsia="en-US"/>
        </w:rPr>
        <w:t xml:space="preserve">ADMINSTRAÇÃO E MANUTENÇÃO DE EQUIPAMENTOS </w:t>
      </w:r>
    </w:p>
    <w:p w:rsidR="00222DB1" w:rsidRPr="00B50A61" w:rsidRDefault="00C31163" w:rsidP="00B50A61">
      <w:pPr>
        <w:widowControl w:val="0"/>
        <w:spacing w:before="120" w:after="120"/>
        <w:jc w:val="center"/>
        <w:rPr>
          <w:rFonts w:ascii="Arial" w:hAnsi="Arial" w:cs="Arial"/>
        </w:rPr>
      </w:pPr>
      <w:r>
        <w:rPr>
          <w:rFonts w:ascii="Arial" w:eastAsiaTheme="minorHAnsi" w:hAnsi="Arial" w:cs="Arial"/>
          <w:b/>
          <w:i/>
          <w:sz w:val="36"/>
          <w:szCs w:val="22"/>
          <w:lang w:eastAsia="en-US"/>
        </w:rPr>
        <w:t xml:space="preserve">PÚBLICOS DE ESPORTE E LAZER </w:t>
      </w:r>
    </w:p>
    <w:p w:rsidR="004C1F4C" w:rsidRDefault="004C1F4C" w:rsidP="003F2AB4">
      <w:pPr>
        <w:widowControl w:val="0"/>
        <w:spacing w:before="120" w:after="120"/>
        <w:jc w:val="center"/>
        <w:rPr>
          <w:rFonts w:ascii="Arial" w:eastAsia="SimSun" w:hAnsi="Arial" w:cs="Arial"/>
          <w:b/>
          <w:bCs/>
        </w:rPr>
      </w:pPr>
    </w:p>
    <w:p w:rsidR="004C1F4C" w:rsidRDefault="004C1F4C" w:rsidP="003F2AB4">
      <w:pPr>
        <w:widowControl w:val="0"/>
        <w:spacing w:before="120" w:after="120"/>
        <w:jc w:val="center"/>
        <w:rPr>
          <w:rFonts w:ascii="Arial" w:eastAsia="SimSun" w:hAnsi="Arial" w:cs="Arial"/>
          <w:b/>
          <w:bCs/>
        </w:rPr>
      </w:pPr>
    </w:p>
    <w:p w:rsidR="004C1F4C" w:rsidRDefault="004C1F4C" w:rsidP="003F2AB4">
      <w:pPr>
        <w:widowControl w:val="0"/>
        <w:spacing w:before="120" w:after="120"/>
        <w:jc w:val="center"/>
        <w:rPr>
          <w:rFonts w:ascii="Arial" w:eastAsia="SimSun" w:hAnsi="Arial" w:cs="Arial"/>
          <w:b/>
          <w:bCs/>
        </w:rPr>
      </w:pPr>
    </w:p>
    <w:p w:rsidR="004C1F4C" w:rsidRDefault="004C1F4C" w:rsidP="003F2AB4">
      <w:pPr>
        <w:widowControl w:val="0"/>
        <w:spacing w:before="120" w:after="120"/>
        <w:jc w:val="center"/>
        <w:rPr>
          <w:rFonts w:ascii="Arial" w:eastAsia="SimSun" w:hAnsi="Arial" w:cs="Arial"/>
          <w:b/>
          <w:bCs/>
        </w:rPr>
      </w:pPr>
    </w:p>
    <w:p w:rsidR="004C1F4C" w:rsidRDefault="004C1F4C" w:rsidP="003F2AB4">
      <w:pPr>
        <w:widowControl w:val="0"/>
        <w:spacing w:before="120" w:after="120"/>
        <w:jc w:val="center"/>
        <w:rPr>
          <w:rFonts w:ascii="Arial" w:eastAsia="SimSun" w:hAnsi="Arial" w:cs="Arial"/>
          <w:b/>
          <w:bCs/>
        </w:rPr>
      </w:pPr>
    </w:p>
    <w:p w:rsidR="004C1F4C" w:rsidRDefault="004C1F4C" w:rsidP="003F2AB4">
      <w:pPr>
        <w:widowControl w:val="0"/>
        <w:spacing w:before="120" w:after="120"/>
        <w:jc w:val="center"/>
        <w:rPr>
          <w:rFonts w:ascii="Arial" w:eastAsia="SimSun" w:hAnsi="Arial" w:cs="Arial"/>
          <w:b/>
          <w:bCs/>
        </w:rPr>
      </w:pPr>
    </w:p>
    <w:p w:rsidR="004C1F4C" w:rsidRDefault="004C1F4C" w:rsidP="003F2AB4">
      <w:pPr>
        <w:widowControl w:val="0"/>
        <w:spacing w:before="120" w:after="120"/>
        <w:jc w:val="center"/>
        <w:rPr>
          <w:rFonts w:ascii="Arial" w:eastAsia="SimSun" w:hAnsi="Arial" w:cs="Arial"/>
          <w:b/>
          <w:bCs/>
        </w:rPr>
      </w:pPr>
    </w:p>
    <w:p w:rsidR="004C1F4C" w:rsidRDefault="004C1F4C" w:rsidP="003F2AB4">
      <w:pPr>
        <w:widowControl w:val="0"/>
        <w:spacing w:before="120" w:after="120"/>
        <w:jc w:val="center"/>
        <w:rPr>
          <w:rFonts w:ascii="Arial" w:eastAsia="SimSun" w:hAnsi="Arial" w:cs="Arial"/>
          <w:b/>
          <w:bCs/>
        </w:rPr>
      </w:pPr>
    </w:p>
    <w:p w:rsidR="004C1F4C" w:rsidRDefault="004C1F4C" w:rsidP="003F2AB4">
      <w:pPr>
        <w:widowControl w:val="0"/>
        <w:spacing w:before="120" w:after="120"/>
        <w:jc w:val="center"/>
        <w:rPr>
          <w:rFonts w:ascii="Arial" w:eastAsia="SimSun" w:hAnsi="Arial" w:cs="Arial"/>
          <w:b/>
          <w:bCs/>
        </w:rPr>
      </w:pPr>
    </w:p>
    <w:p w:rsidR="006639EB" w:rsidRDefault="006639EB" w:rsidP="000357CC">
      <w:pPr>
        <w:rPr>
          <w:rFonts w:ascii="Arial" w:eastAsia="SimSun" w:hAnsi="Arial" w:cs="Arial"/>
          <w:b/>
          <w:bCs/>
        </w:rPr>
      </w:pPr>
    </w:p>
    <w:p w:rsidR="000357CC" w:rsidRDefault="000357CC" w:rsidP="000357CC">
      <w:pPr>
        <w:rPr>
          <w:rFonts w:ascii="Arial" w:hAnsi="Arial" w:cs="Arial"/>
          <w:b/>
          <w:bCs/>
          <w:sz w:val="32"/>
        </w:rPr>
      </w:pPr>
    </w:p>
    <w:p w:rsidR="006639EB" w:rsidRDefault="006639EB" w:rsidP="00DC4B5D">
      <w:pPr>
        <w:jc w:val="center"/>
        <w:rPr>
          <w:rFonts w:ascii="Arial" w:hAnsi="Arial" w:cs="Arial"/>
          <w:b/>
          <w:bCs/>
          <w:sz w:val="32"/>
        </w:rPr>
      </w:pPr>
    </w:p>
    <w:p w:rsidR="006639EB" w:rsidRDefault="006639EB" w:rsidP="00DC4B5D">
      <w:pPr>
        <w:jc w:val="center"/>
        <w:rPr>
          <w:rFonts w:ascii="Arial" w:hAnsi="Arial" w:cs="Arial"/>
          <w:b/>
          <w:bCs/>
          <w:sz w:val="32"/>
        </w:rPr>
      </w:pPr>
    </w:p>
    <w:p w:rsidR="000B339D" w:rsidRPr="00DC4B5D" w:rsidRDefault="00DC4B5D" w:rsidP="00DC4B5D">
      <w:pPr>
        <w:jc w:val="center"/>
        <w:rPr>
          <w:rFonts w:ascii="Arial" w:hAnsi="Arial" w:cs="Arial"/>
          <w:b/>
          <w:bCs/>
          <w:sz w:val="32"/>
        </w:rPr>
      </w:pPr>
      <w:r w:rsidRPr="00DC4B5D">
        <w:rPr>
          <w:rFonts w:ascii="Arial" w:hAnsi="Arial" w:cs="Arial"/>
          <w:b/>
          <w:bCs/>
          <w:sz w:val="32"/>
        </w:rPr>
        <w:t>MUNICÍPIO DE CARIACICA</w:t>
      </w:r>
    </w:p>
    <w:p w:rsidR="00C40C19" w:rsidRPr="009B58FB" w:rsidRDefault="00DC4B5D" w:rsidP="009B58FB">
      <w:pPr>
        <w:jc w:val="center"/>
        <w:rPr>
          <w:rFonts w:ascii="Arial" w:hAnsi="Arial" w:cs="Arial"/>
          <w:sz w:val="32"/>
        </w:rPr>
      </w:pPr>
      <w:r w:rsidRPr="00DC4B5D">
        <w:rPr>
          <w:rFonts w:ascii="Arial" w:hAnsi="Arial" w:cs="Arial"/>
          <w:b/>
          <w:bCs/>
          <w:sz w:val="32"/>
        </w:rPr>
        <w:t xml:space="preserve">SECRETARIA MUNICIPAL DE </w:t>
      </w:r>
      <w:r w:rsidR="00D757E0">
        <w:rPr>
          <w:rFonts w:ascii="Arial" w:hAnsi="Arial" w:cs="Arial"/>
          <w:b/>
          <w:bCs/>
          <w:sz w:val="32"/>
        </w:rPr>
        <w:t>ESPORTE E LAZER</w:t>
      </w:r>
    </w:p>
    <w:p w:rsidR="006718C9" w:rsidRDefault="00D956F6" w:rsidP="000357CC">
      <w:pPr>
        <w:jc w:val="center"/>
        <w:rPr>
          <w:rFonts w:ascii="Arial" w:hAnsi="Arial" w:cs="Arial"/>
          <w:sz w:val="32"/>
        </w:rPr>
      </w:pPr>
      <w:r w:rsidRPr="004C1F4C">
        <w:rPr>
          <w:rFonts w:ascii="Arial" w:hAnsi="Arial" w:cs="Arial"/>
          <w:b/>
          <w:sz w:val="32"/>
        </w:rPr>
        <w:t xml:space="preserve">Edital de Chamamento Público nº </w:t>
      </w:r>
      <w:r w:rsidR="00AC1449">
        <w:rPr>
          <w:rFonts w:ascii="Arial" w:hAnsi="Arial" w:cs="Arial"/>
          <w:b/>
          <w:sz w:val="32"/>
        </w:rPr>
        <w:t>006</w:t>
      </w:r>
      <w:r w:rsidR="004C1F4C" w:rsidRPr="004C1F4C">
        <w:rPr>
          <w:rFonts w:ascii="Arial" w:hAnsi="Arial" w:cs="Arial"/>
          <w:b/>
          <w:sz w:val="32"/>
        </w:rPr>
        <w:t>/2018</w:t>
      </w:r>
    </w:p>
    <w:p w:rsidR="000357CC" w:rsidRPr="000357CC" w:rsidRDefault="000357CC" w:rsidP="000357CC">
      <w:pPr>
        <w:jc w:val="center"/>
        <w:rPr>
          <w:rFonts w:ascii="Arial" w:hAnsi="Arial" w:cs="Arial"/>
          <w:sz w:val="20"/>
          <w:szCs w:val="20"/>
        </w:rPr>
      </w:pPr>
    </w:p>
    <w:p w:rsidR="00C31163" w:rsidRPr="00C31163" w:rsidRDefault="00C31163" w:rsidP="00C31163">
      <w:pPr>
        <w:pStyle w:val="PargrafodaLista"/>
        <w:widowControl w:val="0"/>
        <w:numPr>
          <w:ilvl w:val="0"/>
          <w:numId w:val="1"/>
        </w:numPr>
        <w:autoSpaceDE w:val="0"/>
        <w:spacing w:before="120" w:after="600"/>
        <w:jc w:val="both"/>
        <w:rPr>
          <w:rFonts w:ascii="Arial" w:hAnsi="Arial" w:cs="Arial"/>
          <w:sz w:val="28"/>
        </w:rPr>
      </w:pPr>
      <w:r w:rsidRPr="00C31163">
        <w:rPr>
          <w:rFonts w:ascii="Arial" w:hAnsi="Arial" w:cs="Arial"/>
          <w:sz w:val="28"/>
        </w:rPr>
        <w:t xml:space="preserve">O </w:t>
      </w:r>
      <w:r w:rsidRPr="00C31163">
        <w:rPr>
          <w:rFonts w:ascii="Arial" w:hAnsi="Arial" w:cs="Arial"/>
          <w:b/>
          <w:sz w:val="28"/>
        </w:rPr>
        <w:t>MUNICÍPIO DE CARIACICA</w:t>
      </w:r>
      <w:r w:rsidRPr="00C31163">
        <w:rPr>
          <w:rFonts w:ascii="Arial" w:hAnsi="Arial" w:cs="Arial"/>
          <w:sz w:val="28"/>
        </w:rPr>
        <w:t xml:space="preserve">, por intermédio da SECRETARIA MUNICIPAL DE ESPORTE E LAZER (SEMESP), torna pública a realização de CHAMAMENTO PÚBLICO, visando à seleção de Organização da Sociedade Civil – OSC interessadas em celebrar </w:t>
      </w:r>
      <w:r>
        <w:rPr>
          <w:rFonts w:ascii="Arial" w:hAnsi="Arial" w:cs="Arial"/>
          <w:sz w:val="28"/>
        </w:rPr>
        <w:t>TERMO</w:t>
      </w:r>
      <w:r w:rsidR="008922A0">
        <w:rPr>
          <w:rFonts w:ascii="Arial" w:hAnsi="Arial" w:cs="Arial"/>
          <w:sz w:val="28"/>
        </w:rPr>
        <w:t xml:space="preserve"> DE COOPERAÇÃO para</w:t>
      </w:r>
      <w:r>
        <w:rPr>
          <w:rFonts w:ascii="Arial" w:hAnsi="Arial" w:cs="Arial"/>
          <w:sz w:val="28"/>
        </w:rPr>
        <w:t xml:space="preserve"> administração</w:t>
      </w:r>
      <w:r w:rsidRPr="00C31163">
        <w:rPr>
          <w:rFonts w:ascii="Arial" w:hAnsi="Arial" w:cs="Arial"/>
          <w:sz w:val="28"/>
        </w:rPr>
        <w:t xml:space="preserve"> e conservação de </w:t>
      </w:r>
      <w:r>
        <w:rPr>
          <w:rFonts w:ascii="Arial" w:hAnsi="Arial" w:cs="Arial"/>
          <w:b/>
          <w:sz w:val="28"/>
        </w:rPr>
        <w:t>equipamentos</w:t>
      </w:r>
      <w:r w:rsidRPr="00C31163">
        <w:rPr>
          <w:rFonts w:ascii="Arial" w:hAnsi="Arial" w:cs="Arial"/>
          <w:b/>
          <w:sz w:val="28"/>
        </w:rPr>
        <w:t xml:space="preserve"> </w:t>
      </w:r>
      <w:r>
        <w:rPr>
          <w:rFonts w:ascii="Arial" w:hAnsi="Arial" w:cs="Arial"/>
          <w:b/>
          <w:sz w:val="28"/>
        </w:rPr>
        <w:t>públicos destinados à prática</w:t>
      </w:r>
      <w:r w:rsidRPr="00C31163">
        <w:rPr>
          <w:rFonts w:ascii="Arial" w:hAnsi="Arial" w:cs="Arial"/>
          <w:b/>
          <w:sz w:val="28"/>
        </w:rPr>
        <w:t xml:space="preserve"> esportiva</w:t>
      </w:r>
      <w:r>
        <w:rPr>
          <w:rFonts w:ascii="Arial" w:hAnsi="Arial" w:cs="Arial"/>
          <w:b/>
          <w:sz w:val="28"/>
        </w:rPr>
        <w:t>, recreação e lazer</w:t>
      </w:r>
      <w:r w:rsidRPr="00C31163">
        <w:rPr>
          <w:rFonts w:ascii="Arial" w:hAnsi="Arial" w:cs="Arial"/>
          <w:b/>
          <w:sz w:val="28"/>
        </w:rPr>
        <w:t xml:space="preserve">. </w:t>
      </w:r>
      <w:r w:rsidRPr="00C31163">
        <w:rPr>
          <w:rFonts w:ascii="Arial" w:hAnsi="Arial" w:cs="Arial"/>
          <w:sz w:val="28"/>
        </w:rPr>
        <w:t>A entrega de propostas deverá ser efetuada até às</w:t>
      </w:r>
      <w:r w:rsidRPr="00C31163">
        <w:rPr>
          <w:rFonts w:ascii="Arial" w:hAnsi="Arial" w:cs="Arial"/>
          <w:b/>
          <w:sz w:val="28"/>
        </w:rPr>
        <w:t xml:space="preserve"> 17 horas </w:t>
      </w:r>
      <w:r w:rsidRPr="00C31163">
        <w:rPr>
          <w:rFonts w:ascii="Arial" w:hAnsi="Arial" w:cs="Arial"/>
          <w:sz w:val="28"/>
        </w:rPr>
        <w:t xml:space="preserve">do dia </w:t>
      </w:r>
      <w:r w:rsidRPr="003415ED">
        <w:rPr>
          <w:rFonts w:ascii="Arial" w:hAnsi="Arial" w:cs="Arial"/>
          <w:b/>
          <w:color w:val="FF0000"/>
          <w:sz w:val="28"/>
        </w:rPr>
        <w:t>XX/</w:t>
      </w:r>
      <w:r w:rsidR="003415ED" w:rsidRPr="003415ED">
        <w:rPr>
          <w:rFonts w:ascii="Arial" w:hAnsi="Arial" w:cs="Arial"/>
          <w:b/>
          <w:color w:val="FF0000"/>
          <w:sz w:val="28"/>
        </w:rPr>
        <w:t>04</w:t>
      </w:r>
      <w:r w:rsidRPr="003415ED">
        <w:rPr>
          <w:rFonts w:ascii="Arial" w:hAnsi="Arial" w:cs="Arial"/>
          <w:b/>
          <w:color w:val="FF0000"/>
          <w:sz w:val="28"/>
        </w:rPr>
        <w:t>/20</w:t>
      </w:r>
      <w:r w:rsidR="003415ED" w:rsidRPr="003415ED">
        <w:rPr>
          <w:rFonts w:ascii="Arial" w:hAnsi="Arial" w:cs="Arial"/>
          <w:b/>
          <w:color w:val="FF0000"/>
          <w:sz w:val="28"/>
        </w:rPr>
        <w:t>21</w:t>
      </w:r>
      <w:r w:rsidRPr="00C31163">
        <w:rPr>
          <w:rFonts w:ascii="Arial" w:hAnsi="Arial" w:cs="Arial"/>
          <w:b/>
          <w:sz w:val="28"/>
        </w:rPr>
        <w:t xml:space="preserve"> </w:t>
      </w:r>
      <w:r w:rsidRPr="00C31163">
        <w:rPr>
          <w:rFonts w:ascii="Arial" w:hAnsi="Arial" w:cs="Arial"/>
          <w:sz w:val="28"/>
        </w:rPr>
        <w:t>no</w:t>
      </w:r>
      <w:r w:rsidRPr="00C31163">
        <w:rPr>
          <w:rFonts w:ascii="Arial" w:hAnsi="Arial" w:cs="Arial"/>
          <w:b/>
          <w:sz w:val="28"/>
        </w:rPr>
        <w:t xml:space="preserve"> Protocolo Geral da Prefeitura Municipal de Cariacica, </w:t>
      </w:r>
      <w:r w:rsidRPr="00C31163">
        <w:rPr>
          <w:rFonts w:ascii="Arial" w:hAnsi="Arial" w:cs="Arial"/>
          <w:sz w:val="28"/>
        </w:rPr>
        <w:t xml:space="preserve">conforme detalhamento constante do presente edital.     </w:t>
      </w:r>
    </w:p>
    <w:p w:rsidR="00310548" w:rsidRPr="000357CC" w:rsidRDefault="00155E77" w:rsidP="000357CC">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 xml:space="preserve">PROPÓSITO DO </w:t>
      </w:r>
      <w:r w:rsidR="00154D28" w:rsidRPr="00DC4B5D">
        <w:rPr>
          <w:rFonts w:ascii="Arial" w:hAnsi="Arial" w:cs="Arial"/>
          <w:b/>
          <w:bCs/>
        </w:rPr>
        <w:t>CHAMAMENTO PÚBLICO</w:t>
      </w:r>
      <w:r w:rsidR="005C44C4">
        <w:rPr>
          <w:rFonts w:ascii="Arial" w:hAnsi="Arial" w:cs="Arial"/>
          <w:b/>
          <w:bCs/>
        </w:rPr>
        <w:t>, SUA BASE LEGAL</w:t>
      </w:r>
      <w:r w:rsidR="00727D98">
        <w:rPr>
          <w:rFonts w:ascii="Arial" w:hAnsi="Arial" w:cs="Arial"/>
          <w:b/>
          <w:bCs/>
        </w:rPr>
        <w:t xml:space="preserve"> E ACESSO AO EDITAL</w:t>
      </w:r>
      <w:r w:rsidR="00CC62F4">
        <w:rPr>
          <w:rFonts w:ascii="Arial" w:hAnsi="Arial" w:cs="Arial"/>
          <w:b/>
          <w:bCs/>
        </w:rPr>
        <w:t>.</w:t>
      </w:r>
    </w:p>
    <w:p w:rsidR="00D956F6" w:rsidRPr="00DC4B5D" w:rsidRDefault="00D956F6" w:rsidP="003F2AB4">
      <w:pPr>
        <w:widowControl w:val="0"/>
        <w:tabs>
          <w:tab w:val="left" w:pos="567"/>
        </w:tabs>
        <w:autoSpaceDE w:val="0"/>
        <w:spacing w:before="120" w:after="120"/>
        <w:jc w:val="both"/>
        <w:rPr>
          <w:rFonts w:ascii="Arial" w:hAnsi="Arial" w:cs="Arial"/>
        </w:rPr>
      </w:pPr>
      <w:r w:rsidRPr="000357CC">
        <w:rPr>
          <w:rFonts w:ascii="Arial" w:hAnsi="Arial" w:cs="Arial"/>
          <w:b/>
        </w:rPr>
        <w:t>1.1.</w:t>
      </w:r>
      <w:r w:rsidRPr="000357CC">
        <w:rPr>
          <w:rFonts w:ascii="Arial" w:hAnsi="Arial" w:cs="Arial"/>
        </w:rPr>
        <w:t xml:space="preserve"> </w:t>
      </w:r>
      <w:r w:rsidRPr="000357CC">
        <w:rPr>
          <w:rFonts w:ascii="Arial" w:hAnsi="Arial" w:cs="Arial"/>
        </w:rPr>
        <w:tab/>
      </w:r>
      <w:r w:rsidR="00155E77" w:rsidRPr="000357CC">
        <w:rPr>
          <w:rFonts w:ascii="Arial" w:hAnsi="Arial" w:cs="Arial"/>
        </w:rPr>
        <w:t xml:space="preserve">A finalidade </w:t>
      </w:r>
      <w:r w:rsidR="00154D28" w:rsidRPr="000357CC">
        <w:rPr>
          <w:rFonts w:ascii="Arial" w:hAnsi="Arial" w:cs="Arial"/>
        </w:rPr>
        <w:t xml:space="preserve">do </w:t>
      </w:r>
      <w:r w:rsidRPr="000357CC">
        <w:rPr>
          <w:rFonts w:ascii="Arial" w:hAnsi="Arial" w:cs="Arial"/>
        </w:rPr>
        <w:t xml:space="preserve">presente Chamamento Público </w:t>
      </w:r>
      <w:r w:rsidR="00154D28" w:rsidRPr="000357CC">
        <w:rPr>
          <w:rFonts w:ascii="Arial" w:hAnsi="Arial" w:cs="Arial"/>
        </w:rPr>
        <w:t xml:space="preserve">é a seleção </w:t>
      </w:r>
      <w:r w:rsidRPr="000357CC">
        <w:rPr>
          <w:rFonts w:ascii="Arial" w:hAnsi="Arial" w:cs="Arial"/>
        </w:rPr>
        <w:t>de</w:t>
      </w:r>
      <w:r w:rsidR="00154D28" w:rsidRPr="000357CC">
        <w:rPr>
          <w:rFonts w:ascii="Arial" w:hAnsi="Arial" w:cs="Arial"/>
        </w:rPr>
        <w:t xml:space="preserve"> proposta</w:t>
      </w:r>
      <w:r w:rsidR="009006A8" w:rsidRPr="000357CC">
        <w:rPr>
          <w:rFonts w:ascii="Arial" w:hAnsi="Arial" w:cs="Arial"/>
        </w:rPr>
        <w:t>s</w:t>
      </w:r>
      <w:r w:rsidR="00155E77" w:rsidRPr="000357CC">
        <w:rPr>
          <w:rFonts w:ascii="Arial" w:hAnsi="Arial" w:cs="Arial"/>
        </w:rPr>
        <w:t xml:space="preserve"> para a celebração de parceria </w:t>
      </w:r>
      <w:r w:rsidR="008F4A3A" w:rsidRPr="000357CC">
        <w:rPr>
          <w:rFonts w:ascii="Arial" w:hAnsi="Arial" w:cs="Arial"/>
        </w:rPr>
        <w:t xml:space="preserve">com </w:t>
      </w:r>
      <w:r w:rsidR="00155E77" w:rsidRPr="000357CC">
        <w:rPr>
          <w:rFonts w:ascii="Arial" w:hAnsi="Arial" w:cs="Arial"/>
        </w:rPr>
        <w:t>o</w:t>
      </w:r>
      <w:r w:rsidR="00727D98" w:rsidRPr="000357CC">
        <w:rPr>
          <w:rFonts w:ascii="Arial" w:hAnsi="Arial" w:cs="Arial"/>
        </w:rPr>
        <w:t xml:space="preserve"> Município de Cariacica</w:t>
      </w:r>
      <w:r w:rsidR="00155E77" w:rsidRPr="000357CC">
        <w:rPr>
          <w:rFonts w:ascii="Arial" w:hAnsi="Arial" w:cs="Arial"/>
        </w:rPr>
        <w:t>, por interm</w:t>
      </w:r>
      <w:r w:rsidR="008F4A3A" w:rsidRPr="000357CC">
        <w:rPr>
          <w:rFonts w:ascii="Arial" w:hAnsi="Arial" w:cs="Arial"/>
        </w:rPr>
        <w:t>édio d</w:t>
      </w:r>
      <w:r w:rsidR="00727D98" w:rsidRPr="000357CC">
        <w:rPr>
          <w:rFonts w:ascii="Arial" w:hAnsi="Arial" w:cs="Arial"/>
        </w:rPr>
        <w:t>a Secretaria</w:t>
      </w:r>
      <w:r w:rsidR="0063446F" w:rsidRPr="000357CC">
        <w:rPr>
          <w:rFonts w:ascii="Arial" w:hAnsi="Arial" w:cs="Arial"/>
        </w:rPr>
        <w:t xml:space="preserve"> Municipal de Esporte e Lazer</w:t>
      </w:r>
      <w:r w:rsidR="008F4A3A" w:rsidRPr="000357CC">
        <w:rPr>
          <w:rFonts w:ascii="Arial" w:hAnsi="Arial" w:cs="Arial"/>
        </w:rPr>
        <w:t xml:space="preserve">, </w:t>
      </w:r>
      <w:r w:rsidR="0063446F" w:rsidRPr="000357CC">
        <w:rPr>
          <w:rFonts w:ascii="Arial" w:hAnsi="Arial" w:cs="Arial"/>
        </w:rPr>
        <w:t xml:space="preserve">por meio da formalização de </w:t>
      </w:r>
      <w:r w:rsidR="00AC1449" w:rsidRPr="000357CC">
        <w:rPr>
          <w:rFonts w:ascii="Arial" w:hAnsi="Arial" w:cs="Arial"/>
        </w:rPr>
        <w:t>TERMO</w:t>
      </w:r>
      <w:r w:rsidR="00222DB1" w:rsidRPr="000357CC">
        <w:rPr>
          <w:rFonts w:ascii="Arial" w:hAnsi="Arial" w:cs="Arial"/>
        </w:rPr>
        <w:t xml:space="preserve"> DE COOPERAÇÃO</w:t>
      </w:r>
      <w:r w:rsidR="0049620F" w:rsidRPr="000357CC">
        <w:rPr>
          <w:rFonts w:ascii="Arial" w:hAnsi="Arial" w:cs="Arial"/>
        </w:rPr>
        <w:t>,</w:t>
      </w:r>
      <w:r w:rsidR="00800E46" w:rsidRPr="000357CC">
        <w:rPr>
          <w:rFonts w:ascii="Arial" w:hAnsi="Arial" w:cs="Arial"/>
          <w:i/>
        </w:rPr>
        <w:t xml:space="preserve"> </w:t>
      </w:r>
      <w:r w:rsidR="00155E77" w:rsidRPr="000357CC">
        <w:rPr>
          <w:rFonts w:ascii="Arial" w:hAnsi="Arial" w:cs="Arial"/>
        </w:rPr>
        <w:t>para a consecução de finalidade de interesse público e recíproco</w:t>
      </w:r>
      <w:r w:rsidR="00AC1449" w:rsidRPr="000357CC">
        <w:rPr>
          <w:rFonts w:ascii="Arial" w:hAnsi="Arial" w:cs="Arial"/>
        </w:rPr>
        <w:t>, outorgando-lhes a responsabilidade pela administração, manutenção e conservação de espaços públicos, equipamentos e bens de us</w:t>
      </w:r>
      <w:r w:rsidR="003415ED">
        <w:rPr>
          <w:rFonts w:ascii="Arial" w:hAnsi="Arial" w:cs="Arial"/>
        </w:rPr>
        <w:t>o comunitário, tais como</w:t>
      </w:r>
      <w:r w:rsidR="00AC1449" w:rsidRPr="000357CC">
        <w:rPr>
          <w:rFonts w:ascii="Arial" w:hAnsi="Arial" w:cs="Arial"/>
        </w:rPr>
        <w:t xml:space="preserve"> quadras esportivas, campos de futebol, academias populares ou outros equipamentos destinados à promoção e desenvolvimento de atividades esportivas, culturais, lazer ou de convivência social </w:t>
      </w:r>
      <w:r w:rsidR="0063446F" w:rsidRPr="000357CC">
        <w:rPr>
          <w:rFonts w:ascii="Arial" w:hAnsi="Arial" w:cs="Arial"/>
        </w:rPr>
        <w:t>à</w:t>
      </w:r>
      <w:r w:rsidR="00361D02" w:rsidRPr="000357CC">
        <w:rPr>
          <w:rFonts w:ascii="Arial" w:hAnsi="Arial" w:cs="Arial"/>
        </w:rPr>
        <w:t>s</w:t>
      </w:r>
      <w:r w:rsidR="0063446F" w:rsidRPr="000357CC">
        <w:rPr>
          <w:rFonts w:ascii="Arial" w:hAnsi="Arial" w:cs="Arial"/>
        </w:rPr>
        <w:t xml:space="preserve"> organizações</w:t>
      </w:r>
      <w:r w:rsidR="008F4A3A" w:rsidRPr="000357CC">
        <w:rPr>
          <w:rFonts w:ascii="Arial" w:hAnsi="Arial" w:cs="Arial"/>
        </w:rPr>
        <w:t xml:space="preserve"> da sociedade civil (OSC)</w:t>
      </w:r>
      <w:r w:rsidR="00222DB1" w:rsidRPr="000357CC">
        <w:rPr>
          <w:rFonts w:ascii="Arial" w:hAnsi="Arial" w:cs="Arial"/>
        </w:rPr>
        <w:t>,</w:t>
      </w:r>
      <w:r w:rsidRPr="000357CC">
        <w:rPr>
          <w:rFonts w:ascii="Arial" w:hAnsi="Arial" w:cs="Arial"/>
        </w:rPr>
        <w:t xml:space="preserve"> conforme condições estabelecidas neste Edital.</w:t>
      </w:r>
    </w:p>
    <w:p w:rsidR="002E3D5D" w:rsidRPr="00DC4B5D" w:rsidRDefault="00D956F6" w:rsidP="005C44C4">
      <w:pPr>
        <w:widowControl w:val="0"/>
        <w:tabs>
          <w:tab w:val="left" w:pos="567"/>
        </w:tabs>
        <w:autoSpaceDE w:val="0"/>
        <w:spacing w:before="120" w:after="120"/>
        <w:jc w:val="both"/>
        <w:rPr>
          <w:rFonts w:ascii="Arial" w:hAnsi="Arial" w:cs="Arial"/>
        </w:rPr>
      </w:pPr>
      <w:r w:rsidRPr="00DC4B5D">
        <w:rPr>
          <w:rFonts w:ascii="Arial" w:hAnsi="Arial" w:cs="Arial"/>
          <w:b/>
        </w:rPr>
        <w:t>1.2.</w:t>
      </w:r>
      <w:r w:rsidRPr="00DC4B5D">
        <w:rPr>
          <w:rFonts w:ascii="Arial" w:hAnsi="Arial" w:cs="Arial"/>
        </w:rPr>
        <w:t xml:space="preserve"> </w:t>
      </w:r>
      <w:r w:rsidRPr="00DC4B5D">
        <w:rPr>
          <w:rFonts w:ascii="Arial" w:hAnsi="Arial" w:cs="Arial"/>
        </w:rPr>
        <w:tab/>
        <w:t xml:space="preserve">O procedimento de seleção reger-se-á pela </w:t>
      </w:r>
      <w:r w:rsidR="00154D28" w:rsidRPr="00DC4B5D">
        <w:rPr>
          <w:rFonts w:ascii="Arial" w:hAnsi="Arial" w:cs="Arial"/>
        </w:rPr>
        <w:t xml:space="preserve">Lei nº </w:t>
      </w:r>
      <w:r w:rsidR="00C31163">
        <w:rPr>
          <w:rFonts w:ascii="Arial" w:hAnsi="Arial" w:cs="Arial"/>
        </w:rPr>
        <w:t>57</w:t>
      </w:r>
      <w:r w:rsidR="00AC1449">
        <w:rPr>
          <w:rFonts w:ascii="Arial" w:hAnsi="Arial" w:cs="Arial"/>
        </w:rPr>
        <w:t>27 de 12</w:t>
      </w:r>
      <w:r w:rsidR="00154D28" w:rsidRPr="00DC4B5D">
        <w:rPr>
          <w:rFonts w:ascii="Arial" w:hAnsi="Arial" w:cs="Arial"/>
        </w:rPr>
        <w:t xml:space="preserve"> de </w:t>
      </w:r>
      <w:r w:rsidR="00AC1449">
        <w:rPr>
          <w:rFonts w:ascii="Arial" w:hAnsi="Arial" w:cs="Arial"/>
        </w:rPr>
        <w:t>Janeiro de 2017</w:t>
      </w:r>
      <w:r w:rsidR="00154D28" w:rsidRPr="00DC4B5D">
        <w:rPr>
          <w:rFonts w:ascii="Arial" w:hAnsi="Arial" w:cs="Arial"/>
        </w:rPr>
        <w:t xml:space="preserve">, pelo Decreto </w:t>
      </w:r>
      <w:r w:rsidR="00222DB1">
        <w:rPr>
          <w:rFonts w:ascii="Arial" w:hAnsi="Arial" w:cs="Arial"/>
        </w:rPr>
        <w:t xml:space="preserve">Municipal nº </w:t>
      </w:r>
      <w:r w:rsidR="00AC1449">
        <w:rPr>
          <w:rFonts w:ascii="Arial" w:hAnsi="Arial" w:cs="Arial"/>
        </w:rPr>
        <w:t>52 de 26</w:t>
      </w:r>
      <w:r w:rsidR="00DC4B5D">
        <w:rPr>
          <w:rFonts w:ascii="Arial" w:hAnsi="Arial" w:cs="Arial"/>
        </w:rPr>
        <w:t xml:space="preserve"> de </w:t>
      </w:r>
      <w:r w:rsidR="00AC1449">
        <w:rPr>
          <w:rFonts w:ascii="Arial" w:hAnsi="Arial" w:cs="Arial"/>
        </w:rPr>
        <w:t>Abril de 2018</w:t>
      </w:r>
      <w:r w:rsidR="00154D28" w:rsidRPr="00DC4B5D">
        <w:rPr>
          <w:rFonts w:ascii="Arial" w:hAnsi="Arial" w:cs="Arial"/>
        </w:rPr>
        <w:t>, e pelos demais normativos aplicáveis</w:t>
      </w:r>
      <w:r w:rsidRPr="00DC4B5D">
        <w:rPr>
          <w:rFonts w:ascii="Arial" w:hAnsi="Arial" w:cs="Arial"/>
        </w:rPr>
        <w:t xml:space="preserve">, além das condições previstas neste Edital.  </w:t>
      </w:r>
    </w:p>
    <w:p w:rsidR="009006A8" w:rsidRDefault="008242CD" w:rsidP="00377FD4">
      <w:pPr>
        <w:pStyle w:val="PargrafodaLista"/>
        <w:suppressAutoHyphens w:val="0"/>
        <w:ind w:left="0"/>
        <w:jc w:val="both"/>
        <w:rPr>
          <w:rFonts w:ascii="Arial" w:hAnsi="Arial" w:cs="Arial"/>
        </w:rPr>
      </w:pPr>
      <w:r w:rsidRPr="00F86397">
        <w:rPr>
          <w:rFonts w:ascii="Arial" w:hAnsi="Arial" w:cs="Arial"/>
          <w:b/>
        </w:rPr>
        <w:t>1.3.</w:t>
      </w:r>
      <w:r w:rsidR="00222DB1">
        <w:rPr>
          <w:rFonts w:ascii="Arial" w:hAnsi="Arial" w:cs="Arial"/>
        </w:rPr>
        <w:t xml:space="preserve"> Serão</w:t>
      </w:r>
      <w:r w:rsidRPr="00F86397">
        <w:rPr>
          <w:rFonts w:ascii="Arial" w:hAnsi="Arial" w:cs="Arial"/>
        </w:rPr>
        <w:t xml:space="preserve"> selecionada</w:t>
      </w:r>
      <w:r w:rsidR="00222DB1">
        <w:rPr>
          <w:rFonts w:ascii="Arial" w:hAnsi="Arial" w:cs="Arial"/>
        </w:rPr>
        <w:t>s</w:t>
      </w:r>
      <w:r w:rsidRPr="00F86397">
        <w:rPr>
          <w:rFonts w:ascii="Arial" w:hAnsi="Arial" w:cs="Arial"/>
        </w:rPr>
        <w:t xml:space="preserve"> proposta</w:t>
      </w:r>
      <w:r w:rsidR="00222DB1">
        <w:rPr>
          <w:rFonts w:ascii="Arial" w:hAnsi="Arial" w:cs="Arial"/>
        </w:rPr>
        <w:t>s</w:t>
      </w:r>
      <w:r w:rsidR="008922A0">
        <w:rPr>
          <w:rFonts w:ascii="Arial" w:hAnsi="Arial" w:cs="Arial"/>
        </w:rPr>
        <w:t xml:space="preserve"> para</w:t>
      </w:r>
      <w:r w:rsidR="00283BBA">
        <w:rPr>
          <w:rFonts w:ascii="Arial" w:hAnsi="Arial" w:cs="Arial"/>
        </w:rPr>
        <w:t xml:space="preserve"> administração e manutenção</w:t>
      </w:r>
      <w:r w:rsidR="00AC1449">
        <w:rPr>
          <w:rFonts w:ascii="Arial" w:hAnsi="Arial" w:cs="Arial"/>
        </w:rPr>
        <w:t xml:space="preserve"> de Academias Pop</w:t>
      </w:r>
      <w:r w:rsidR="003415ED">
        <w:rPr>
          <w:rFonts w:ascii="Arial" w:hAnsi="Arial" w:cs="Arial"/>
        </w:rPr>
        <w:t xml:space="preserve">ulares, quadras poliesportivas e </w:t>
      </w:r>
      <w:r w:rsidR="001E26BB">
        <w:rPr>
          <w:rFonts w:ascii="Arial" w:hAnsi="Arial" w:cs="Arial"/>
        </w:rPr>
        <w:t>campos de futebol</w:t>
      </w:r>
      <w:r w:rsidRPr="00F86397">
        <w:rPr>
          <w:rFonts w:ascii="Arial" w:hAnsi="Arial" w:cs="Arial"/>
        </w:rPr>
        <w:t xml:space="preserve">, observada a ordem de classificação e a disponibilidade </w:t>
      </w:r>
      <w:r w:rsidR="00222DB1">
        <w:rPr>
          <w:rFonts w:ascii="Arial" w:hAnsi="Arial" w:cs="Arial"/>
        </w:rPr>
        <w:t>do</w:t>
      </w:r>
      <w:r w:rsidR="001E26BB">
        <w:rPr>
          <w:rFonts w:ascii="Arial" w:hAnsi="Arial" w:cs="Arial"/>
        </w:rPr>
        <w:t>s</w:t>
      </w:r>
      <w:r w:rsidR="00222DB1">
        <w:rPr>
          <w:rFonts w:ascii="Arial" w:hAnsi="Arial" w:cs="Arial"/>
        </w:rPr>
        <w:t xml:space="preserve"> </w:t>
      </w:r>
      <w:r w:rsidR="001E26BB">
        <w:rPr>
          <w:rFonts w:ascii="Arial" w:hAnsi="Arial" w:cs="Arial"/>
        </w:rPr>
        <w:t>equipamentos públicos</w:t>
      </w:r>
      <w:r w:rsidR="00222DB1">
        <w:rPr>
          <w:rFonts w:ascii="Arial" w:hAnsi="Arial" w:cs="Arial"/>
        </w:rPr>
        <w:t>, objeto da parceria</w:t>
      </w:r>
      <w:r w:rsidRPr="00F86397">
        <w:rPr>
          <w:rFonts w:ascii="Arial" w:hAnsi="Arial" w:cs="Arial"/>
        </w:rPr>
        <w:t xml:space="preserve"> para a ce</w:t>
      </w:r>
      <w:r w:rsidR="00222DB1">
        <w:rPr>
          <w:rFonts w:ascii="Arial" w:hAnsi="Arial" w:cs="Arial"/>
        </w:rPr>
        <w:t xml:space="preserve">lebração do </w:t>
      </w:r>
      <w:r w:rsidR="001E26BB">
        <w:rPr>
          <w:rFonts w:ascii="Arial" w:hAnsi="Arial" w:cs="Arial"/>
        </w:rPr>
        <w:t>Termo</w:t>
      </w:r>
      <w:r w:rsidR="00222DB1">
        <w:rPr>
          <w:rFonts w:ascii="Arial" w:hAnsi="Arial" w:cs="Arial"/>
        </w:rPr>
        <w:t xml:space="preserve"> de Cooperação</w:t>
      </w:r>
      <w:r w:rsidRPr="00F86397">
        <w:rPr>
          <w:rFonts w:ascii="Arial" w:hAnsi="Arial" w:cs="Arial"/>
        </w:rPr>
        <w:t>.</w:t>
      </w:r>
    </w:p>
    <w:p w:rsidR="005C44C4" w:rsidRPr="00BF09A7" w:rsidRDefault="005C44C4" w:rsidP="005C44C4">
      <w:pPr>
        <w:pStyle w:val="Default0"/>
        <w:spacing w:before="120" w:after="120"/>
        <w:jc w:val="both"/>
        <w:rPr>
          <w:sz w:val="22"/>
          <w:szCs w:val="22"/>
          <w:u w:val="single"/>
        </w:rPr>
      </w:pPr>
      <w:r>
        <w:rPr>
          <w:b/>
          <w:sz w:val="22"/>
          <w:szCs w:val="22"/>
        </w:rPr>
        <w:t>1.4.</w:t>
      </w:r>
      <w:r w:rsidRPr="00BF09A7">
        <w:rPr>
          <w:sz w:val="22"/>
          <w:szCs w:val="22"/>
        </w:rPr>
        <w:t xml:space="preserve"> Os interessados em participar do presente chamamento poderão obter informações no endereço: Secretaria</w:t>
      </w:r>
      <w:r w:rsidR="0063446F">
        <w:rPr>
          <w:sz w:val="22"/>
          <w:szCs w:val="22"/>
        </w:rPr>
        <w:t xml:space="preserve"> Municipal de Esporte e Lazer</w:t>
      </w:r>
      <w:r w:rsidRPr="00BF09A7">
        <w:rPr>
          <w:sz w:val="22"/>
          <w:szCs w:val="22"/>
        </w:rPr>
        <w:t xml:space="preserve"> </w:t>
      </w:r>
      <w:r w:rsidR="003415ED">
        <w:rPr>
          <w:sz w:val="22"/>
          <w:szCs w:val="22"/>
        </w:rPr>
        <w:t>–</w:t>
      </w:r>
      <w:r w:rsidR="0063446F">
        <w:rPr>
          <w:sz w:val="22"/>
          <w:szCs w:val="22"/>
        </w:rPr>
        <w:t xml:space="preserve"> </w:t>
      </w:r>
      <w:r w:rsidR="003415ED">
        <w:rPr>
          <w:sz w:val="22"/>
          <w:szCs w:val="22"/>
        </w:rPr>
        <w:t>Estação Cidadania-Esporte</w:t>
      </w:r>
      <w:r>
        <w:rPr>
          <w:sz w:val="22"/>
          <w:szCs w:val="22"/>
        </w:rPr>
        <w:t>,</w:t>
      </w:r>
      <w:r w:rsidR="003415ED" w:rsidRPr="003415ED">
        <w:rPr>
          <w:sz w:val="22"/>
          <w:szCs w:val="22"/>
        </w:rPr>
        <w:t xml:space="preserve"> </w:t>
      </w:r>
      <w:r w:rsidR="003415ED">
        <w:rPr>
          <w:sz w:val="22"/>
          <w:szCs w:val="22"/>
        </w:rPr>
        <w:t>Parque Cravo e a Rosa à</w:t>
      </w:r>
      <w:r>
        <w:rPr>
          <w:sz w:val="22"/>
          <w:szCs w:val="22"/>
        </w:rPr>
        <w:t xml:space="preserve"> </w:t>
      </w:r>
      <w:r w:rsidR="003415ED">
        <w:rPr>
          <w:sz w:val="22"/>
          <w:szCs w:val="22"/>
        </w:rPr>
        <w:t>Alameda da Frincasa</w:t>
      </w:r>
      <w:r>
        <w:rPr>
          <w:sz w:val="22"/>
          <w:szCs w:val="22"/>
        </w:rPr>
        <w:t>,</w:t>
      </w:r>
      <w:r w:rsidR="003415ED">
        <w:rPr>
          <w:sz w:val="22"/>
          <w:szCs w:val="22"/>
        </w:rPr>
        <w:t xml:space="preserve"> Itacibá,</w:t>
      </w:r>
      <w:r w:rsidRPr="00BF09A7">
        <w:rPr>
          <w:sz w:val="22"/>
          <w:szCs w:val="22"/>
        </w:rPr>
        <w:t xml:space="preserve"> Cariac</w:t>
      </w:r>
      <w:r w:rsidR="0063446F">
        <w:rPr>
          <w:sz w:val="22"/>
          <w:szCs w:val="22"/>
        </w:rPr>
        <w:t xml:space="preserve">ica/ES, telefones (27) </w:t>
      </w:r>
      <w:r w:rsidR="003415ED">
        <w:rPr>
          <w:sz w:val="22"/>
          <w:szCs w:val="22"/>
        </w:rPr>
        <w:t>3386</w:t>
      </w:r>
      <w:r w:rsidR="0063446F">
        <w:rPr>
          <w:sz w:val="22"/>
          <w:szCs w:val="22"/>
        </w:rPr>
        <w:t>-</w:t>
      </w:r>
      <w:r w:rsidR="003415ED">
        <w:rPr>
          <w:sz w:val="22"/>
          <w:szCs w:val="22"/>
        </w:rPr>
        <w:t>9150</w:t>
      </w:r>
      <w:r w:rsidRPr="00BF09A7">
        <w:rPr>
          <w:sz w:val="22"/>
          <w:szCs w:val="22"/>
        </w:rPr>
        <w:t xml:space="preserve"> / (27) </w:t>
      </w:r>
      <w:r w:rsidR="003415ED">
        <w:rPr>
          <w:sz w:val="22"/>
          <w:szCs w:val="22"/>
        </w:rPr>
        <w:t>3386</w:t>
      </w:r>
      <w:r w:rsidRPr="00BF09A7">
        <w:rPr>
          <w:sz w:val="22"/>
          <w:szCs w:val="22"/>
        </w:rPr>
        <w:t>-</w:t>
      </w:r>
      <w:r w:rsidR="003415ED">
        <w:rPr>
          <w:sz w:val="22"/>
          <w:szCs w:val="22"/>
        </w:rPr>
        <w:t>9148</w:t>
      </w:r>
      <w:r w:rsidRPr="00BF09A7">
        <w:rPr>
          <w:sz w:val="22"/>
          <w:szCs w:val="22"/>
        </w:rPr>
        <w:t xml:space="preserve"> e por email: </w:t>
      </w:r>
      <w:r w:rsidR="0063446F">
        <w:rPr>
          <w:sz w:val="22"/>
          <w:szCs w:val="22"/>
          <w:u w:val="single"/>
        </w:rPr>
        <w:t>semesp</w:t>
      </w:r>
      <w:r w:rsidRPr="00BF09A7">
        <w:rPr>
          <w:sz w:val="22"/>
          <w:szCs w:val="22"/>
          <w:u w:val="single"/>
        </w:rPr>
        <w:t>@cariacica.es.gov.br.</w:t>
      </w:r>
    </w:p>
    <w:p w:rsidR="005C44C4" w:rsidRPr="00BF09A7" w:rsidRDefault="005C44C4" w:rsidP="005C44C4">
      <w:pPr>
        <w:pStyle w:val="Default0"/>
        <w:spacing w:after="240"/>
        <w:jc w:val="both"/>
        <w:rPr>
          <w:color w:val="auto"/>
          <w:sz w:val="22"/>
          <w:szCs w:val="22"/>
          <w:u w:val="single"/>
        </w:rPr>
      </w:pPr>
      <w:r>
        <w:rPr>
          <w:b/>
          <w:sz w:val="22"/>
          <w:szCs w:val="22"/>
        </w:rPr>
        <w:t>1.5.</w:t>
      </w:r>
      <w:r w:rsidRPr="00BF09A7">
        <w:rPr>
          <w:sz w:val="22"/>
          <w:szCs w:val="22"/>
        </w:rPr>
        <w:t xml:space="preserve"> O Edital completo e seus anexos também poderão ser adquiridos pelo endereço eletrônico: </w:t>
      </w:r>
      <w:hyperlink r:id="rId8" w:history="1">
        <w:r w:rsidRPr="00BF09A7">
          <w:rPr>
            <w:rStyle w:val="Hyperlink"/>
            <w:rFonts w:cs="Arial"/>
            <w:color w:val="auto"/>
            <w:sz w:val="22"/>
            <w:szCs w:val="22"/>
          </w:rPr>
          <w:t>www.cariacica.es.gov.br</w:t>
        </w:r>
      </w:hyperlink>
      <w:r w:rsidR="0063446F">
        <w:rPr>
          <w:sz w:val="22"/>
          <w:szCs w:val="22"/>
        </w:rPr>
        <w:t xml:space="preserve"> na página da SEMESP. </w:t>
      </w:r>
    </w:p>
    <w:p w:rsidR="006718C9" w:rsidRPr="000357CC" w:rsidRDefault="00154D28" w:rsidP="000357CC">
      <w:pPr>
        <w:widowControl w:val="0"/>
        <w:numPr>
          <w:ilvl w:val="0"/>
          <w:numId w:val="1"/>
        </w:numPr>
        <w:tabs>
          <w:tab w:val="clear" w:pos="360"/>
          <w:tab w:val="num" w:pos="567"/>
        </w:tabs>
        <w:autoSpaceDE w:val="0"/>
        <w:spacing w:before="120" w:after="120"/>
        <w:ind w:left="567" w:hanging="567"/>
        <w:rPr>
          <w:rFonts w:ascii="Arial" w:hAnsi="Arial" w:cs="Arial"/>
          <w:b/>
        </w:rPr>
      </w:pPr>
      <w:r w:rsidRPr="00361D02">
        <w:rPr>
          <w:rFonts w:ascii="Arial" w:hAnsi="Arial" w:cs="Arial"/>
          <w:b/>
        </w:rPr>
        <w:lastRenderedPageBreak/>
        <w:t>OBJETO</w:t>
      </w:r>
      <w:r w:rsidR="00A462A3">
        <w:rPr>
          <w:rFonts w:ascii="Arial" w:hAnsi="Arial" w:cs="Arial"/>
          <w:b/>
        </w:rPr>
        <w:t xml:space="preserve"> DO</w:t>
      </w:r>
      <w:r w:rsidRPr="00361D02">
        <w:rPr>
          <w:rFonts w:ascii="Arial" w:hAnsi="Arial" w:cs="Arial"/>
          <w:b/>
        </w:rPr>
        <w:t xml:space="preserve"> </w:t>
      </w:r>
      <w:r w:rsidR="00310548">
        <w:rPr>
          <w:rFonts w:ascii="Arial" w:hAnsi="Arial" w:cs="Arial"/>
          <w:b/>
        </w:rPr>
        <w:t>ACORDO DE COOPERAÇÃO</w:t>
      </w:r>
      <w:r w:rsidRPr="00361D02">
        <w:rPr>
          <w:rFonts w:ascii="Arial" w:hAnsi="Arial" w:cs="Arial"/>
          <w:b/>
        </w:rPr>
        <w:t xml:space="preserve"> </w:t>
      </w:r>
    </w:p>
    <w:p w:rsidR="00310548" w:rsidRDefault="00154D28" w:rsidP="0063446F">
      <w:pPr>
        <w:widowControl w:val="0"/>
        <w:tabs>
          <w:tab w:val="left" w:pos="567"/>
        </w:tabs>
        <w:autoSpaceDE w:val="0"/>
        <w:spacing w:before="120" w:after="120"/>
        <w:jc w:val="both"/>
        <w:rPr>
          <w:rFonts w:ascii="Arial" w:hAnsi="Arial" w:cs="Arial"/>
          <w:bCs/>
        </w:rPr>
      </w:pPr>
      <w:r w:rsidRPr="00283BBA">
        <w:rPr>
          <w:rFonts w:ascii="Arial" w:hAnsi="Arial" w:cs="Arial"/>
          <w:b/>
          <w:bCs/>
        </w:rPr>
        <w:t>2.1.</w:t>
      </w:r>
      <w:r w:rsidR="00361D02" w:rsidRPr="00283BBA">
        <w:rPr>
          <w:rFonts w:ascii="Arial" w:hAnsi="Arial" w:cs="Arial"/>
          <w:bCs/>
        </w:rPr>
        <w:t xml:space="preserve"> Constituem-se</w:t>
      </w:r>
      <w:r w:rsidR="0063446F" w:rsidRPr="00283BBA">
        <w:rPr>
          <w:rFonts w:ascii="Arial" w:hAnsi="Arial" w:cs="Arial"/>
          <w:bCs/>
        </w:rPr>
        <w:t xml:space="preserve"> objeto</w:t>
      </w:r>
      <w:r w:rsidR="00361D02" w:rsidRPr="00283BBA">
        <w:rPr>
          <w:rFonts w:ascii="Arial" w:hAnsi="Arial" w:cs="Arial"/>
          <w:bCs/>
        </w:rPr>
        <w:t>s</w:t>
      </w:r>
      <w:r w:rsidR="0063446F" w:rsidRPr="00283BBA">
        <w:rPr>
          <w:rFonts w:ascii="Arial" w:hAnsi="Arial" w:cs="Arial"/>
          <w:bCs/>
        </w:rPr>
        <w:t xml:space="preserve"> do presente</w:t>
      </w:r>
      <w:r w:rsidR="004959CA" w:rsidRPr="00283BBA">
        <w:rPr>
          <w:rFonts w:ascii="Arial" w:hAnsi="Arial" w:cs="Arial"/>
          <w:bCs/>
        </w:rPr>
        <w:t xml:space="preserve"> Edital a seleção de</w:t>
      </w:r>
      <w:r w:rsidR="00641737" w:rsidRPr="00283BBA">
        <w:rPr>
          <w:rFonts w:ascii="Arial" w:hAnsi="Arial" w:cs="Arial"/>
          <w:bCs/>
        </w:rPr>
        <w:t xml:space="preserve"> </w:t>
      </w:r>
      <w:r w:rsidR="001E26BB" w:rsidRPr="00283BBA">
        <w:rPr>
          <w:rFonts w:ascii="Arial" w:hAnsi="Arial" w:cs="Arial"/>
        </w:rPr>
        <w:t>propostas para</w:t>
      </w:r>
      <w:r w:rsidR="000357CC" w:rsidRPr="00283BBA">
        <w:rPr>
          <w:rFonts w:ascii="Arial" w:hAnsi="Arial" w:cs="Arial"/>
        </w:rPr>
        <w:t xml:space="preserve"> administração e manutenção</w:t>
      </w:r>
      <w:r w:rsidR="001E26BB" w:rsidRPr="00283BBA">
        <w:rPr>
          <w:rFonts w:ascii="Arial" w:hAnsi="Arial" w:cs="Arial"/>
        </w:rPr>
        <w:t xml:space="preserve"> de Aca</w:t>
      </w:r>
      <w:r w:rsidR="008922A0">
        <w:rPr>
          <w:rFonts w:ascii="Arial" w:hAnsi="Arial" w:cs="Arial"/>
        </w:rPr>
        <w:t>demias Populares,</w:t>
      </w:r>
      <w:r w:rsidR="000357CC" w:rsidRPr="00283BBA">
        <w:rPr>
          <w:rFonts w:ascii="Arial" w:hAnsi="Arial" w:cs="Arial"/>
        </w:rPr>
        <w:t xml:space="preserve"> </w:t>
      </w:r>
      <w:r w:rsidR="00283BBA" w:rsidRPr="00283BBA">
        <w:rPr>
          <w:rFonts w:ascii="Arial" w:hAnsi="Arial" w:cs="Arial"/>
        </w:rPr>
        <w:t>Q</w:t>
      </w:r>
      <w:r w:rsidR="001E26BB" w:rsidRPr="00283BBA">
        <w:rPr>
          <w:rFonts w:ascii="Arial" w:hAnsi="Arial" w:cs="Arial"/>
        </w:rPr>
        <w:t>uadra</w:t>
      </w:r>
      <w:r w:rsidR="00283BBA" w:rsidRPr="00283BBA">
        <w:rPr>
          <w:rFonts w:ascii="Arial" w:hAnsi="Arial" w:cs="Arial"/>
        </w:rPr>
        <w:t>s P</w:t>
      </w:r>
      <w:r w:rsidR="003415ED">
        <w:rPr>
          <w:rFonts w:ascii="Arial" w:hAnsi="Arial" w:cs="Arial"/>
        </w:rPr>
        <w:t xml:space="preserve">oliesportivas e, </w:t>
      </w:r>
      <w:r w:rsidR="00283BBA" w:rsidRPr="00283BBA">
        <w:rPr>
          <w:rFonts w:ascii="Arial" w:hAnsi="Arial" w:cs="Arial"/>
        </w:rPr>
        <w:t>Campos de F</w:t>
      </w:r>
      <w:r w:rsidR="001E26BB" w:rsidRPr="00283BBA">
        <w:rPr>
          <w:rFonts w:ascii="Arial" w:hAnsi="Arial" w:cs="Arial"/>
        </w:rPr>
        <w:t>utebol</w:t>
      </w:r>
      <w:r w:rsidR="008922A0">
        <w:rPr>
          <w:rFonts w:ascii="Arial" w:hAnsi="Arial" w:cs="Arial"/>
          <w:bCs/>
        </w:rPr>
        <w:t xml:space="preserve"> existentes nas comunidades e, que estão sob a responsabilidade administrativa da SEMESP – Secretaria Municipal de Esporte e Lazer</w:t>
      </w:r>
      <w:r w:rsidR="003415ED">
        <w:rPr>
          <w:rFonts w:ascii="Arial" w:hAnsi="Arial" w:cs="Arial"/>
          <w:bCs/>
        </w:rPr>
        <w:t>.</w:t>
      </w:r>
      <w:r w:rsidR="008922A0">
        <w:rPr>
          <w:rFonts w:ascii="Arial" w:hAnsi="Arial" w:cs="Arial"/>
          <w:bCs/>
        </w:rPr>
        <w:t xml:space="preserve"> </w:t>
      </w:r>
      <w:r w:rsidR="004959CA">
        <w:rPr>
          <w:rFonts w:ascii="Arial" w:hAnsi="Arial" w:cs="Arial"/>
          <w:bCs/>
        </w:rPr>
        <w:t xml:space="preserve"> </w:t>
      </w:r>
    </w:p>
    <w:p w:rsidR="006718C9" w:rsidRDefault="00DA117F" w:rsidP="0063446F">
      <w:pPr>
        <w:widowControl w:val="0"/>
        <w:tabs>
          <w:tab w:val="left" w:pos="567"/>
        </w:tabs>
        <w:autoSpaceDE w:val="0"/>
        <w:spacing w:before="120" w:after="120"/>
        <w:jc w:val="both"/>
        <w:rPr>
          <w:rFonts w:ascii="Arial" w:hAnsi="Arial" w:cs="Arial"/>
          <w:bCs/>
        </w:rPr>
      </w:pPr>
      <w:r>
        <w:rPr>
          <w:rFonts w:ascii="Arial" w:hAnsi="Arial" w:cs="Arial"/>
          <w:b/>
          <w:bCs/>
        </w:rPr>
        <w:t>OBJETO</w:t>
      </w:r>
      <w:r w:rsidR="006718C9">
        <w:rPr>
          <w:rFonts w:ascii="Arial" w:hAnsi="Arial" w:cs="Arial"/>
          <w:b/>
          <w:bCs/>
        </w:rPr>
        <w:t xml:space="preserve"> 1</w:t>
      </w:r>
      <w:r w:rsidR="00310548">
        <w:rPr>
          <w:rFonts w:ascii="Arial" w:hAnsi="Arial" w:cs="Arial"/>
          <w:b/>
          <w:bCs/>
        </w:rPr>
        <w:t xml:space="preserve"> –</w:t>
      </w:r>
      <w:r w:rsidRPr="00891E51">
        <w:rPr>
          <w:rFonts w:ascii="Arial" w:hAnsi="Arial" w:cs="Arial"/>
          <w:bCs/>
        </w:rPr>
        <w:t xml:space="preserve"> </w:t>
      </w:r>
      <w:r w:rsidR="001E26BB">
        <w:rPr>
          <w:rFonts w:ascii="Arial" w:hAnsi="Arial" w:cs="Arial"/>
          <w:bCs/>
        </w:rPr>
        <w:t>Administração e conservação de Academia Popular</w:t>
      </w:r>
      <w:r w:rsidR="003415ED">
        <w:rPr>
          <w:rFonts w:ascii="Arial" w:hAnsi="Arial" w:cs="Arial"/>
          <w:bCs/>
        </w:rPr>
        <w:t>.</w:t>
      </w:r>
      <w:r w:rsidR="006718C9">
        <w:rPr>
          <w:rFonts w:ascii="Arial" w:hAnsi="Arial" w:cs="Arial"/>
          <w:bCs/>
        </w:rPr>
        <w:t xml:space="preserve"> </w:t>
      </w:r>
    </w:p>
    <w:p w:rsidR="001E26BB" w:rsidRDefault="006718C9" w:rsidP="0063446F">
      <w:pPr>
        <w:widowControl w:val="0"/>
        <w:tabs>
          <w:tab w:val="left" w:pos="567"/>
        </w:tabs>
        <w:autoSpaceDE w:val="0"/>
        <w:spacing w:before="120" w:after="120"/>
        <w:jc w:val="both"/>
        <w:rPr>
          <w:rFonts w:ascii="Arial" w:hAnsi="Arial" w:cs="Arial"/>
          <w:bCs/>
        </w:rPr>
      </w:pPr>
      <w:r w:rsidRPr="006718C9">
        <w:rPr>
          <w:rFonts w:ascii="Arial" w:hAnsi="Arial" w:cs="Arial"/>
          <w:b/>
          <w:bCs/>
        </w:rPr>
        <w:t>OBJETO 2</w:t>
      </w:r>
      <w:r>
        <w:rPr>
          <w:rFonts w:ascii="Arial" w:hAnsi="Arial" w:cs="Arial"/>
          <w:bCs/>
        </w:rPr>
        <w:t xml:space="preserve"> – </w:t>
      </w:r>
      <w:r w:rsidR="001E26BB">
        <w:rPr>
          <w:rFonts w:ascii="Arial" w:hAnsi="Arial" w:cs="Arial"/>
          <w:bCs/>
        </w:rPr>
        <w:t xml:space="preserve">Administração e conservação </w:t>
      </w:r>
      <w:r>
        <w:rPr>
          <w:rFonts w:ascii="Arial" w:hAnsi="Arial" w:cs="Arial"/>
          <w:bCs/>
        </w:rPr>
        <w:t xml:space="preserve">de </w:t>
      </w:r>
      <w:r w:rsidR="00310548">
        <w:rPr>
          <w:rFonts w:ascii="Arial" w:hAnsi="Arial" w:cs="Arial"/>
          <w:bCs/>
        </w:rPr>
        <w:t>Quadra</w:t>
      </w:r>
      <w:r>
        <w:rPr>
          <w:rFonts w:ascii="Arial" w:hAnsi="Arial" w:cs="Arial"/>
          <w:bCs/>
        </w:rPr>
        <w:t xml:space="preserve"> </w:t>
      </w:r>
      <w:r w:rsidR="00310548">
        <w:rPr>
          <w:rFonts w:ascii="Arial" w:hAnsi="Arial" w:cs="Arial"/>
          <w:bCs/>
        </w:rPr>
        <w:t xml:space="preserve">Poliesportiva. </w:t>
      </w:r>
    </w:p>
    <w:p w:rsidR="00310548" w:rsidRPr="00310548" w:rsidRDefault="001E26BB" w:rsidP="0063446F">
      <w:pPr>
        <w:widowControl w:val="0"/>
        <w:tabs>
          <w:tab w:val="left" w:pos="567"/>
        </w:tabs>
        <w:autoSpaceDE w:val="0"/>
        <w:spacing w:before="120" w:after="120"/>
        <w:jc w:val="both"/>
        <w:rPr>
          <w:rFonts w:ascii="Arial" w:hAnsi="Arial" w:cs="Arial"/>
          <w:bCs/>
        </w:rPr>
      </w:pPr>
      <w:r w:rsidRPr="001E26BB">
        <w:rPr>
          <w:rFonts w:ascii="Arial" w:hAnsi="Arial" w:cs="Arial"/>
          <w:b/>
          <w:bCs/>
        </w:rPr>
        <w:t xml:space="preserve">OBJETO </w:t>
      </w:r>
      <w:r w:rsidR="003415ED">
        <w:rPr>
          <w:rFonts w:ascii="Arial" w:hAnsi="Arial" w:cs="Arial"/>
          <w:b/>
          <w:bCs/>
        </w:rPr>
        <w:t>3</w:t>
      </w:r>
      <w:r>
        <w:rPr>
          <w:rFonts w:ascii="Arial" w:hAnsi="Arial" w:cs="Arial"/>
          <w:bCs/>
        </w:rPr>
        <w:t xml:space="preserve"> – Administração e conservação de Campo de Futebol</w:t>
      </w:r>
      <w:r w:rsidR="003415ED">
        <w:rPr>
          <w:rFonts w:ascii="Arial" w:hAnsi="Arial" w:cs="Arial"/>
          <w:bCs/>
        </w:rPr>
        <w:t>.</w:t>
      </w:r>
      <w:r w:rsidR="00C40C19">
        <w:rPr>
          <w:rFonts w:ascii="Arial" w:hAnsi="Arial" w:cs="Arial"/>
          <w:bCs/>
        </w:rPr>
        <w:t xml:space="preserve"> </w:t>
      </w:r>
      <w:r w:rsidR="00AD6F9B">
        <w:rPr>
          <w:rFonts w:ascii="Arial" w:hAnsi="Arial" w:cs="Arial"/>
          <w:bCs/>
        </w:rPr>
        <w:t xml:space="preserve"> </w:t>
      </w:r>
      <w:r w:rsidR="00CA37E9" w:rsidRPr="00891E51">
        <w:rPr>
          <w:rFonts w:ascii="Arial" w:hAnsi="Arial" w:cs="Arial"/>
          <w:bCs/>
        </w:rPr>
        <w:t xml:space="preserve">  </w:t>
      </w:r>
    </w:p>
    <w:p w:rsidR="000D31E7" w:rsidRPr="006106DD" w:rsidRDefault="006106DD" w:rsidP="0063446F">
      <w:pPr>
        <w:widowControl w:val="0"/>
        <w:tabs>
          <w:tab w:val="left" w:pos="567"/>
        </w:tabs>
        <w:autoSpaceDE w:val="0"/>
        <w:spacing w:before="120" w:after="120"/>
        <w:jc w:val="both"/>
        <w:rPr>
          <w:rFonts w:ascii="Arial" w:hAnsi="Arial" w:cs="Arial"/>
          <w:b/>
          <w:bCs/>
        </w:rPr>
      </w:pPr>
      <w:r w:rsidRPr="006106DD">
        <w:rPr>
          <w:rFonts w:ascii="Arial" w:hAnsi="Arial" w:cs="Arial"/>
          <w:b/>
          <w:bCs/>
        </w:rPr>
        <w:t xml:space="preserve">2.2. </w:t>
      </w:r>
      <w:r w:rsidR="00355AAC" w:rsidRPr="006106DD">
        <w:rPr>
          <w:rFonts w:ascii="Arial" w:hAnsi="Arial" w:cs="Arial"/>
          <w:b/>
          <w:bCs/>
        </w:rPr>
        <w:t xml:space="preserve">Cada entidade poderá se inscrever </w:t>
      </w:r>
      <w:r w:rsidR="00310548">
        <w:rPr>
          <w:rFonts w:ascii="Arial" w:hAnsi="Arial" w:cs="Arial"/>
          <w:b/>
          <w:bCs/>
        </w:rPr>
        <w:t>com</w:t>
      </w:r>
      <w:r w:rsidR="00355AAC" w:rsidRPr="006106DD">
        <w:rPr>
          <w:rFonts w:ascii="Arial" w:hAnsi="Arial" w:cs="Arial"/>
          <w:b/>
          <w:bCs/>
        </w:rPr>
        <w:t xml:space="preserve"> apenas um</w:t>
      </w:r>
      <w:r w:rsidR="00310548">
        <w:rPr>
          <w:rFonts w:ascii="Arial" w:hAnsi="Arial" w:cs="Arial"/>
          <w:b/>
          <w:bCs/>
        </w:rPr>
        <w:t>a</w:t>
      </w:r>
      <w:r w:rsidR="00355AAC" w:rsidRPr="006106DD">
        <w:rPr>
          <w:rFonts w:ascii="Arial" w:hAnsi="Arial" w:cs="Arial"/>
          <w:b/>
          <w:bCs/>
        </w:rPr>
        <w:t xml:space="preserve"> </w:t>
      </w:r>
      <w:r w:rsidR="00310548">
        <w:rPr>
          <w:rFonts w:ascii="Arial" w:hAnsi="Arial" w:cs="Arial"/>
          <w:b/>
          <w:bCs/>
        </w:rPr>
        <w:t xml:space="preserve">proposta. </w:t>
      </w:r>
    </w:p>
    <w:p w:rsidR="00D36702" w:rsidRPr="00DC4B5D" w:rsidRDefault="006106DD" w:rsidP="003F2AB4">
      <w:pPr>
        <w:tabs>
          <w:tab w:val="left" w:pos="567"/>
        </w:tabs>
        <w:spacing w:before="120" w:after="120"/>
        <w:jc w:val="both"/>
        <w:rPr>
          <w:rFonts w:ascii="Arial" w:hAnsi="Arial" w:cs="Arial"/>
          <w:bCs/>
        </w:rPr>
      </w:pPr>
      <w:r>
        <w:rPr>
          <w:rFonts w:ascii="Arial" w:hAnsi="Arial" w:cs="Arial"/>
          <w:b/>
          <w:bCs/>
        </w:rPr>
        <w:t>2.3</w:t>
      </w:r>
      <w:r w:rsidR="000F54BB" w:rsidRPr="00DC4B5D">
        <w:rPr>
          <w:rFonts w:ascii="Arial" w:hAnsi="Arial" w:cs="Arial"/>
          <w:b/>
          <w:bCs/>
        </w:rPr>
        <w:t>.</w:t>
      </w:r>
      <w:r w:rsidR="000F54BB" w:rsidRPr="00DC4B5D">
        <w:rPr>
          <w:rFonts w:ascii="Arial" w:hAnsi="Arial" w:cs="Arial"/>
          <w:bCs/>
        </w:rPr>
        <w:t xml:space="preserve"> </w:t>
      </w:r>
      <w:r w:rsidR="000F54BB" w:rsidRPr="00DC4B5D">
        <w:rPr>
          <w:rFonts w:ascii="Arial" w:hAnsi="Arial" w:cs="Arial"/>
          <w:bCs/>
        </w:rPr>
        <w:tab/>
      </w:r>
      <w:r w:rsidR="00DE5D5F" w:rsidRPr="00DE5D5F">
        <w:rPr>
          <w:rFonts w:ascii="Arial" w:hAnsi="Arial" w:cs="Arial"/>
          <w:b/>
          <w:bCs/>
        </w:rPr>
        <w:t>Objetivos</w:t>
      </w:r>
      <w:r w:rsidR="00D36702" w:rsidRPr="00DE5D5F">
        <w:rPr>
          <w:rFonts w:ascii="Arial" w:hAnsi="Arial" w:cs="Arial"/>
          <w:b/>
          <w:bCs/>
        </w:rPr>
        <w:t>:</w:t>
      </w:r>
    </w:p>
    <w:p w:rsidR="00DE5D5F" w:rsidRPr="00BF09A7" w:rsidRDefault="00DE5D5F" w:rsidP="00DE5D5F">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6106DD">
        <w:rPr>
          <w:rFonts w:ascii="Arial" w:eastAsiaTheme="minorHAnsi" w:hAnsi="Arial" w:cs="Arial"/>
          <w:b/>
          <w:bCs/>
          <w:sz w:val="22"/>
          <w:szCs w:val="22"/>
          <w:lang w:eastAsia="en-US"/>
        </w:rPr>
        <w:t>3</w:t>
      </w:r>
      <w:r w:rsidRPr="00BF09A7">
        <w:rPr>
          <w:rFonts w:ascii="Arial" w:eastAsiaTheme="minorHAnsi" w:hAnsi="Arial" w:cs="Arial"/>
          <w:b/>
          <w:bCs/>
          <w:sz w:val="22"/>
          <w:szCs w:val="22"/>
          <w:lang w:eastAsia="en-US"/>
        </w:rPr>
        <w:t xml:space="preserve">.1 </w:t>
      </w:r>
      <w:r>
        <w:rPr>
          <w:rFonts w:ascii="Arial" w:eastAsiaTheme="minorHAnsi" w:hAnsi="Arial" w:cs="Arial"/>
          <w:b/>
          <w:bCs/>
          <w:sz w:val="22"/>
          <w:szCs w:val="22"/>
          <w:lang w:eastAsia="en-US"/>
        </w:rPr>
        <w:t>Geral</w:t>
      </w:r>
    </w:p>
    <w:p w:rsidR="00DE5D5F" w:rsidRPr="00BF09A7" w:rsidRDefault="0063446F" w:rsidP="00DE5D5F">
      <w:pPr>
        <w:suppressAutoHyphens w:val="0"/>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 </w:t>
      </w:r>
      <w:r w:rsidRPr="00361D02">
        <w:rPr>
          <w:rFonts w:ascii="Arial" w:eastAsiaTheme="minorHAnsi" w:hAnsi="Arial" w:cs="Arial"/>
          <w:sz w:val="22"/>
          <w:szCs w:val="22"/>
          <w:lang w:eastAsia="en-US"/>
        </w:rPr>
        <w:t>Promover</w:t>
      </w:r>
      <w:r w:rsidR="008922A0">
        <w:rPr>
          <w:rFonts w:ascii="Arial" w:eastAsiaTheme="minorHAnsi" w:hAnsi="Arial" w:cs="Arial"/>
          <w:sz w:val="22"/>
          <w:szCs w:val="22"/>
          <w:lang w:eastAsia="en-US"/>
        </w:rPr>
        <w:t>, em parceira com a entidade,</w:t>
      </w:r>
      <w:r w:rsidRPr="00361D02">
        <w:rPr>
          <w:rFonts w:ascii="Arial" w:eastAsiaTheme="minorHAnsi" w:hAnsi="Arial" w:cs="Arial"/>
          <w:sz w:val="22"/>
          <w:szCs w:val="22"/>
          <w:lang w:eastAsia="en-US"/>
        </w:rPr>
        <w:t xml:space="preserve"> </w:t>
      </w:r>
      <w:r w:rsidR="00AE1CA0">
        <w:rPr>
          <w:rFonts w:ascii="Arial" w:eastAsiaTheme="minorHAnsi" w:hAnsi="Arial" w:cs="Arial"/>
          <w:sz w:val="22"/>
          <w:szCs w:val="22"/>
          <w:lang w:eastAsia="en-US"/>
        </w:rPr>
        <w:t>a</w:t>
      </w:r>
      <w:r w:rsidR="00310548">
        <w:rPr>
          <w:rFonts w:ascii="Arial" w:eastAsiaTheme="minorHAnsi" w:hAnsi="Arial" w:cs="Arial"/>
          <w:sz w:val="22"/>
          <w:szCs w:val="22"/>
          <w:lang w:eastAsia="en-US"/>
        </w:rPr>
        <w:t xml:space="preserve"> melhoria dos espaços que são utilizados para o desenvolvimento de projetos sociai</w:t>
      </w:r>
      <w:r w:rsidR="001E26BB">
        <w:rPr>
          <w:rFonts w:ascii="Arial" w:eastAsiaTheme="minorHAnsi" w:hAnsi="Arial" w:cs="Arial"/>
          <w:sz w:val="22"/>
          <w:szCs w:val="22"/>
          <w:lang w:eastAsia="en-US"/>
        </w:rPr>
        <w:t>s na área de esporte,</w:t>
      </w:r>
      <w:r w:rsidR="00310548">
        <w:rPr>
          <w:rFonts w:ascii="Arial" w:eastAsiaTheme="minorHAnsi" w:hAnsi="Arial" w:cs="Arial"/>
          <w:sz w:val="22"/>
          <w:szCs w:val="22"/>
          <w:lang w:eastAsia="en-US"/>
        </w:rPr>
        <w:t xml:space="preserve"> recreação</w:t>
      </w:r>
      <w:r w:rsidR="001E26BB">
        <w:rPr>
          <w:rFonts w:ascii="Arial" w:eastAsiaTheme="minorHAnsi" w:hAnsi="Arial" w:cs="Arial"/>
          <w:sz w:val="22"/>
          <w:szCs w:val="22"/>
          <w:lang w:eastAsia="en-US"/>
        </w:rPr>
        <w:t xml:space="preserve"> e lazer</w:t>
      </w:r>
      <w:r w:rsidR="008922A0">
        <w:rPr>
          <w:rFonts w:ascii="Arial" w:eastAsiaTheme="minorHAnsi" w:hAnsi="Arial" w:cs="Arial"/>
          <w:sz w:val="22"/>
          <w:szCs w:val="22"/>
          <w:lang w:eastAsia="en-US"/>
        </w:rPr>
        <w:t xml:space="preserve"> na Cidade de Cariacica-ES</w:t>
      </w:r>
      <w:r w:rsidR="003415ED">
        <w:rPr>
          <w:rFonts w:ascii="Arial" w:eastAsiaTheme="minorHAnsi" w:hAnsi="Arial" w:cs="Arial"/>
          <w:sz w:val="22"/>
          <w:szCs w:val="22"/>
          <w:lang w:eastAsia="en-US"/>
        </w:rPr>
        <w:t>.</w:t>
      </w:r>
      <w:r w:rsidR="00AE1CA0">
        <w:rPr>
          <w:rFonts w:ascii="Arial" w:eastAsiaTheme="minorHAnsi" w:hAnsi="Arial" w:cs="Arial"/>
          <w:sz w:val="22"/>
          <w:szCs w:val="22"/>
          <w:lang w:eastAsia="en-US"/>
        </w:rPr>
        <w:t xml:space="preserve"> </w:t>
      </w:r>
    </w:p>
    <w:p w:rsidR="00DE5D5F" w:rsidRPr="00BF09A7" w:rsidRDefault="00DE5D5F" w:rsidP="00DE5D5F">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6106DD">
        <w:rPr>
          <w:rFonts w:ascii="Arial" w:eastAsiaTheme="minorHAnsi" w:hAnsi="Arial" w:cs="Arial"/>
          <w:b/>
          <w:bCs/>
          <w:sz w:val="22"/>
          <w:szCs w:val="22"/>
          <w:lang w:eastAsia="en-US"/>
        </w:rPr>
        <w:t>3</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p>
    <w:p w:rsidR="00DE5D5F" w:rsidRDefault="00DE5D5F" w:rsidP="00DE5D5F">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 xml:space="preserve">Desenvolver </w:t>
      </w:r>
      <w:r w:rsidR="008922A0">
        <w:rPr>
          <w:rFonts w:ascii="Arial" w:eastAsiaTheme="minorHAnsi" w:hAnsi="Arial" w:cs="Arial"/>
          <w:sz w:val="22"/>
          <w:szCs w:val="22"/>
          <w:lang w:eastAsia="en-US"/>
        </w:rPr>
        <w:t>um programa de conscientização permanente quanto ao uso dos equipamentos públicos, objetos deste Edital</w:t>
      </w:r>
      <w:r w:rsidRPr="00BF09A7">
        <w:rPr>
          <w:rFonts w:ascii="Arial" w:eastAsiaTheme="minorHAnsi" w:hAnsi="Arial" w:cs="Arial"/>
          <w:sz w:val="22"/>
          <w:szCs w:val="22"/>
          <w:lang w:eastAsia="en-US"/>
        </w:rPr>
        <w:t>;</w:t>
      </w:r>
    </w:p>
    <w:p w:rsidR="00DE5D5F" w:rsidRDefault="00DE5D5F" w:rsidP="00DE5D5F">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 xml:space="preserve">Promover </w:t>
      </w:r>
      <w:r w:rsidR="00310548">
        <w:rPr>
          <w:rFonts w:ascii="Arial" w:eastAsiaTheme="minorHAnsi" w:hAnsi="Arial" w:cs="Arial"/>
          <w:sz w:val="22"/>
          <w:szCs w:val="22"/>
          <w:lang w:eastAsia="en-US"/>
        </w:rPr>
        <w:t>maior conforto</w:t>
      </w:r>
      <w:r w:rsidR="001E26BB">
        <w:rPr>
          <w:rFonts w:ascii="Arial" w:eastAsiaTheme="minorHAnsi" w:hAnsi="Arial" w:cs="Arial"/>
          <w:sz w:val="22"/>
          <w:szCs w:val="22"/>
          <w:lang w:eastAsia="en-US"/>
        </w:rPr>
        <w:t xml:space="preserve"> e</w:t>
      </w:r>
      <w:r w:rsidR="00310548">
        <w:rPr>
          <w:rFonts w:ascii="Arial" w:eastAsiaTheme="minorHAnsi" w:hAnsi="Arial" w:cs="Arial"/>
          <w:sz w:val="22"/>
          <w:szCs w:val="22"/>
          <w:lang w:eastAsia="en-US"/>
        </w:rPr>
        <w:t xml:space="preserve"> segurança </w:t>
      </w:r>
      <w:r w:rsidR="00355AAC">
        <w:rPr>
          <w:rFonts w:ascii="Arial" w:eastAsiaTheme="minorHAnsi" w:hAnsi="Arial" w:cs="Arial"/>
          <w:sz w:val="22"/>
          <w:szCs w:val="22"/>
          <w:lang w:eastAsia="en-US"/>
        </w:rPr>
        <w:t xml:space="preserve">à participação </w:t>
      </w:r>
      <w:r w:rsidR="00D61365">
        <w:rPr>
          <w:rFonts w:ascii="Arial" w:eastAsiaTheme="minorHAnsi" w:hAnsi="Arial" w:cs="Arial"/>
          <w:sz w:val="22"/>
          <w:szCs w:val="22"/>
          <w:lang w:eastAsia="en-US"/>
        </w:rPr>
        <w:t>da nossa população</w:t>
      </w:r>
      <w:r w:rsidR="00C40C19">
        <w:rPr>
          <w:rFonts w:ascii="Arial" w:eastAsiaTheme="minorHAnsi" w:hAnsi="Arial" w:cs="Arial"/>
          <w:sz w:val="22"/>
          <w:szCs w:val="22"/>
          <w:lang w:eastAsia="en-US"/>
        </w:rPr>
        <w:t xml:space="preserve"> ao ensino</w:t>
      </w:r>
      <w:r w:rsidR="00D61365">
        <w:rPr>
          <w:rFonts w:ascii="Arial" w:eastAsiaTheme="minorHAnsi" w:hAnsi="Arial" w:cs="Arial"/>
          <w:sz w:val="22"/>
          <w:szCs w:val="22"/>
          <w:lang w:eastAsia="en-US"/>
        </w:rPr>
        <w:t xml:space="preserve"> </w:t>
      </w:r>
      <w:r w:rsidR="00C40C19">
        <w:rPr>
          <w:rFonts w:ascii="Arial" w:eastAsiaTheme="minorHAnsi" w:hAnsi="Arial" w:cs="Arial"/>
          <w:sz w:val="22"/>
          <w:szCs w:val="22"/>
          <w:lang w:eastAsia="en-US"/>
        </w:rPr>
        <w:t>d</w:t>
      </w:r>
      <w:r w:rsidR="00D61365">
        <w:rPr>
          <w:rFonts w:ascii="Arial" w:eastAsiaTheme="minorHAnsi" w:hAnsi="Arial" w:cs="Arial"/>
          <w:sz w:val="22"/>
          <w:szCs w:val="22"/>
          <w:lang w:eastAsia="en-US"/>
        </w:rPr>
        <w:t xml:space="preserve">a prática </w:t>
      </w:r>
      <w:r w:rsidR="00060DC4">
        <w:rPr>
          <w:rFonts w:ascii="Arial" w:eastAsiaTheme="minorHAnsi" w:hAnsi="Arial" w:cs="Arial"/>
          <w:sz w:val="22"/>
          <w:szCs w:val="22"/>
          <w:lang w:eastAsia="en-US"/>
        </w:rPr>
        <w:t>d</w:t>
      </w:r>
      <w:r w:rsidR="008922A0">
        <w:rPr>
          <w:rFonts w:ascii="Arial" w:eastAsiaTheme="minorHAnsi" w:hAnsi="Arial" w:cs="Arial"/>
          <w:sz w:val="22"/>
          <w:szCs w:val="22"/>
          <w:lang w:eastAsia="en-US"/>
        </w:rPr>
        <w:t>esportiva e de atividade física</w:t>
      </w:r>
      <w:r w:rsidR="00355AAC">
        <w:rPr>
          <w:rFonts w:ascii="Arial" w:eastAsiaTheme="minorHAnsi" w:hAnsi="Arial" w:cs="Arial"/>
          <w:sz w:val="22"/>
          <w:szCs w:val="22"/>
          <w:lang w:eastAsia="en-US"/>
        </w:rPr>
        <w:t>;</w:t>
      </w:r>
    </w:p>
    <w:p w:rsidR="00DE5D5F" w:rsidRDefault="00DE5D5F" w:rsidP="00DE5D5F">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 </w:t>
      </w:r>
      <w:r w:rsidRPr="00BF09A7">
        <w:rPr>
          <w:rFonts w:ascii="Arial" w:eastAsiaTheme="minorHAnsi" w:hAnsi="Arial" w:cs="Arial"/>
          <w:sz w:val="22"/>
          <w:szCs w:val="22"/>
          <w:lang w:eastAsia="en-US"/>
        </w:rPr>
        <w:t xml:space="preserve">Contribuir para restaurar a </w:t>
      </w:r>
      <w:r w:rsidR="00310548">
        <w:rPr>
          <w:rFonts w:ascii="Arial" w:eastAsiaTheme="minorHAnsi" w:hAnsi="Arial" w:cs="Arial"/>
          <w:sz w:val="22"/>
          <w:szCs w:val="22"/>
          <w:lang w:eastAsia="en-US"/>
        </w:rPr>
        <w:t>estrutura física dos equipamentos esportivos da cidade de Cariacica</w:t>
      </w:r>
      <w:r w:rsidRPr="00BF09A7">
        <w:rPr>
          <w:rFonts w:ascii="Arial" w:eastAsiaTheme="minorHAnsi" w:hAnsi="Arial" w:cs="Arial"/>
          <w:sz w:val="22"/>
          <w:szCs w:val="22"/>
          <w:lang w:eastAsia="en-US"/>
        </w:rPr>
        <w:t>,</w:t>
      </w:r>
      <w:r w:rsidR="00310548">
        <w:rPr>
          <w:rFonts w:ascii="Arial" w:eastAsiaTheme="minorHAnsi" w:hAnsi="Arial" w:cs="Arial"/>
          <w:sz w:val="22"/>
          <w:szCs w:val="22"/>
          <w:lang w:eastAsia="en-US"/>
        </w:rPr>
        <w:t xml:space="preserve"> cominando</w:t>
      </w:r>
      <w:r w:rsidRPr="00BF09A7">
        <w:rPr>
          <w:rFonts w:ascii="Arial" w:eastAsiaTheme="minorHAnsi" w:hAnsi="Arial" w:cs="Arial"/>
          <w:sz w:val="22"/>
          <w:szCs w:val="22"/>
          <w:lang w:eastAsia="en-US"/>
        </w:rPr>
        <w:t xml:space="preserve"> autonomia e o protagonismo</w:t>
      </w:r>
      <w:r w:rsidR="00355AAC">
        <w:rPr>
          <w:rFonts w:ascii="Arial" w:eastAsiaTheme="minorHAnsi" w:hAnsi="Arial" w:cs="Arial"/>
          <w:sz w:val="22"/>
          <w:szCs w:val="22"/>
          <w:lang w:eastAsia="en-US"/>
        </w:rPr>
        <w:t xml:space="preserve"> </w:t>
      </w:r>
      <w:r w:rsidR="008922A0">
        <w:rPr>
          <w:rFonts w:ascii="Arial" w:eastAsiaTheme="minorHAnsi" w:hAnsi="Arial" w:cs="Arial"/>
          <w:sz w:val="22"/>
          <w:szCs w:val="22"/>
          <w:lang w:eastAsia="en-US"/>
        </w:rPr>
        <w:t>das entidades parceiras e, cidadãos</w:t>
      </w:r>
      <w:r w:rsidRPr="00BF09A7">
        <w:rPr>
          <w:rFonts w:ascii="Arial" w:eastAsiaTheme="minorHAnsi" w:hAnsi="Arial" w:cs="Arial"/>
          <w:sz w:val="22"/>
          <w:szCs w:val="22"/>
          <w:lang w:eastAsia="en-US"/>
        </w:rPr>
        <w:t>;</w:t>
      </w:r>
    </w:p>
    <w:p w:rsidR="001E26BB" w:rsidRDefault="001E26BB" w:rsidP="00DE5D5F">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d) Estabelecer parceria com a iniciativa privada por meio da</w:t>
      </w:r>
      <w:r w:rsidR="008922A0">
        <w:rPr>
          <w:rFonts w:ascii="Arial" w:eastAsiaTheme="minorHAnsi" w:hAnsi="Arial" w:cs="Arial"/>
          <w:sz w:val="22"/>
          <w:szCs w:val="22"/>
          <w:lang w:eastAsia="en-US"/>
        </w:rPr>
        <w:t xml:space="preserve"> entidade parceira com fulcro na</w:t>
      </w:r>
      <w:r>
        <w:rPr>
          <w:rFonts w:ascii="Arial" w:eastAsiaTheme="minorHAnsi" w:hAnsi="Arial" w:cs="Arial"/>
          <w:sz w:val="22"/>
          <w:szCs w:val="22"/>
          <w:lang w:eastAsia="en-US"/>
        </w:rPr>
        <w:t xml:space="preserve"> Lei Municipal </w:t>
      </w:r>
      <w:r w:rsidR="008922A0">
        <w:rPr>
          <w:rFonts w:ascii="Arial" w:eastAsiaTheme="minorHAnsi" w:hAnsi="Arial" w:cs="Arial"/>
          <w:sz w:val="22"/>
          <w:szCs w:val="22"/>
          <w:lang w:eastAsia="en-US"/>
        </w:rPr>
        <w:t>5727/2017 e decreto 52/2018</w:t>
      </w:r>
      <w:r>
        <w:rPr>
          <w:rFonts w:ascii="Arial" w:eastAsiaTheme="minorHAnsi" w:hAnsi="Arial" w:cs="Arial"/>
          <w:sz w:val="22"/>
          <w:szCs w:val="22"/>
          <w:lang w:eastAsia="en-US"/>
        </w:rPr>
        <w:t xml:space="preserve">. </w:t>
      </w:r>
    </w:p>
    <w:p w:rsidR="00891E51" w:rsidRDefault="00891E51" w:rsidP="00DE5D5F">
      <w:pPr>
        <w:suppressAutoHyphens w:val="0"/>
        <w:autoSpaceDE w:val="0"/>
        <w:autoSpaceDN w:val="0"/>
        <w:adjustRightInd w:val="0"/>
        <w:jc w:val="both"/>
        <w:rPr>
          <w:rFonts w:ascii="Arial" w:eastAsiaTheme="minorHAnsi" w:hAnsi="Arial" w:cs="Arial"/>
          <w:sz w:val="22"/>
          <w:szCs w:val="22"/>
          <w:lang w:eastAsia="en-US"/>
        </w:rPr>
      </w:pPr>
    </w:p>
    <w:p w:rsidR="00891E51" w:rsidRPr="00BF09A7" w:rsidRDefault="002970C5" w:rsidP="002970C5">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6106DD">
        <w:rPr>
          <w:rFonts w:ascii="Arial" w:eastAsiaTheme="minorHAnsi" w:hAnsi="Arial" w:cs="Arial"/>
          <w:b/>
          <w:bCs/>
          <w:sz w:val="22"/>
          <w:szCs w:val="22"/>
          <w:lang w:eastAsia="en-US"/>
        </w:rPr>
        <w:t>4.</w:t>
      </w:r>
      <w:r w:rsidRPr="00BF09A7">
        <w:rPr>
          <w:rFonts w:ascii="Arial" w:eastAsiaTheme="minorHAnsi" w:hAnsi="Arial" w:cs="Arial"/>
          <w:b/>
          <w:bCs/>
          <w:sz w:val="22"/>
          <w:szCs w:val="22"/>
          <w:lang w:eastAsia="en-US"/>
        </w:rPr>
        <w:t xml:space="preserve"> DESCRIÇÃO</w:t>
      </w:r>
      <w:r w:rsidR="009F5BAA">
        <w:rPr>
          <w:rFonts w:ascii="Arial" w:eastAsiaTheme="minorHAnsi" w:hAnsi="Arial" w:cs="Arial"/>
          <w:b/>
          <w:bCs/>
          <w:sz w:val="22"/>
          <w:szCs w:val="22"/>
          <w:lang w:eastAsia="en-US"/>
        </w:rPr>
        <w:t xml:space="preserve"> PORMENORIZADA DO</w:t>
      </w:r>
      <w:r w:rsidR="001E26BB">
        <w:rPr>
          <w:rFonts w:ascii="Arial" w:eastAsiaTheme="minorHAnsi" w:hAnsi="Arial" w:cs="Arial"/>
          <w:b/>
          <w:bCs/>
          <w:sz w:val="22"/>
          <w:szCs w:val="22"/>
          <w:lang w:eastAsia="en-US"/>
        </w:rPr>
        <w:t>S</w:t>
      </w:r>
      <w:r w:rsidR="009F5BAA">
        <w:rPr>
          <w:rFonts w:ascii="Arial" w:eastAsiaTheme="minorHAnsi" w:hAnsi="Arial" w:cs="Arial"/>
          <w:b/>
          <w:bCs/>
          <w:sz w:val="22"/>
          <w:szCs w:val="22"/>
          <w:lang w:eastAsia="en-US"/>
        </w:rPr>
        <w:t xml:space="preserve"> OBJETO</w:t>
      </w:r>
      <w:r w:rsidR="001E26BB">
        <w:rPr>
          <w:rFonts w:ascii="Arial" w:eastAsiaTheme="minorHAnsi" w:hAnsi="Arial" w:cs="Arial"/>
          <w:b/>
          <w:bCs/>
          <w:sz w:val="22"/>
          <w:szCs w:val="22"/>
          <w:lang w:eastAsia="en-US"/>
        </w:rPr>
        <w:t>S</w:t>
      </w:r>
    </w:p>
    <w:p w:rsidR="00F93E1B" w:rsidRDefault="001E26BB" w:rsidP="000D273B">
      <w:pPr>
        <w:shd w:val="clear" w:color="auto" w:fill="FFFFFF"/>
        <w:spacing w:line="200" w:lineRule="atLeast"/>
        <w:ind w:firstLine="708"/>
        <w:jc w:val="both"/>
        <w:rPr>
          <w:rFonts w:ascii="Arial" w:eastAsiaTheme="minorHAnsi" w:hAnsi="Arial" w:cs="Arial"/>
          <w:sz w:val="22"/>
          <w:szCs w:val="22"/>
          <w:lang w:eastAsia="en-US"/>
        </w:rPr>
      </w:pPr>
      <w:r>
        <w:rPr>
          <w:rFonts w:ascii="Arial" w:eastAsiaTheme="minorHAnsi" w:hAnsi="Arial" w:cs="Arial"/>
          <w:sz w:val="22"/>
          <w:szCs w:val="22"/>
          <w:lang w:eastAsia="en-US"/>
        </w:rPr>
        <w:t>Outorgar às Organizações da Sociedade Civil a responsabilidade de administração e conservação de equipamentos públicos, potencializando as formas de utilização por parte da população, bem como o cotrole e, sobretudo, com significativo aumento da nossa capacidade de manutenç</w:t>
      </w:r>
      <w:r w:rsidR="00F93E1B">
        <w:rPr>
          <w:rFonts w:ascii="Arial" w:eastAsiaTheme="minorHAnsi" w:hAnsi="Arial" w:cs="Arial"/>
          <w:sz w:val="22"/>
          <w:szCs w:val="22"/>
          <w:lang w:eastAsia="en-US"/>
        </w:rPr>
        <w:t>ão, por meio da iniciativa privada e, demais condições que serão estabelecidas no Termo de Cooperação, instrumento deste Edital.</w:t>
      </w:r>
    </w:p>
    <w:p w:rsidR="00F93E1B" w:rsidRDefault="00F93E1B" w:rsidP="000D273B">
      <w:pPr>
        <w:shd w:val="clear" w:color="auto" w:fill="FFFFFF"/>
        <w:spacing w:line="200" w:lineRule="atLeast"/>
        <w:ind w:firstLine="708"/>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As propostas das entidades interessadas deverão conter rigorosamente o que trata o Art. 2º do Decreto 52 que trata: </w:t>
      </w:r>
    </w:p>
    <w:p w:rsidR="00F93E1B" w:rsidRDefault="008922A0" w:rsidP="000D273B">
      <w:pPr>
        <w:shd w:val="clear" w:color="auto" w:fill="FFFFFF"/>
        <w:spacing w:line="200" w:lineRule="atLeast"/>
        <w:ind w:firstLine="708"/>
        <w:jc w:val="both"/>
        <w:rPr>
          <w:rFonts w:ascii="Arial" w:eastAsiaTheme="minorHAnsi" w:hAnsi="Arial" w:cs="Arial"/>
          <w:sz w:val="22"/>
          <w:szCs w:val="22"/>
          <w:lang w:eastAsia="en-US"/>
        </w:rPr>
      </w:pPr>
      <w:r>
        <w:rPr>
          <w:rFonts w:ascii="Arial" w:eastAsiaTheme="minorHAnsi" w:hAnsi="Arial" w:cs="Arial"/>
          <w:sz w:val="22"/>
          <w:szCs w:val="22"/>
          <w:lang w:eastAsia="en-US"/>
        </w:rPr>
        <w:t>1 -  A</w:t>
      </w:r>
      <w:r w:rsidR="00F93E1B">
        <w:rPr>
          <w:rFonts w:ascii="Arial" w:eastAsiaTheme="minorHAnsi" w:hAnsi="Arial" w:cs="Arial"/>
          <w:sz w:val="22"/>
          <w:szCs w:val="22"/>
          <w:lang w:eastAsia="en-US"/>
        </w:rPr>
        <w:t>finidade do requisitante com a finalidade do equipamento ou espaço físico;</w:t>
      </w:r>
    </w:p>
    <w:p w:rsidR="00F93E1B" w:rsidRDefault="00F93E1B" w:rsidP="000D273B">
      <w:pPr>
        <w:shd w:val="clear" w:color="auto" w:fill="FFFFFF"/>
        <w:spacing w:line="200" w:lineRule="atLeast"/>
        <w:ind w:firstLine="708"/>
        <w:jc w:val="both"/>
        <w:rPr>
          <w:rFonts w:ascii="Arial" w:eastAsiaTheme="minorHAnsi" w:hAnsi="Arial" w:cs="Arial"/>
          <w:sz w:val="22"/>
          <w:szCs w:val="22"/>
          <w:lang w:eastAsia="en-US"/>
        </w:rPr>
      </w:pPr>
      <w:r>
        <w:rPr>
          <w:rFonts w:ascii="Arial" w:eastAsiaTheme="minorHAnsi" w:hAnsi="Arial" w:cs="Arial"/>
          <w:sz w:val="22"/>
          <w:szCs w:val="22"/>
          <w:lang w:eastAsia="en-US"/>
        </w:rPr>
        <w:t>2 – Experiência na gestão do equipamento ou espaço físico;</w:t>
      </w:r>
    </w:p>
    <w:p w:rsidR="001E26BB" w:rsidRDefault="00F93E1B" w:rsidP="000D273B">
      <w:pPr>
        <w:shd w:val="clear" w:color="auto" w:fill="FFFFFF"/>
        <w:spacing w:line="200" w:lineRule="atLeast"/>
        <w:ind w:firstLine="708"/>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3 – Amplitude de alcance de público pelo projeto apresentado.  </w:t>
      </w:r>
    </w:p>
    <w:p w:rsidR="001D63E4" w:rsidRPr="00CF0902" w:rsidRDefault="001D63E4" w:rsidP="00CF0902">
      <w:pPr>
        <w:shd w:val="clear" w:color="auto" w:fill="FFFFFF"/>
        <w:spacing w:line="200" w:lineRule="atLeast"/>
        <w:ind w:firstLine="708"/>
        <w:jc w:val="both"/>
        <w:rPr>
          <w:rFonts w:ascii="Arial" w:hAnsi="Arial" w:cs="Arial"/>
          <w:bCs/>
        </w:rPr>
      </w:pPr>
    </w:p>
    <w:p w:rsidR="009E2804" w:rsidRPr="00F93E1B" w:rsidRDefault="006106DD" w:rsidP="009F5BAA">
      <w:pPr>
        <w:suppressAutoHyphens w:val="0"/>
        <w:autoSpaceDE w:val="0"/>
        <w:autoSpaceDN w:val="0"/>
        <w:adjustRightInd w:val="0"/>
        <w:jc w:val="both"/>
        <w:rPr>
          <w:rFonts w:ascii="Arial" w:eastAsiaTheme="minorHAnsi" w:hAnsi="Arial" w:cs="Arial"/>
          <w:b/>
          <w:bCs/>
          <w:sz w:val="22"/>
          <w:szCs w:val="22"/>
          <w:lang w:eastAsia="en-US"/>
        </w:rPr>
      </w:pPr>
      <w:r w:rsidRPr="00CF0902">
        <w:rPr>
          <w:rFonts w:ascii="Arial" w:eastAsiaTheme="minorHAnsi" w:hAnsi="Arial" w:cs="Arial"/>
          <w:b/>
          <w:bCs/>
          <w:sz w:val="22"/>
          <w:szCs w:val="22"/>
          <w:lang w:eastAsia="en-US"/>
        </w:rPr>
        <w:t xml:space="preserve">2.5. </w:t>
      </w:r>
      <w:r w:rsidR="002970C5" w:rsidRPr="00CF0902">
        <w:rPr>
          <w:rFonts w:ascii="Arial" w:eastAsiaTheme="minorHAnsi" w:hAnsi="Arial" w:cs="Arial"/>
          <w:b/>
          <w:bCs/>
          <w:sz w:val="22"/>
          <w:szCs w:val="22"/>
          <w:lang w:eastAsia="en-US"/>
        </w:rPr>
        <w:t>NÚMERO DE VAGAS A SEREM OFERTADAS</w:t>
      </w:r>
      <w:r w:rsidR="009F5BAA" w:rsidRPr="00CF0902">
        <w:rPr>
          <w:rFonts w:ascii="Arial" w:eastAsiaTheme="minorHAnsi" w:hAnsi="Arial" w:cs="Arial"/>
          <w:b/>
          <w:bCs/>
          <w:sz w:val="22"/>
          <w:szCs w:val="22"/>
          <w:lang w:eastAsia="en-US"/>
        </w:rPr>
        <w:t>:</w:t>
      </w:r>
      <w:r w:rsidR="00F93E1B">
        <w:rPr>
          <w:rFonts w:ascii="Arial" w:eastAsiaTheme="minorHAnsi" w:hAnsi="Arial" w:cs="Arial"/>
          <w:b/>
          <w:bCs/>
          <w:sz w:val="22"/>
          <w:szCs w:val="22"/>
          <w:lang w:eastAsia="en-US"/>
        </w:rPr>
        <w:t xml:space="preserve"> </w:t>
      </w:r>
      <w:r w:rsidR="00205C0F" w:rsidRPr="00CF0902">
        <w:rPr>
          <w:rFonts w:ascii="Arial" w:eastAsiaTheme="minorHAnsi" w:hAnsi="Arial" w:cs="Arial"/>
          <w:bCs/>
          <w:sz w:val="22"/>
          <w:szCs w:val="22"/>
          <w:lang w:eastAsia="en-US"/>
        </w:rPr>
        <w:t xml:space="preserve">A Proposta precisará </w:t>
      </w:r>
      <w:r w:rsidR="002345C9" w:rsidRPr="00CF0902">
        <w:rPr>
          <w:rFonts w:ascii="Arial" w:eastAsiaTheme="minorHAnsi" w:hAnsi="Arial" w:cs="Arial"/>
          <w:bCs/>
          <w:sz w:val="22"/>
          <w:szCs w:val="22"/>
          <w:lang w:eastAsia="en-US"/>
        </w:rPr>
        <w:t>apresentar público alvo e,</w:t>
      </w:r>
      <w:r w:rsidR="00205C0F" w:rsidRPr="00CF0902">
        <w:rPr>
          <w:rFonts w:ascii="Arial" w:eastAsiaTheme="minorHAnsi" w:hAnsi="Arial" w:cs="Arial"/>
          <w:bCs/>
          <w:sz w:val="22"/>
          <w:szCs w:val="22"/>
          <w:lang w:eastAsia="en-US"/>
        </w:rPr>
        <w:t xml:space="preserve"> o número de va</w:t>
      </w:r>
      <w:r w:rsidR="002345C9" w:rsidRPr="00CF0902">
        <w:rPr>
          <w:rFonts w:ascii="Arial" w:eastAsiaTheme="minorHAnsi" w:hAnsi="Arial" w:cs="Arial"/>
          <w:bCs/>
          <w:sz w:val="22"/>
          <w:szCs w:val="22"/>
          <w:lang w:eastAsia="en-US"/>
        </w:rPr>
        <w:t>gas ofertadas em cada ação que será</w:t>
      </w:r>
      <w:r w:rsidR="00205C0F" w:rsidRPr="00CF0902">
        <w:rPr>
          <w:rFonts w:ascii="Arial" w:eastAsiaTheme="minorHAnsi" w:hAnsi="Arial" w:cs="Arial"/>
          <w:bCs/>
          <w:sz w:val="22"/>
          <w:szCs w:val="22"/>
          <w:lang w:eastAsia="en-US"/>
        </w:rPr>
        <w:t xml:space="preserve"> desenvolvida no espaço</w:t>
      </w:r>
      <w:r w:rsidR="002345C9">
        <w:rPr>
          <w:rFonts w:ascii="Arial" w:eastAsiaTheme="minorHAnsi" w:hAnsi="Arial" w:cs="Arial"/>
          <w:bCs/>
          <w:sz w:val="22"/>
          <w:szCs w:val="22"/>
          <w:lang w:eastAsia="en-US"/>
        </w:rPr>
        <w:t xml:space="preserve">, após a </w:t>
      </w:r>
      <w:r w:rsidR="00F93E1B">
        <w:rPr>
          <w:rFonts w:ascii="Arial" w:eastAsiaTheme="minorHAnsi" w:hAnsi="Arial" w:cs="Arial"/>
          <w:bCs/>
          <w:sz w:val="22"/>
          <w:szCs w:val="22"/>
          <w:lang w:eastAsia="en-US"/>
        </w:rPr>
        <w:t>assinatura do Termo de Cooperação</w:t>
      </w:r>
      <w:r w:rsidR="002345C9">
        <w:rPr>
          <w:rFonts w:ascii="Arial" w:eastAsiaTheme="minorHAnsi" w:hAnsi="Arial" w:cs="Arial"/>
          <w:bCs/>
          <w:sz w:val="22"/>
          <w:szCs w:val="22"/>
          <w:lang w:eastAsia="en-US"/>
        </w:rPr>
        <w:t xml:space="preserve">. </w:t>
      </w:r>
    </w:p>
    <w:p w:rsidR="009E2804" w:rsidRDefault="009E2804" w:rsidP="009F5BAA">
      <w:pPr>
        <w:suppressAutoHyphens w:val="0"/>
        <w:autoSpaceDE w:val="0"/>
        <w:autoSpaceDN w:val="0"/>
        <w:adjustRightInd w:val="0"/>
        <w:jc w:val="both"/>
        <w:rPr>
          <w:rFonts w:ascii="Arial" w:eastAsiaTheme="minorHAnsi" w:hAnsi="Arial" w:cs="Arial"/>
          <w:bCs/>
          <w:sz w:val="22"/>
          <w:szCs w:val="22"/>
          <w:lang w:eastAsia="en-US"/>
        </w:rPr>
      </w:pPr>
    </w:p>
    <w:p w:rsidR="002970C5" w:rsidRPr="00152A44" w:rsidRDefault="002970C5" w:rsidP="00152A44">
      <w:pPr>
        <w:suppressAutoHyphens w:val="0"/>
        <w:autoSpaceDE w:val="0"/>
        <w:autoSpaceDN w:val="0"/>
        <w:adjustRightInd w:val="0"/>
        <w:jc w:val="both"/>
        <w:rPr>
          <w:rFonts w:ascii="Arial" w:eastAsiaTheme="minorHAnsi" w:hAnsi="Arial" w:cs="Arial"/>
          <w:sz w:val="22"/>
          <w:szCs w:val="22"/>
          <w:lang w:eastAsia="en-US"/>
        </w:rPr>
      </w:pPr>
      <w:r w:rsidRPr="00BF09A7">
        <w:rPr>
          <w:rFonts w:ascii="Arial" w:eastAsiaTheme="minorHAnsi" w:hAnsi="Arial" w:cs="Arial"/>
          <w:b/>
          <w:bCs/>
          <w:sz w:val="22"/>
          <w:szCs w:val="22"/>
          <w:lang w:eastAsia="en-US"/>
        </w:rPr>
        <w:t>ABRANGÊNCIA TERRITORIA</w:t>
      </w:r>
      <w:r>
        <w:rPr>
          <w:rFonts w:ascii="Arial" w:eastAsiaTheme="minorHAnsi" w:hAnsi="Arial" w:cs="Arial"/>
          <w:b/>
          <w:bCs/>
          <w:sz w:val="22"/>
          <w:szCs w:val="22"/>
          <w:lang w:eastAsia="en-US"/>
        </w:rPr>
        <w:t>L</w:t>
      </w:r>
      <w:r w:rsidR="009F5BAA">
        <w:rPr>
          <w:rFonts w:ascii="Arial" w:eastAsiaTheme="minorHAnsi" w:hAnsi="Arial" w:cs="Arial"/>
          <w:b/>
          <w:bCs/>
          <w:sz w:val="22"/>
          <w:szCs w:val="22"/>
          <w:lang w:eastAsia="en-US"/>
        </w:rPr>
        <w:t>:</w:t>
      </w:r>
      <w:r w:rsidR="009E2804">
        <w:rPr>
          <w:rFonts w:ascii="Arial" w:eastAsiaTheme="minorHAnsi" w:hAnsi="Arial" w:cs="Arial"/>
          <w:b/>
          <w:bCs/>
          <w:sz w:val="22"/>
          <w:szCs w:val="22"/>
          <w:lang w:eastAsia="en-US"/>
        </w:rPr>
        <w:t xml:space="preserve"> E</w:t>
      </w:r>
      <w:r w:rsidR="008D55BE">
        <w:rPr>
          <w:rFonts w:ascii="Arial" w:eastAsiaTheme="minorHAnsi" w:hAnsi="Arial" w:cs="Arial"/>
          <w:sz w:val="22"/>
          <w:szCs w:val="22"/>
          <w:lang w:eastAsia="en-US"/>
        </w:rPr>
        <w:t>ntidades</w:t>
      </w:r>
      <w:r w:rsidR="009E2804">
        <w:rPr>
          <w:rFonts w:ascii="Arial" w:eastAsiaTheme="minorHAnsi" w:hAnsi="Arial" w:cs="Arial"/>
          <w:sz w:val="22"/>
          <w:szCs w:val="22"/>
          <w:lang w:eastAsia="en-US"/>
        </w:rPr>
        <w:t xml:space="preserve"> sem fins lucrativos</w:t>
      </w:r>
      <w:r w:rsidR="008D55BE">
        <w:rPr>
          <w:rFonts w:ascii="Arial" w:eastAsiaTheme="minorHAnsi" w:hAnsi="Arial" w:cs="Arial"/>
          <w:sz w:val="22"/>
          <w:szCs w:val="22"/>
          <w:lang w:eastAsia="en-US"/>
        </w:rPr>
        <w:t xml:space="preserve"> </w:t>
      </w:r>
      <w:r w:rsidR="00D61365">
        <w:rPr>
          <w:rFonts w:ascii="Arial" w:eastAsiaTheme="minorHAnsi" w:hAnsi="Arial" w:cs="Arial"/>
          <w:sz w:val="22"/>
          <w:szCs w:val="22"/>
          <w:lang w:eastAsia="en-US"/>
        </w:rPr>
        <w:t>que</w:t>
      </w:r>
      <w:r w:rsidR="00205C0F">
        <w:rPr>
          <w:rFonts w:ascii="Arial" w:eastAsiaTheme="minorHAnsi" w:hAnsi="Arial" w:cs="Arial"/>
          <w:sz w:val="22"/>
          <w:szCs w:val="22"/>
          <w:lang w:eastAsia="en-US"/>
        </w:rPr>
        <w:t xml:space="preserve"> possuem sede e estrutura de prática esportiva fixa </w:t>
      </w:r>
      <w:r w:rsidR="00027809">
        <w:rPr>
          <w:rFonts w:ascii="Arial" w:eastAsiaTheme="minorHAnsi" w:hAnsi="Arial" w:cs="Arial"/>
          <w:sz w:val="22"/>
          <w:szCs w:val="22"/>
          <w:lang w:eastAsia="en-US"/>
        </w:rPr>
        <w:t xml:space="preserve">na Cidade </w:t>
      </w:r>
      <w:r w:rsidR="00D61365">
        <w:rPr>
          <w:rFonts w:ascii="Arial" w:eastAsiaTheme="minorHAnsi" w:hAnsi="Arial" w:cs="Arial"/>
          <w:sz w:val="22"/>
          <w:szCs w:val="22"/>
          <w:lang w:eastAsia="en-US"/>
        </w:rPr>
        <w:t>de Cariacica</w:t>
      </w:r>
      <w:r w:rsidR="00205C0F">
        <w:rPr>
          <w:rFonts w:ascii="Arial" w:eastAsiaTheme="minorHAnsi" w:hAnsi="Arial" w:cs="Arial"/>
          <w:sz w:val="22"/>
          <w:szCs w:val="22"/>
          <w:lang w:eastAsia="en-US"/>
        </w:rPr>
        <w:t>-ES,</w:t>
      </w:r>
      <w:r w:rsidR="009E2804">
        <w:rPr>
          <w:rFonts w:ascii="Arial" w:eastAsiaTheme="minorHAnsi" w:hAnsi="Arial" w:cs="Arial"/>
          <w:sz w:val="22"/>
          <w:szCs w:val="22"/>
          <w:lang w:eastAsia="en-US"/>
        </w:rPr>
        <w:t xml:space="preserve"> em atendimento </w:t>
      </w:r>
      <w:r w:rsidR="006F5CA9">
        <w:rPr>
          <w:rFonts w:ascii="Arial" w:eastAsiaTheme="minorHAnsi" w:hAnsi="Arial" w:cs="Arial"/>
          <w:sz w:val="22"/>
          <w:szCs w:val="22"/>
          <w:lang w:eastAsia="en-US"/>
        </w:rPr>
        <w:t>ao cidadão cariaciquense</w:t>
      </w:r>
      <w:r w:rsidR="00040E48">
        <w:rPr>
          <w:rFonts w:ascii="Arial" w:eastAsiaTheme="minorHAnsi" w:hAnsi="Arial" w:cs="Arial"/>
          <w:sz w:val="22"/>
          <w:szCs w:val="22"/>
          <w:lang w:eastAsia="en-US"/>
        </w:rPr>
        <w:t>.</w:t>
      </w:r>
    </w:p>
    <w:p w:rsidR="001C6A5B" w:rsidRPr="00F93E1B" w:rsidRDefault="000F54BB" w:rsidP="00F93E1B">
      <w:pPr>
        <w:tabs>
          <w:tab w:val="left" w:pos="567"/>
        </w:tabs>
        <w:spacing w:before="120" w:after="120"/>
        <w:jc w:val="both"/>
        <w:rPr>
          <w:rFonts w:ascii="Arial" w:hAnsi="Arial" w:cs="Arial"/>
          <w:b/>
          <w:sz w:val="22"/>
          <w:szCs w:val="22"/>
        </w:rPr>
      </w:pPr>
      <w:r w:rsidRPr="00C12FD3">
        <w:rPr>
          <w:rFonts w:ascii="Arial" w:hAnsi="Arial" w:cs="Arial"/>
          <w:b/>
          <w:sz w:val="22"/>
          <w:szCs w:val="22"/>
        </w:rPr>
        <w:t xml:space="preserve">3. </w:t>
      </w:r>
      <w:r w:rsidRPr="00C12FD3">
        <w:rPr>
          <w:rFonts w:ascii="Arial" w:hAnsi="Arial" w:cs="Arial"/>
          <w:b/>
          <w:sz w:val="22"/>
          <w:szCs w:val="22"/>
        </w:rPr>
        <w:tab/>
        <w:t>JUSTIFICATIVA</w:t>
      </w:r>
    </w:p>
    <w:p w:rsidR="00F93E1B" w:rsidRPr="001B360A" w:rsidRDefault="002345C9" w:rsidP="001B360A">
      <w:pPr>
        <w:widowControl w:val="0"/>
        <w:spacing w:before="120" w:after="120"/>
        <w:ind w:firstLine="708"/>
        <w:jc w:val="both"/>
        <w:rPr>
          <w:rFonts w:ascii="Arial" w:hAnsi="Arial" w:cs="Arial"/>
          <w:sz w:val="22"/>
          <w:szCs w:val="22"/>
        </w:rPr>
      </w:pPr>
      <w:r w:rsidRPr="002F5CEA">
        <w:rPr>
          <w:rFonts w:ascii="Arial" w:hAnsi="Arial" w:cs="Arial"/>
          <w:sz w:val="22"/>
          <w:szCs w:val="22"/>
        </w:rPr>
        <w:t>A ação j</w:t>
      </w:r>
      <w:r w:rsidR="001C6A5B" w:rsidRPr="002F5CEA">
        <w:rPr>
          <w:rFonts w:ascii="Arial" w:hAnsi="Arial" w:cs="Arial"/>
          <w:sz w:val="22"/>
          <w:szCs w:val="22"/>
        </w:rPr>
        <w:t>ustifica-se</w:t>
      </w:r>
      <w:r w:rsidR="00CD5A69" w:rsidRPr="002F5CEA">
        <w:rPr>
          <w:rFonts w:ascii="Arial" w:hAnsi="Arial" w:cs="Arial"/>
          <w:sz w:val="22"/>
          <w:szCs w:val="22"/>
        </w:rPr>
        <w:t xml:space="preserve"> </w:t>
      </w:r>
      <w:r w:rsidR="008922A0">
        <w:rPr>
          <w:rFonts w:ascii="Arial" w:hAnsi="Arial" w:cs="Arial"/>
          <w:sz w:val="22"/>
          <w:szCs w:val="22"/>
        </w:rPr>
        <w:t>pela necessidade de</w:t>
      </w:r>
      <w:r w:rsidR="00B245E0" w:rsidRPr="002F5CEA">
        <w:rPr>
          <w:rFonts w:ascii="Arial" w:hAnsi="Arial" w:cs="Arial"/>
          <w:sz w:val="22"/>
          <w:szCs w:val="22"/>
        </w:rPr>
        <w:t xml:space="preserve"> melhores condições de uso dos espaços físicos </w:t>
      </w:r>
      <w:r w:rsidR="008922A0">
        <w:rPr>
          <w:rFonts w:ascii="Arial" w:hAnsi="Arial" w:cs="Arial"/>
          <w:sz w:val="22"/>
          <w:szCs w:val="22"/>
        </w:rPr>
        <w:t>destinados a prática de esporte</w:t>
      </w:r>
      <w:r w:rsidR="001B360A">
        <w:rPr>
          <w:rFonts w:ascii="Arial" w:hAnsi="Arial" w:cs="Arial"/>
          <w:sz w:val="22"/>
          <w:szCs w:val="22"/>
        </w:rPr>
        <w:t>, agregando</w:t>
      </w:r>
      <w:r w:rsidR="00B245E0" w:rsidRPr="002F5CEA">
        <w:rPr>
          <w:rFonts w:ascii="Arial" w:hAnsi="Arial" w:cs="Arial"/>
          <w:sz w:val="22"/>
          <w:szCs w:val="22"/>
        </w:rPr>
        <w:t xml:space="preserve"> </w:t>
      </w:r>
      <w:r w:rsidR="00F93E1B">
        <w:rPr>
          <w:rFonts w:ascii="Arial" w:hAnsi="Arial" w:cs="Arial"/>
          <w:sz w:val="22"/>
          <w:szCs w:val="22"/>
        </w:rPr>
        <w:t xml:space="preserve">segurança, </w:t>
      </w:r>
      <w:r w:rsidR="008922A0">
        <w:rPr>
          <w:rFonts w:ascii="Arial" w:hAnsi="Arial" w:cs="Arial"/>
          <w:sz w:val="22"/>
          <w:szCs w:val="22"/>
        </w:rPr>
        <w:t xml:space="preserve">maior </w:t>
      </w:r>
      <w:r w:rsidR="00F93E1B">
        <w:rPr>
          <w:rFonts w:ascii="Arial" w:hAnsi="Arial" w:cs="Arial"/>
          <w:sz w:val="22"/>
          <w:szCs w:val="22"/>
        </w:rPr>
        <w:t xml:space="preserve">integração entre a população, organização e, consequentemente qualidade de vida, por meio </w:t>
      </w:r>
      <w:r w:rsidR="001B360A">
        <w:rPr>
          <w:rFonts w:ascii="Arial" w:hAnsi="Arial" w:cs="Arial"/>
          <w:sz w:val="22"/>
          <w:szCs w:val="22"/>
        </w:rPr>
        <w:t>da união entre poder p</w:t>
      </w:r>
      <w:r w:rsidR="00F30552">
        <w:rPr>
          <w:rFonts w:ascii="Arial" w:hAnsi="Arial" w:cs="Arial"/>
          <w:sz w:val="22"/>
          <w:szCs w:val="22"/>
        </w:rPr>
        <w:t>úblico e a sociedade organizada (entidades).</w:t>
      </w:r>
    </w:p>
    <w:p w:rsidR="000F54BB" w:rsidRPr="00C61E44" w:rsidRDefault="000F54BB" w:rsidP="003F2AB4">
      <w:pPr>
        <w:widowControl w:val="0"/>
        <w:tabs>
          <w:tab w:val="left" w:pos="567"/>
        </w:tabs>
        <w:spacing w:before="120" w:after="120"/>
        <w:jc w:val="both"/>
        <w:rPr>
          <w:rFonts w:ascii="Arial" w:hAnsi="Arial" w:cs="Arial"/>
          <w:b/>
          <w:sz w:val="22"/>
          <w:szCs w:val="22"/>
        </w:rPr>
      </w:pPr>
      <w:r w:rsidRPr="00C61E44">
        <w:rPr>
          <w:rFonts w:ascii="Arial" w:hAnsi="Arial" w:cs="Arial"/>
          <w:b/>
          <w:sz w:val="22"/>
          <w:szCs w:val="22"/>
        </w:rPr>
        <w:t xml:space="preserve">4. </w:t>
      </w:r>
      <w:r w:rsidRPr="00C61E44">
        <w:rPr>
          <w:rFonts w:ascii="Arial" w:hAnsi="Arial" w:cs="Arial"/>
          <w:b/>
          <w:sz w:val="22"/>
          <w:szCs w:val="22"/>
        </w:rPr>
        <w:tab/>
        <w:t xml:space="preserve">PARTICIPAÇÃO NO CHAMAMENTO </w:t>
      </w:r>
      <w:r w:rsidRPr="00C61E44">
        <w:rPr>
          <w:rFonts w:ascii="Arial" w:hAnsi="Arial" w:cs="Arial"/>
          <w:b/>
          <w:bCs/>
          <w:sz w:val="22"/>
          <w:szCs w:val="22"/>
        </w:rPr>
        <w:t>PÚBLICO</w:t>
      </w:r>
    </w:p>
    <w:p w:rsidR="00EF36AD" w:rsidRPr="00C61E44" w:rsidRDefault="000F54BB" w:rsidP="00377FD4">
      <w:pPr>
        <w:tabs>
          <w:tab w:val="left" w:pos="567"/>
        </w:tabs>
        <w:autoSpaceDE w:val="0"/>
        <w:spacing w:before="120" w:after="120"/>
        <w:contextualSpacing/>
        <w:jc w:val="both"/>
        <w:rPr>
          <w:rFonts w:ascii="Arial" w:hAnsi="Arial" w:cs="Arial"/>
          <w:sz w:val="22"/>
          <w:szCs w:val="22"/>
        </w:rPr>
      </w:pPr>
      <w:r w:rsidRPr="00C61E44">
        <w:rPr>
          <w:rFonts w:ascii="Arial" w:hAnsi="Arial" w:cs="Arial"/>
          <w:b/>
          <w:sz w:val="22"/>
          <w:szCs w:val="22"/>
        </w:rPr>
        <w:t>4.1.</w:t>
      </w:r>
      <w:r w:rsidRPr="00C61E44">
        <w:rPr>
          <w:rFonts w:ascii="Arial" w:hAnsi="Arial" w:cs="Arial"/>
          <w:sz w:val="22"/>
          <w:szCs w:val="22"/>
        </w:rPr>
        <w:t xml:space="preserve"> </w:t>
      </w:r>
      <w:r w:rsidRPr="00C61E44">
        <w:rPr>
          <w:rFonts w:ascii="Arial" w:hAnsi="Arial" w:cs="Arial"/>
          <w:sz w:val="22"/>
          <w:szCs w:val="22"/>
        </w:rPr>
        <w:tab/>
        <w:t xml:space="preserve">Poderão participar deste Edital as </w:t>
      </w:r>
      <w:r w:rsidR="006E6B29" w:rsidRPr="00C61E44">
        <w:rPr>
          <w:rFonts w:ascii="Arial" w:hAnsi="Arial" w:cs="Arial"/>
          <w:sz w:val="22"/>
          <w:szCs w:val="22"/>
        </w:rPr>
        <w:t xml:space="preserve">ORGANIZAÇÕES DA SOCIEDADE CIVIL </w:t>
      </w:r>
      <w:r w:rsidR="00BE736B" w:rsidRPr="00C61E44">
        <w:rPr>
          <w:rFonts w:ascii="Arial" w:hAnsi="Arial" w:cs="Arial"/>
          <w:sz w:val="22"/>
          <w:szCs w:val="22"/>
        </w:rPr>
        <w:t>(</w:t>
      </w:r>
      <w:proofErr w:type="spellStart"/>
      <w:r w:rsidR="00BE736B" w:rsidRPr="00C61E44">
        <w:rPr>
          <w:rFonts w:ascii="Arial" w:hAnsi="Arial" w:cs="Arial"/>
          <w:sz w:val="22"/>
          <w:szCs w:val="22"/>
        </w:rPr>
        <w:t>OSC</w:t>
      </w:r>
      <w:r w:rsidR="00237899" w:rsidRPr="00C61E44">
        <w:rPr>
          <w:rFonts w:ascii="Arial" w:hAnsi="Arial" w:cs="Arial"/>
          <w:sz w:val="22"/>
          <w:szCs w:val="22"/>
        </w:rPr>
        <w:t>s</w:t>
      </w:r>
      <w:proofErr w:type="spellEnd"/>
      <w:r w:rsidR="00BE736B" w:rsidRPr="00C61E44">
        <w:rPr>
          <w:rFonts w:ascii="Arial" w:hAnsi="Arial" w:cs="Arial"/>
          <w:sz w:val="22"/>
          <w:szCs w:val="22"/>
        </w:rPr>
        <w:t xml:space="preserve">), assim consideradas aquelas definidas </w:t>
      </w:r>
      <w:r w:rsidR="00BF088C" w:rsidRPr="00C61E44">
        <w:rPr>
          <w:rFonts w:ascii="Arial" w:hAnsi="Arial" w:cs="Arial"/>
          <w:sz w:val="22"/>
          <w:szCs w:val="22"/>
        </w:rPr>
        <w:t>n</w:t>
      </w:r>
      <w:r w:rsidR="00BE736B" w:rsidRPr="00C61E44">
        <w:rPr>
          <w:rFonts w:ascii="Arial" w:hAnsi="Arial" w:cs="Arial"/>
          <w:sz w:val="22"/>
          <w:szCs w:val="22"/>
        </w:rPr>
        <w:t xml:space="preserve">a Lei nº </w:t>
      </w:r>
      <w:r w:rsidR="001B360A">
        <w:rPr>
          <w:rFonts w:ascii="Arial" w:hAnsi="Arial" w:cs="Arial"/>
          <w:sz w:val="22"/>
          <w:szCs w:val="22"/>
        </w:rPr>
        <w:t>5727, de 2017</w:t>
      </w:r>
      <w:r w:rsidR="00BF088C" w:rsidRPr="00C61E44">
        <w:rPr>
          <w:rFonts w:ascii="Arial" w:hAnsi="Arial" w:cs="Arial"/>
          <w:sz w:val="22"/>
          <w:szCs w:val="22"/>
        </w:rPr>
        <w:t xml:space="preserve"> nos seguintes termos: </w:t>
      </w:r>
    </w:p>
    <w:p w:rsidR="001C6A5B" w:rsidRPr="00C61E44" w:rsidRDefault="001C6A5B" w:rsidP="001C6A5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 xml:space="preserve"> </w:t>
      </w:r>
    </w:p>
    <w:p w:rsidR="001C6A5B" w:rsidRPr="00283BBA" w:rsidRDefault="001C6A5B" w:rsidP="001C6A5B">
      <w:pPr>
        <w:tabs>
          <w:tab w:val="left" w:pos="993"/>
        </w:tabs>
        <w:suppressAutoHyphens w:val="0"/>
        <w:spacing w:before="120" w:after="120"/>
        <w:contextualSpacing/>
        <w:jc w:val="both"/>
        <w:rPr>
          <w:rFonts w:ascii="Arial" w:hAnsi="Arial" w:cs="Arial"/>
          <w:b/>
          <w:sz w:val="22"/>
          <w:szCs w:val="22"/>
        </w:rPr>
      </w:pPr>
      <w:r w:rsidRPr="00283BBA">
        <w:rPr>
          <w:rFonts w:ascii="Arial" w:hAnsi="Arial" w:cs="Arial"/>
          <w:sz w:val="22"/>
          <w:szCs w:val="22"/>
        </w:rPr>
        <w:t>a) Pessoa Jurídica de Direito Privado, sem f</w:t>
      </w:r>
      <w:r w:rsidR="00AB66DC" w:rsidRPr="00283BBA">
        <w:rPr>
          <w:rFonts w:ascii="Arial" w:hAnsi="Arial" w:cs="Arial"/>
          <w:sz w:val="22"/>
          <w:szCs w:val="22"/>
        </w:rPr>
        <w:t xml:space="preserve">ins lucrativos, estabelecida na Cidade de Cariacica-ES </w:t>
      </w:r>
      <w:r w:rsidRPr="00283BBA">
        <w:rPr>
          <w:rFonts w:ascii="Arial" w:hAnsi="Arial" w:cs="Arial"/>
          <w:sz w:val="22"/>
          <w:szCs w:val="22"/>
        </w:rPr>
        <w:t>há, no mínimo, 01 (um)</w:t>
      </w:r>
      <w:r w:rsidR="00CD5A69" w:rsidRPr="00283BBA">
        <w:rPr>
          <w:rFonts w:ascii="Arial" w:hAnsi="Arial" w:cs="Arial"/>
          <w:sz w:val="22"/>
          <w:szCs w:val="22"/>
        </w:rPr>
        <w:t xml:space="preserve"> ano; e</w:t>
      </w:r>
      <w:r w:rsidR="00AB66DC" w:rsidRPr="00283BBA">
        <w:rPr>
          <w:rFonts w:ascii="Arial" w:hAnsi="Arial" w:cs="Arial"/>
          <w:sz w:val="22"/>
          <w:szCs w:val="22"/>
        </w:rPr>
        <w:t>,</w:t>
      </w:r>
      <w:r w:rsidR="00CD5A69" w:rsidRPr="00283BBA">
        <w:rPr>
          <w:rFonts w:ascii="Arial" w:hAnsi="Arial" w:cs="Arial"/>
          <w:sz w:val="22"/>
          <w:szCs w:val="22"/>
        </w:rPr>
        <w:t xml:space="preserve"> que comprove o caráter,</w:t>
      </w:r>
      <w:r w:rsidRPr="00283BBA">
        <w:rPr>
          <w:rFonts w:ascii="Arial" w:hAnsi="Arial" w:cs="Arial"/>
          <w:sz w:val="22"/>
          <w:szCs w:val="22"/>
        </w:rPr>
        <w:t xml:space="preserve"> definido nos atos</w:t>
      </w:r>
      <w:r w:rsidR="00CD5A69" w:rsidRPr="00283BBA">
        <w:rPr>
          <w:rFonts w:ascii="Arial" w:hAnsi="Arial" w:cs="Arial"/>
          <w:sz w:val="22"/>
          <w:szCs w:val="22"/>
        </w:rPr>
        <w:t xml:space="preserve"> constitutivos,</w:t>
      </w:r>
      <w:r w:rsidRPr="00283BBA">
        <w:rPr>
          <w:rFonts w:ascii="Arial" w:hAnsi="Arial" w:cs="Arial"/>
          <w:sz w:val="22"/>
          <w:szCs w:val="22"/>
        </w:rPr>
        <w:t xml:space="preserve"> estritamente esportivos.</w:t>
      </w:r>
      <w:r w:rsidR="006E6B29" w:rsidRPr="00283BBA">
        <w:rPr>
          <w:rFonts w:ascii="Arial" w:hAnsi="Arial" w:cs="Arial"/>
          <w:sz w:val="22"/>
          <w:szCs w:val="22"/>
        </w:rPr>
        <w:t xml:space="preserve"> </w:t>
      </w:r>
    </w:p>
    <w:p w:rsidR="009C74EE" w:rsidRPr="00283BBA" w:rsidRDefault="001C6A5B" w:rsidP="001C6A5B">
      <w:pPr>
        <w:tabs>
          <w:tab w:val="left" w:pos="993"/>
        </w:tabs>
        <w:suppressAutoHyphens w:val="0"/>
        <w:spacing w:before="120" w:after="120"/>
        <w:contextualSpacing/>
        <w:jc w:val="both"/>
        <w:rPr>
          <w:rFonts w:ascii="Arial" w:hAnsi="Arial" w:cs="Arial"/>
          <w:sz w:val="22"/>
          <w:szCs w:val="22"/>
        </w:rPr>
      </w:pPr>
      <w:r w:rsidRPr="00283BBA">
        <w:rPr>
          <w:rFonts w:ascii="Arial" w:hAnsi="Arial" w:cs="Arial"/>
          <w:sz w:val="22"/>
          <w:szCs w:val="22"/>
        </w:rPr>
        <w:t>b) Não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w:t>
      </w:r>
      <w:r w:rsidR="00027809" w:rsidRPr="00283BBA">
        <w:rPr>
          <w:rFonts w:ascii="Arial" w:hAnsi="Arial" w:cs="Arial"/>
          <w:sz w:val="22"/>
          <w:szCs w:val="22"/>
        </w:rPr>
        <w:t>ução do respectivo objeto esportivo-social</w:t>
      </w:r>
      <w:r w:rsidRPr="00283BBA">
        <w:rPr>
          <w:rFonts w:ascii="Arial" w:hAnsi="Arial" w:cs="Arial"/>
          <w:sz w:val="22"/>
          <w:szCs w:val="22"/>
        </w:rPr>
        <w:t>;</w:t>
      </w:r>
    </w:p>
    <w:p w:rsidR="001C6A5B" w:rsidRPr="00283BBA" w:rsidRDefault="001C6A5B" w:rsidP="001C6A5B">
      <w:pPr>
        <w:tabs>
          <w:tab w:val="left" w:pos="993"/>
        </w:tabs>
        <w:suppressAutoHyphens w:val="0"/>
        <w:spacing w:before="120" w:after="120"/>
        <w:contextualSpacing/>
        <w:jc w:val="both"/>
        <w:rPr>
          <w:rFonts w:ascii="Arial" w:hAnsi="Arial" w:cs="Arial"/>
          <w:sz w:val="22"/>
          <w:szCs w:val="22"/>
        </w:rPr>
      </w:pPr>
      <w:r w:rsidRPr="00283BBA">
        <w:rPr>
          <w:rFonts w:ascii="Arial" w:hAnsi="Arial" w:cs="Arial"/>
          <w:sz w:val="22"/>
          <w:szCs w:val="22"/>
        </w:rPr>
        <w:t>c) Não p</w:t>
      </w:r>
      <w:r w:rsidR="002F5CEA" w:rsidRPr="00283BBA">
        <w:rPr>
          <w:rFonts w:ascii="Arial" w:hAnsi="Arial" w:cs="Arial"/>
          <w:sz w:val="22"/>
          <w:szCs w:val="22"/>
        </w:rPr>
        <w:t>ossuam débitos com as Fazendas Federal, Estadual e M</w:t>
      </w:r>
      <w:r w:rsidRPr="00283BBA">
        <w:rPr>
          <w:rFonts w:ascii="Arial" w:hAnsi="Arial" w:cs="Arial"/>
          <w:sz w:val="22"/>
          <w:szCs w:val="22"/>
        </w:rPr>
        <w:t>unicipal;</w:t>
      </w:r>
    </w:p>
    <w:p w:rsidR="00BD5598" w:rsidRPr="00283BBA" w:rsidRDefault="001C6A5B" w:rsidP="00152A44">
      <w:pPr>
        <w:tabs>
          <w:tab w:val="left" w:pos="993"/>
        </w:tabs>
        <w:suppressAutoHyphens w:val="0"/>
        <w:spacing w:before="120" w:after="120"/>
        <w:contextualSpacing/>
        <w:jc w:val="both"/>
        <w:rPr>
          <w:rFonts w:ascii="Arial" w:hAnsi="Arial" w:cs="Arial"/>
          <w:sz w:val="22"/>
          <w:szCs w:val="22"/>
        </w:rPr>
      </w:pPr>
      <w:r w:rsidRPr="00283BBA">
        <w:rPr>
          <w:rFonts w:ascii="Arial" w:hAnsi="Arial" w:cs="Arial"/>
          <w:sz w:val="22"/>
          <w:szCs w:val="22"/>
        </w:rPr>
        <w:t>d) Não estejam impedidas de celebrar parcerias com a Administração Pública.</w:t>
      </w:r>
    </w:p>
    <w:p w:rsidR="000F54BB" w:rsidRPr="00283BBA" w:rsidRDefault="00CA0384" w:rsidP="00B37541">
      <w:pPr>
        <w:tabs>
          <w:tab w:val="left" w:pos="567"/>
        </w:tabs>
        <w:suppressAutoHyphens w:val="0"/>
        <w:spacing w:before="225" w:after="225"/>
        <w:contextualSpacing/>
        <w:jc w:val="both"/>
        <w:rPr>
          <w:rFonts w:ascii="Arial" w:hAnsi="Arial" w:cs="Arial"/>
          <w:sz w:val="22"/>
          <w:szCs w:val="22"/>
        </w:rPr>
      </w:pPr>
      <w:r w:rsidRPr="00283BBA">
        <w:rPr>
          <w:rFonts w:ascii="Arial" w:hAnsi="Arial" w:cs="Arial"/>
          <w:b/>
          <w:sz w:val="22"/>
          <w:szCs w:val="22"/>
        </w:rPr>
        <w:t>4.2.</w:t>
      </w:r>
      <w:r w:rsidRPr="00283BBA">
        <w:rPr>
          <w:rFonts w:ascii="Arial" w:hAnsi="Arial" w:cs="Arial"/>
          <w:sz w:val="22"/>
          <w:szCs w:val="22"/>
        </w:rPr>
        <w:t xml:space="preserve"> </w:t>
      </w:r>
      <w:r w:rsidRPr="00283BBA">
        <w:rPr>
          <w:rFonts w:ascii="Arial" w:hAnsi="Arial" w:cs="Arial"/>
          <w:sz w:val="22"/>
          <w:szCs w:val="22"/>
        </w:rPr>
        <w:tab/>
      </w:r>
      <w:r w:rsidRPr="009F2811">
        <w:rPr>
          <w:rFonts w:ascii="Arial" w:hAnsi="Arial" w:cs="Arial"/>
          <w:sz w:val="22"/>
          <w:szCs w:val="22"/>
          <w:highlight w:val="yellow"/>
        </w:rPr>
        <w:t xml:space="preserve">Para </w:t>
      </w:r>
      <w:r w:rsidR="00BF088C" w:rsidRPr="009F2811">
        <w:rPr>
          <w:rFonts w:ascii="Arial" w:hAnsi="Arial" w:cs="Arial"/>
          <w:sz w:val="22"/>
          <w:szCs w:val="22"/>
          <w:highlight w:val="yellow"/>
        </w:rPr>
        <w:t xml:space="preserve">responder a </w:t>
      </w:r>
      <w:r w:rsidRPr="009F2811">
        <w:rPr>
          <w:rFonts w:ascii="Arial" w:hAnsi="Arial" w:cs="Arial"/>
          <w:sz w:val="22"/>
          <w:szCs w:val="22"/>
          <w:highlight w:val="yellow"/>
        </w:rPr>
        <w:t xml:space="preserve">este </w:t>
      </w:r>
      <w:r w:rsidR="00BF088C" w:rsidRPr="009F2811">
        <w:rPr>
          <w:rFonts w:ascii="Arial" w:hAnsi="Arial" w:cs="Arial"/>
          <w:sz w:val="22"/>
          <w:szCs w:val="22"/>
          <w:highlight w:val="yellow"/>
        </w:rPr>
        <w:t>chamamento</w:t>
      </w:r>
      <w:r w:rsidR="0049620F" w:rsidRPr="009F2811">
        <w:rPr>
          <w:rFonts w:ascii="Arial" w:hAnsi="Arial" w:cs="Arial"/>
          <w:sz w:val="22"/>
          <w:szCs w:val="22"/>
          <w:highlight w:val="yellow"/>
        </w:rPr>
        <w:t>,</w:t>
      </w:r>
      <w:r w:rsidRPr="009F2811">
        <w:rPr>
          <w:rFonts w:ascii="Arial" w:hAnsi="Arial" w:cs="Arial"/>
          <w:sz w:val="22"/>
          <w:szCs w:val="22"/>
          <w:highlight w:val="yellow"/>
        </w:rPr>
        <w:t xml:space="preserve"> a OSC deverá </w:t>
      </w:r>
      <w:r w:rsidR="00A61EA3" w:rsidRPr="009F2811">
        <w:rPr>
          <w:rFonts w:ascii="Arial" w:hAnsi="Arial" w:cs="Arial"/>
          <w:sz w:val="22"/>
          <w:szCs w:val="22"/>
          <w:highlight w:val="yellow"/>
        </w:rPr>
        <w:t>declar</w:t>
      </w:r>
      <w:r w:rsidRPr="009F2811">
        <w:rPr>
          <w:rFonts w:ascii="Arial" w:hAnsi="Arial" w:cs="Arial"/>
          <w:sz w:val="22"/>
          <w:szCs w:val="22"/>
          <w:highlight w:val="yellow"/>
        </w:rPr>
        <w:t>ar</w:t>
      </w:r>
      <w:r w:rsidR="00A61EA3" w:rsidRPr="009F2811">
        <w:rPr>
          <w:rFonts w:ascii="Arial" w:hAnsi="Arial" w:cs="Arial"/>
          <w:sz w:val="22"/>
          <w:szCs w:val="22"/>
          <w:highlight w:val="yellow"/>
        </w:rPr>
        <w:t>, conforme modelo constante no</w:t>
      </w:r>
      <w:r w:rsidR="00630D3A" w:rsidRPr="009F2811">
        <w:rPr>
          <w:rFonts w:ascii="Arial" w:hAnsi="Arial" w:cs="Arial"/>
          <w:sz w:val="22"/>
          <w:szCs w:val="22"/>
          <w:highlight w:val="yellow"/>
        </w:rPr>
        <w:t xml:space="preserve"> </w:t>
      </w:r>
      <w:r w:rsidR="00630D3A" w:rsidRPr="009F2811">
        <w:rPr>
          <w:rFonts w:ascii="Arial" w:hAnsi="Arial" w:cs="Arial"/>
          <w:i/>
          <w:sz w:val="22"/>
          <w:szCs w:val="22"/>
          <w:highlight w:val="yellow"/>
          <w:u w:val="single"/>
        </w:rPr>
        <w:t>Anexo I – Declaração de Ciência e Concordância</w:t>
      </w:r>
      <w:r w:rsidR="00A61EA3" w:rsidRPr="009F2811">
        <w:rPr>
          <w:rFonts w:ascii="Arial" w:hAnsi="Arial" w:cs="Arial"/>
          <w:sz w:val="22"/>
          <w:szCs w:val="22"/>
          <w:highlight w:val="yellow"/>
        </w:rPr>
        <w:t xml:space="preserve">, </w:t>
      </w:r>
      <w:r w:rsidR="00A61EA3" w:rsidRPr="009F2811">
        <w:rPr>
          <w:rFonts w:ascii="Arial" w:hAnsi="Arial" w:cs="Arial"/>
          <w:color w:val="000000"/>
          <w:sz w:val="22"/>
          <w:szCs w:val="22"/>
          <w:highlight w:val="yellow"/>
        </w:rPr>
        <w:t>que est</w:t>
      </w:r>
      <w:r w:rsidRPr="009F2811">
        <w:rPr>
          <w:rFonts w:ascii="Arial" w:hAnsi="Arial" w:cs="Arial"/>
          <w:color w:val="000000"/>
          <w:sz w:val="22"/>
          <w:szCs w:val="22"/>
          <w:highlight w:val="yellow"/>
        </w:rPr>
        <w:t>á</w:t>
      </w:r>
      <w:r w:rsidR="00A61EA3" w:rsidRPr="009F2811">
        <w:rPr>
          <w:rFonts w:ascii="Arial" w:hAnsi="Arial" w:cs="Arial"/>
          <w:color w:val="000000"/>
          <w:sz w:val="22"/>
          <w:szCs w:val="22"/>
          <w:highlight w:val="yellow"/>
        </w:rPr>
        <w:t xml:space="preserve"> ciente e concorda com as </w:t>
      </w:r>
      <w:r w:rsidR="00DC575A" w:rsidRPr="009F2811">
        <w:rPr>
          <w:rFonts w:ascii="Arial" w:hAnsi="Arial" w:cs="Arial"/>
          <w:sz w:val="22"/>
          <w:szCs w:val="22"/>
          <w:highlight w:val="yellow"/>
        </w:rPr>
        <w:t>disposições</w:t>
      </w:r>
      <w:r w:rsidR="00DC575A" w:rsidRPr="00283BBA">
        <w:rPr>
          <w:rFonts w:ascii="Arial" w:hAnsi="Arial" w:cs="Arial"/>
          <w:sz w:val="22"/>
          <w:szCs w:val="22"/>
        </w:rPr>
        <w:t xml:space="preserve"> previstas</w:t>
      </w:r>
      <w:r w:rsidR="00DC575A" w:rsidRPr="00283BBA">
        <w:rPr>
          <w:rFonts w:ascii="Arial" w:hAnsi="Arial" w:cs="Arial"/>
          <w:color w:val="000000"/>
          <w:sz w:val="22"/>
          <w:szCs w:val="22"/>
        </w:rPr>
        <w:t xml:space="preserve"> </w:t>
      </w:r>
      <w:r w:rsidR="00A61EA3" w:rsidRPr="00283BBA">
        <w:rPr>
          <w:rFonts w:ascii="Arial" w:hAnsi="Arial" w:cs="Arial"/>
          <w:color w:val="000000"/>
          <w:sz w:val="22"/>
          <w:szCs w:val="22"/>
        </w:rPr>
        <w:t>no Edital e seus anexos, bem como que se responsabilizam pela veracidade e legitimidade das informações e documentos apresentados durante o processo de seleção.</w:t>
      </w:r>
    </w:p>
    <w:p w:rsidR="00A53A23" w:rsidRPr="00C61E44" w:rsidRDefault="00A53A23" w:rsidP="00B37541">
      <w:pPr>
        <w:autoSpaceDE w:val="0"/>
        <w:spacing w:before="120" w:after="120"/>
        <w:jc w:val="both"/>
        <w:rPr>
          <w:rFonts w:ascii="Arial" w:hAnsi="Arial" w:cs="Arial"/>
          <w:sz w:val="22"/>
          <w:szCs w:val="22"/>
        </w:rPr>
      </w:pPr>
      <w:r w:rsidRPr="00283BBA">
        <w:rPr>
          <w:rFonts w:ascii="Arial" w:hAnsi="Arial" w:cs="Arial"/>
          <w:b/>
          <w:sz w:val="22"/>
          <w:szCs w:val="22"/>
        </w:rPr>
        <w:t>4.</w:t>
      </w:r>
      <w:r w:rsidR="00CA0384" w:rsidRPr="00283BBA">
        <w:rPr>
          <w:rFonts w:ascii="Arial" w:hAnsi="Arial" w:cs="Arial"/>
          <w:b/>
          <w:sz w:val="22"/>
          <w:szCs w:val="22"/>
        </w:rPr>
        <w:t>3</w:t>
      </w:r>
      <w:r w:rsidRPr="00283BBA">
        <w:rPr>
          <w:rFonts w:ascii="Arial" w:hAnsi="Arial" w:cs="Arial"/>
          <w:b/>
          <w:sz w:val="22"/>
          <w:szCs w:val="22"/>
        </w:rPr>
        <w:t>.</w:t>
      </w:r>
      <w:r w:rsidRPr="00283BBA">
        <w:rPr>
          <w:rFonts w:ascii="Arial" w:hAnsi="Arial" w:cs="Arial"/>
          <w:sz w:val="22"/>
          <w:szCs w:val="22"/>
        </w:rPr>
        <w:t xml:space="preserve">  </w:t>
      </w:r>
      <w:r w:rsidR="00BF088C" w:rsidRPr="00283BBA">
        <w:rPr>
          <w:rFonts w:ascii="Arial" w:hAnsi="Arial" w:cs="Arial"/>
          <w:sz w:val="22"/>
          <w:szCs w:val="22"/>
        </w:rPr>
        <w:t>Para e</w:t>
      </w:r>
      <w:r w:rsidR="00027809" w:rsidRPr="00283BBA">
        <w:rPr>
          <w:rFonts w:ascii="Arial" w:hAnsi="Arial" w:cs="Arial"/>
          <w:sz w:val="22"/>
          <w:szCs w:val="22"/>
        </w:rPr>
        <w:t>xecução do objeto da parceria que</w:t>
      </w:r>
      <w:r w:rsidR="00BF088C" w:rsidRPr="00283BBA">
        <w:rPr>
          <w:rFonts w:ascii="Arial" w:hAnsi="Arial" w:cs="Arial"/>
          <w:sz w:val="22"/>
          <w:szCs w:val="22"/>
        </w:rPr>
        <w:t xml:space="preserve"> trata este chamamento n</w:t>
      </w:r>
      <w:r w:rsidRPr="00283BBA">
        <w:rPr>
          <w:rFonts w:ascii="Arial" w:hAnsi="Arial" w:cs="Arial"/>
          <w:sz w:val="22"/>
          <w:szCs w:val="22"/>
        </w:rPr>
        <w:t xml:space="preserve">ão </w:t>
      </w:r>
      <w:r w:rsidR="00BF088C" w:rsidRPr="00283BBA">
        <w:rPr>
          <w:rFonts w:ascii="Arial" w:hAnsi="Arial" w:cs="Arial"/>
          <w:sz w:val="22"/>
          <w:szCs w:val="22"/>
        </w:rPr>
        <w:t>será</w:t>
      </w:r>
      <w:r w:rsidRPr="00283BBA">
        <w:rPr>
          <w:rFonts w:ascii="Arial" w:hAnsi="Arial" w:cs="Arial"/>
          <w:sz w:val="22"/>
          <w:szCs w:val="22"/>
        </w:rPr>
        <w:t xml:space="preserve"> permitida a atuação em rede.</w:t>
      </w:r>
    </w:p>
    <w:p w:rsidR="004F2D1B" w:rsidRPr="00C61E44" w:rsidRDefault="004F2D1B" w:rsidP="003F2AB4">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 xml:space="preserve">5. </w:t>
      </w:r>
      <w:r w:rsidR="005A386F" w:rsidRPr="00C61E44">
        <w:rPr>
          <w:rFonts w:ascii="Arial" w:hAnsi="Arial" w:cs="Arial"/>
          <w:b/>
          <w:sz w:val="22"/>
          <w:szCs w:val="22"/>
        </w:rPr>
        <w:tab/>
      </w:r>
      <w:r w:rsidRPr="00C61E44">
        <w:rPr>
          <w:rFonts w:ascii="Arial" w:hAnsi="Arial" w:cs="Arial"/>
          <w:b/>
          <w:sz w:val="22"/>
          <w:szCs w:val="22"/>
        </w:rPr>
        <w:t xml:space="preserve">REQUISITOS </w:t>
      </w:r>
      <w:r w:rsidR="00882E72" w:rsidRPr="00C61E44">
        <w:rPr>
          <w:rFonts w:ascii="Arial" w:hAnsi="Arial" w:cs="Arial"/>
          <w:b/>
          <w:sz w:val="22"/>
          <w:szCs w:val="22"/>
        </w:rPr>
        <w:t xml:space="preserve">E IMPEDIMENTOS </w:t>
      </w:r>
      <w:r w:rsidRPr="00C61E44">
        <w:rPr>
          <w:rFonts w:ascii="Arial" w:hAnsi="Arial" w:cs="Arial"/>
          <w:b/>
          <w:sz w:val="22"/>
          <w:szCs w:val="22"/>
        </w:rPr>
        <w:t xml:space="preserve">PARA A CELEBRAÇÃO DO </w:t>
      </w:r>
      <w:r w:rsidR="002B1652" w:rsidRPr="00C61E44">
        <w:rPr>
          <w:rFonts w:ascii="Arial" w:hAnsi="Arial" w:cs="Arial"/>
          <w:b/>
          <w:sz w:val="22"/>
          <w:szCs w:val="22"/>
        </w:rPr>
        <w:t>TERMO DE COLABORAÇÃO</w:t>
      </w:r>
      <w:r w:rsidRPr="00C61E44">
        <w:rPr>
          <w:rFonts w:ascii="Arial" w:hAnsi="Arial" w:cs="Arial"/>
          <w:b/>
          <w:sz w:val="22"/>
          <w:szCs w:val="22"/>
        </w:rPr>
        <w:t xml:space="preserve"> </w:t>
      </w:r>
    </w:p>
    <w:p w:rsidR="004F2D1B" w:rsidRPr="00C61E44" w:rsidRDefault="004F2D1B" w:rsidP="003F2AB4">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5.1.</w:t>
      </w:r>
      <w:r w:rsidRPr="00C61E44">
        <w:rPr>
          <w:rFonts w:ascii="Arial" w:hAnsi="Arial" w:cs="Arial"/>
          <w:sz w:val="22"/>
          <w:szCs w:val="22"/>
        </w:rPr>
        <w:t xml:space="preserve"> </w:t>
      </w:r>
      <w:r w:rsidR="005A386F" w:rsidRPr="00C61E44">
        <w:rPr>
          <w:rFonts w:ascii="Arial" w:hAnsi="Arial" w:cs="Arial"/>
          <w:sz w:val="22"/>
          <w:szCs w:val="22"/>
        </w:rPr>
        <w:tab/>
      </w:r>
      <w:r w:rsidR="00D14018" w:rsidRPr="00C61E44">
        <w:rPr>
          <w:rFonts w:ascii="Arial" w:hAnsi="Arial" w:cs="Arial"/>
          <w:sz w:val="22"/>
          <w:szCs w:val="22"/>
        </w:rPr>
        <w:t>No prazo de 15 (quinze) dias após sua prévia notificação, a entidade selecionada deverá apresentar, obrigatoriamente, sob pena de desclassificação, os seguintes documentos</w:t>
      </w:r>
      <w:r w:rsidRPr="00C61E44">
        <w:rPr>
          <w:rFonts w:ascii="Arial" w:hAnsi="Arial" w:cs="Arial"/>
          <w:sz w:val="22"/>
          <w:szCs w:val="22"/>
        </w:rPr>
        <w:t>:</w:t>
      </w:r>
    </w:p>
    <w:p w:rsidR="00D14018" w:rsidRPr="00283BBA" w:rsidRDefault="00D14018" w:rsidP="00D14018">
      <w:pPr>
        <w:pStyle w:val="PargrafodaLista"/>
        <w:numPr>
          <w:ilvl w:val="0"/>
          <w:numId w:val="12"/>
        </w:numPr>
        <w:suppressAutoHyphens w:val="0"/>
        <w:contextualSpacing w:val="0"/>
        <w:jc w:val="both"/>
        <w:rPr>
          <w:rFonts w:ascii="Arial" w:hAnsi="Arial" w:cs="Arial"/>
          <w:sz w:val="22"/>
          <w:szCs w:val="22"/>
        </w:rPr>
      </w:pPr>
      <w:r w:rsidRPr="00C61E44">
        <w:rPr>
          <w:rFonts w:ascii="Arial" w:hAnsi="Arial" w:cs="Arial"/>
          <w:sz w:val="22"/>
          <w:szCs w:val="22"/>
        </w:rPr>
        <w:t xml:space="preserve">Plano de Trabalho contendo todos os requisitos </w:t>
      </w:r>
      <w:r w:rsidRPr="009F2811">
        <w:rPr>
          <w:rFonts w:ascii="Arial" w:hAnsi="Arial" w:cs="Arial"/>
          <w:sz w:val="22"/>
          <w:szCs w:val="22"/>
          <w:highlight w:val="yellow"/>
        </w:rPr>
        <w:t>apresentados no</w:t>
      </w:r>
      <w:r w:rsidR="00283BBA" w:rsidRPr="009F2811">
        <w:rPr>
          <w:rFonts w:ascii="Arial" w:hAnsi="Arial" w:cs="Arial"/>
          <w:sz w:val="22"/>
          <w:szCs w:val="22"/>
          <w:highlight w:val="yellow"/>
        </w:rPr>
        <w:t xml:space="preserve"> Decreto 52/201</w:t>
      </w:r>
      <w:r w:rsidR="009F2811" w:rsidRPr="009F2811">
        <w:rPr>
          <w:rFonts w:ascii="Arial" w:hAnsi="Arial" w:cs="Arial"/>
          <w:sz w:val="22"/>
          <w:szCs w:val="22"/>
          <w:highlight w:val="yellow"/>
        </w:rPr>
        <w:t>8</w:t>
      </w:r>
      <w:r w:rsidR="00283BBA" w:rsidRPr="00283BBA">
        <w:rPr>
          <w:rFonts w:ascii="Arial" w:hAnsi="Arial" w:cs="Arial"/>
          <w:sz w:val="22"/>
          <w:szCs w:val="22"/>
        </w:rPr>
        <w:t xml:space="preserve"> anexo</w:t>
      </w:r>
      <w:r w:rsidR="00283BBA">
        <w:rPr>
          <w:rFonts w:ascii="Arial" w:hAnsi="Arial" w:cs="Arial"/>
          <w:sz w:val="22"/>
          <w:szCs w:val="22"/>
        </w:rPr>
        <w:t xml:space="preserve"> </w:t>
      </w:r>
      <w:r w:rsidR="00283BBA" w:rsidRPr="00283BBA">
        <w:rPr>
          <w:rFonts w:ascii="Arial" w:hAnsi="Arial" w:cs="Arial"/>
          <w:sz w:val="22"/>
          <w:szCs w:val="22"/>
        </w:rPr>
        <w:t>XI</w:t>
      </w:r>
      <w:r w:rsidRPr="00283BBA">
        <w:rPr>
          <w:rFonts w:ascii="Arial" w:hAnsi="Arial" w:cs="Arial"/>
          <w:sz w:val="22"/>
          <w:szCs w:val="22"/>
        </w:rPr>
        <w:t>;</w:t>
      </w:r>
    </w:p>
    <w:p w:rsidR="00D14018" w:rsidRPr="00C61E44" w:rsidRDefault="00D14018" w:rsidP="00D14018">
      <w:pPr>
        <w:pStyle w:val="Default0"/>
        <w:numPr>
          <w:ilvl w:val="0"/>
          <w:numId w:val="12"/>
        </w:numPr>
        <w:jc w:val="both"/>
        <w:rPr>
          <w:sz w:val="22"/>
          <w:szCs w:val="22"/>
        </w:rPr>
      </w:pPr>
      <w:r w:rsidRPr="00283BBA">
        <w:rPr>
          <w:sz w:val="22"/>
          <w:szCs w:val="22"/>
        </w:rPr>
        <w:t>Certidão de existência jurídica expedida pelo cartório de registro civil ou cópia do estatuto</w:t>
      </w:r>
      <w:r w:rsidRPr="00C61E44">
        <w:rPr>
          <w:sz w:val="22"/>
          <w:szCs w:val="22"/>
        </w:rPr>
        <w:t xml:space="preserve"> registrado e de eventuais alterações ou, tratando-se de sociedade cooperativa, certidão simplificada emitida por junta comercial; </w:t>
      </w:r>
    </w:p>
    <w:p w:rsidR="00D14018" w:rsidRPr="00C61E44" w:rsidRDefault="00D14018" w:rsidP="00D14018">
      <w:pPr>
        <w:pStyle w:val="Default0"/>
        <w:numPr>
          <w:ilvl w:val="0"/>
          <w:numId w:val="12"/>
        </w:numPr>
        <w:jc w:val="both"/>
        <w:rPr>
          <w:sz w:val="22"/>
          <w:szCs w:val="22"/>
        </w:rPr>
      </w:pPr>
      <w:r w:rsidRPr="00C61E44">
        <w:rPr>
          <w:sz w:val="22"/>
          <w:szCs w:val="22"/>
        </w:rPr>
        <w:t xml:space="preserve">Prova de inscrição no Cadastro Nacional de Pessoas Jurídicas (CNPJ); </w:t>
      </w:r>
    </w:p>
    <w:p w:rsidR="00D14018" w:rsidRPr="00C61E44" w:rsidRDefault="00D14018" w:rsidP="00D14018">
      <w:pPr>
        <w:pStyle w:val="Default0"/>
        <w:numPr>
          <w:ilvl w:val="0"/>
          <w:numId w:val="12"/>
        </w:numPr>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D14018" w:rsidRPr="00C61E44" w:rsidRDefault="00D14018" w:rsidP="00D14018">
      <w:pPr>
        <w:pStyle w:val="Default0"/>
        <w:numPr>
          <w:ilvl w:val="0"/>
          <w:numId w:val="12"/>
        </w:numPr>
        <w:jc w:val="both"/>
        <w:rPr>
          <w:sz w:val="22"/>
          <w:szCs w:val="22"/>
        </w:rPr>
      </w:pPr>
      <w:r w:rsidRPr="00C61E44">
        <w:rPr>
          <w:sz w:val="22"/>
          <w:szCs w:val="22"/>
        </w:rPr>
        <w:t>Certidão de regularidade fiscal, tributária e previdenciária da união, inclusive quanto a Dívida Ativa;</w:t>
      </w:r>
    </w:p>
    <w:p w:rsidR="00D14018" w:rsidRPr="00C61E44" w:rsidRDefault="00D14018" w:rsidP="00D14018">
      <w:pPr>
        <w:pStyle w:val="Default0"/>
        <w:numPr>
          <w:ilvl w:val="0"/>
          <w:numId w:val="12"/>
        </w:numPr>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D14018" w:rsidRPr="00C61E44" w:rsidRDefault="00D14018" w:rsidP="00D14018">
      <w:pPr>
        <w:pStyle w:val="Default0"/>
        <w:numPr>
          <w:ilvl w:val="0"/>
          <w:numId w:val="12"/>
        </w:numPr>
        <w:jc w:val="both"/>
        <w:rPr>
          <w:sz w:val="22"/>
          <w:szCs w:val="22"/>
        </w:rPr>
      </w:pPr>
      <w:r w:rsidRPr="00C61E44">
        <w:rPr>
          <w:sz w:val="22"/>
          <w:szCs w:val="22"/>
        </w:rPr>
        <w:t xml:space="preserve">Certidão de regularidade inexistência de débitos inadimplidos perante a Justiça do Trabalho; </w:t>
      </w:r>
    </w:p>
    <w:p w:rsidR="00D14018" w:rsidRPr="00C61E44" w:rsidRDefault="00D14018" w:rsidP="00D14018">
      <w:pPr>
        <w:pStyle w:val="PargrafodaLista"/>
        <w:widowControl w:val="0"/>
        <w:numPr>
          <w:ilvl w:val="0"/>
          <w:numId w:val="12"/>
        </w:numPr>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D14018" w:rsidRPr="00C61E44" w:rsidRDefault="00D14018" w:rsidP="00D14018">
      <w:pPr>
        <w:pStyle w:val="Default0"/>
        <w:numPr>
          <w:ilvl w:val="0"/>
          <w:numId w:val="12"/>
        </w:numPr>
        <w:jc w:val="both"/>
        <w:rPr>
          <w:sz w:val="22"/>
          <w:szCs w:val="22"/>
        </w:rPr>
      </w:pPr>
      <w:r w:rsidRPr="00C61E44">
        <w:rPr>
          <w:sz w:val="22"/>
          <w:szCs w:val="22"/>
        </w:rPr>
        <w:t xml:space="preserve">Certidão de existência jurídica expedida pelo cartório de registro civil ou cópia do estatuto registrado e eventuais alterações; </w:t>
      </w:r>
    </w:p>
    <w:p w:rsidR="00D14018" w:rsidRPr="00C61E44" w:rsidRDefault="00D14018" w:rsidP="00D14018">
      <w:pPr>
        <w:pStyle w:val="Default0"/>
        <w:numPr>
          <w:ilvl w:val="0"/>
          <w:numId w:val="12"/>
        </w:numPr>
        <w:jc w:val="both"/>
        <w:rPr>
          <w:sz w:val="22"/>
          <w:szCs w:val="22"/>
        </w:rPr>
      </w:pPr>
      <w:r w:rsidRPr="00C61E44">
        <w:rPr>
          <w:sz w:val="22"/>
          <w:szCs w:val="22"/>
        </w:rPr>
        <w:t xml:space="preserve">Cópia da ata de eleição do quadro dirigente atual; </w:t>
      </w:r>
    </w:p>
    <w:p w:rsidR="00D14018" w:rsidRPr="00C61E44" w:rsidRDefault="00D14018" w:rsidP="00D14018">
      <w:pPr>
        <w:pStyle w:val="Default0"/>
        <w:numPr>
          <w:ilvl w:val="0"/>
          <w:numId w:val="12"/>
        </w:numPr>
        <w:jc w:val="both"/>
        <w:rPr>
          <w:sz w:val="22"/>
          <w:szCs w:val="22"/>
        </w:rPr>
      </w:pPr>
      <w:r w:rsidRPr="00C61E44">
        <w:rPr>
          <w:sz w:val="22"/>
          <w:szCs w:val="22"/>
        </w:rPr>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D14018" w:rsidRPr="00C61E44" w:rsidRDefault="00D14018" w:rsidP="00D14018">
      <w:pPr>
        <w:pStyle w:val="Default0"/>
        <w:numPr>
          <w:ilvl w:val="0"/>
          <w:numId w:val="12"/>
        </w:numPr>
        <w:jc w:val="both"/>
        <w:rPr>
          <w:sz w:val="22"/>
          <w:szCs w:val="22"/>
        </w:rPr>
      </w:pPr>
      <w:r w:rsidRPr="00C61E44">
        <w:rPr>
          <w:sz w:val="22"/>
          <w:szCs w:val="22"/>
        </w:rPr>
        <w:t xml:space="preserve">Comprovação de que a Organização da Sociedade Civil funciona no endereço por ela declarado; </w:t>
      </w:r>
    </w:p>
    <w:p w:rsidR="00D14018" w:rsidRPr="00C61E44" w:rsidRDefault="00D14018" w:rsidP="00D14018">
      <w:pPr>
        <w:pStyle w:val="Default0"/>
        <w:numPr>
          <w:ilvl w:val="0"/>
          <w:numId w:val="12"/>
        </w:numPr>
        <w:jc w:val="both"/>
        <w:rPr>
          <w:sz w:val="22"/>
          <w:szCs w:val="22"/>
        </w:rPr>
      </w:pPr>
      <w:r w:rsidRPr="00C61E44">
        <w:rPr>
          <w:sz w:val="22"/>
          <w:szCs w:val="22"/>
        </w:rPr>
        <w:t>Apresentar Registro da Organização da Sociedade Civil em Conselho Municipal, Estadual ou Federal, quando a legislação assim condicionar sua capacidade para atuar ou firmar parcerias com a administração publica;</w:t>
      </w:r>
    </w:p>
    <w:p w:rsidR="00D14018" w:rsidRPr="00C61E44" w:rsidRDefault="00D14018" w:rsidP="00D14018">
      <w:pPr>
        <w:pStyle w:val="Default0"/>
        <w:numPr>
          <w:ilvl w:val="0"/>
          <w:numId w:val="12"/>
        </w:numPr>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D14018" w:rsidRPr="00C61E44" w:rsidRDefault="00D14018" w:rsidP="00D14018">
      <w:pPr>
        <w:pStyle w:val="Default0"/>
        <w:numPr>
          <w:ilvl w:val="0"/>
          <w:numId w:val="12"/>
        </w:numPr>
        <w:jc w:val="both"/>
        <w:rPr>
          <w:sz w:val="22"/>
          <w:szCs w:val="22"/>
        </w:rPr>
      </w:pPr>
      <w:r w:rsidRPr="00C61E44">
        <w:rPr>
          <w:sz w:val="22"/>
          <w:szCs w:val="22"/>
        </w:rPr>
        <w:t>Declaração de que a organização não deve prestações de contas a quaisquer órgãos ou entidades;</w:t>
      </w:r>
    </w:p>
    <w:p w:rsidR="00D14018" w:rsidRPr="00C61E44" w:rsidRDefault="00D14018" w:rsidP="00D14018">
      <w:pPr>
        <w:pStyle w:val="Default0"/>
        <w:numPr>
          <w:ilvl w:val="0"/>
          <w:numId w:val="12"/>
        </w:numPr>
        <w:jc w:val="both"/>
        <w:rPr>
          <w:sz w:val="22"/>
          <w:szCs w:val="22"/>
        </w:rPr>
      </w:pPr>
      <w:r w:rsidRPr="00C61E44">
        <w:rPr>
          <w:sz w:val="22"/>
          <w:szCs w:val="22"/>
        </w:rPr>
        <w:t>Declaração que não emprega menor, conforme disposto no Art. 7, inciso XXIII, da Constituição Federal 1988;</w:t>
      </w:r>
    </w:p>
    <w:p w:rsidR="00101B1A" w:rsidRPr="00E40ACC" w:rsidRDefault="00D14018" w:rsidP="00E40ACC">
      <w:pPr>
        <w:pStyle w:val="Default0"/>
        <w:numPr>
          <w:ilvl w:val="0"/>
          <w:numId w:val="12"/>
        </w:numPr>
        <w:jc w:val="both"/>
        <w:rPr>
          <w:sz w:val="22"/>
          <w:szCs w:val="22"/>
        </w:rPr>
      </w:pPr>
      <w:r w:rsidRPr="00C61E44">
        <w:rPr>
          <w:sz w:val="22"/>
          <w:szCs w:val="22"/>
        </w:rPr>
        <w:t>Declaração do representante legal da OSC informando que a organização e seus dirigentes não incorrem em qualquer das vedações previstas neste decreto;</w:t>
      </w:r>
    </w:p>
    <w:p w:rsidR="009C74EE" w:rsidRPr="00152A44" w:rsidRDefault="009C74EE" w:rsidP="003940C5">
      <w:pPr>
        <w:pStyle w:val="Default0"/>
        <w:ind w:left="720"/>
        <w:jc w:val="both"/>
        <w:rPr>
          <w:sz w:val="22"/>
          <w:szCs w:val="22"/>
        </w:rPr>
      </w:pPr>
    </w:p>
    <w:p w:rsidR="00B37541" w:rsidRPr="00C61E44" w:rsidRDefault="003E6841" w:rsidP="003F2AB4">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6</w:t>
      </w:r>
      <w:r w:rsidR="004F2D1B" w:rsidRPr="00C61E44">
        <w:rPr>
          <w:rFonts w:ascii="Arial" w:hAnsi="Arial" w:cs="Arial"/>
          <w:b/>
          <w:sz w:val="22"/>
          <w:szCs w:val="22"/>
        </w:rPr>
        <w:t xml:space="preserve">. </w:t>
      </w:r>
      <w:r w:rsidR="004F2D1B" w:rsidRPr="00C61E44">
        <w:rPr>
          <w:rFonts w:ascii="Arial" w:hAnsi="Arial" w:cs="Arial"/>
          <w:b/>
          <w:sz w:val="22"/>
          <w:szCs w:val="22"/>
        </w:rPr>
        <w:tab/>
        <w:t>COMISSÃO DE SELEÇÃO</w:t>
      </w:r>
    </w:p>
    <w:p w:rsidR="004F2D1B" w:rsidRPr="00C61E44" w:rsidRDefault="00E8222E" w:rsidP="003F2AB4">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6.1.</w:t>
      </w:r>
      <w:r w:rsidRPr="00C61E44">
        <w:rPr>
          <w:rFonts w:ascii="Arial" w:hAnsi="Arial" w:cs="Arial"/>
          <w:b/>
          <w:sz w:val="22"/>
          <w:szCs w:val="22"/>
        </w:rPr>
        <w:tab/>
      </w:r>
      <w:r w:rsidRPr="00C61E44">
        <w:rPr>
          <w:rFonts w:ascii="Arial" w:hAnsi="Arial" w:cs="Arial"/>
          <w:sz w:val="22"/>
          <w:szCs w:val="22"/>
        </w:rPr>
        <w:t>A Comissão de Seleção é o órgão colegiado destinado a processar e julgar o presente chamamento público, a ser constituída na forma de</w:t>
      </w:r>
      <w:r w:rsidR="000A6B15" w:rsidRPr="00C61E44">
        <w:rPr>
          <w:rFonts w:ascii="Arial" w:hAnsi="Arial" w:cs="Arial"/>
          <w:sz w:val="22"/>
          <w:szCs w:val="22"/>
        </w:rPr>
        <w:t xml:space="preserve"> portaria a ser editada </w:t>
      </w:r>
      <w:r w:rsidRPr="00C61E44">
        <w:rPr>
          <w:rFonts w:ascii="Arial" w:hAnsi="Arial" w:cs="Arial"/>
          <w:sz w:val="22"/>
          <w:szCs w:val="22"/>
        </w:rPr>
        <w:t>previamente à etapa de avaliação das propostas.</w:t>
      </w:r>
      <w:r w:rsidR="00A71119" w:rsidRPr="00C61E44">
        <w:rPr>
          <w:rFonts w:ascii="Arial" w:hAnsi="Arial" w:cs="Arial"/>
          <w:sz w:val="22"/>
          <w:szCs w:val="22"/>
        </w:rPr>
        <w:t xml:space="preserve"> </w:t>
      </w:r>
    </w:p>
    <w:p w:rsidR="00A71119" w:rsidRPr="00C61E44" w:rsidRDefault="003E6841" w:rsidP="008F4A3A">
      <w:pPr>
        <w:widowControl w:val="0"/>
        <w:tabs>
          <w:tab w:val="left" w:pos="567"/>
        </w:tabs>
        <w:autoSpaceDE w:val="0"/>
        <w:spacing w:before="120" w:after="120"/>
        <w:jc w:val="both"/>
        <w:rPr>
          <w:rFonts w:ascii="Arial" w:hAnsi="Arial" w:cs="Arial"/>
          <w:color w:val="000000"/>
          <w:sz w:val="22"/>
          <w:szCs w:val="22"/>
        </w:rPr>
      </w:pPr>
      <w:r w:rsidRPr="00C61E44">
        <w:rPr>
          <w:rFonts w:ascii="Arial" w:hAnsi="Arial" w:cs="Arial"/>
          <w:b/>
          <w:sz w:val="22"/>
          <w:szCs w:val="22"/>
        </w:rPr>
        <w:t>6</w:t>
      </w:r>
      <w:r w:rsidR="004F2D1B" w:rsidRPr="00283BBA">
        <w:rPr>
          <w:rFonts w:ascii="Arial" w:hAnsi="Arial" w:cs="Arial"/>
          <w:b/>
          <w:sz w:val="22"/>
          <w:szCs w:val="22"/>
        </w:rPr>
        <w:t>.2.</w:t>
      </w:r>
      <w:r w:rsidR="004F2D1B" w:rsidRPr="00283BBA">
        <w:rPr>
          <w:rFonts w:ascii="Arial" w:hAnsi="Arial" w:cs="Arial"/>
          <w:b/>
          <w:sz w:val="22"/>
          <w:szCs w:val="22"/>
        </w:rPr>
        <w:tab/>
      </w:r>
      <w:r w:rsidR="004F2D1B" w:rsidRPr="00283BBA">
        <w:rPr>
          <w:rFonts w:ascii="Arial" w:hAnsi="Arial" w:cs="Arial"/>
          <w:color w:val="000000"/>
          <w:sz w:val="22"/>
          <w:szCs w:val="22"/>
        </w:rPr>
        <w:t xml:space="preserve">Deverá se declarar </w:t>
      </w:r>
      <w:r w:rsidR="004F2D1B" w:rsidRPr="00283BBA">
        <w:rPr>
          <w:rFonts w:ascii="Arial" w:hAnsi="Arial" w:cs="Arial"/>
          <w:color w:val="000000"/>
          <w:sz w:val="22"/>
          <w:szCs w:val="22"/>
          <w:lang w:eastAsia="pt-BR"/>
        </w:rPr>
        <w:t xml:space="preserve">impedido membro da </w:t>
      </w:r>
      <w:r w:rsidR="008F4A3A" w:rsidRPr="00283BBA">
        <w:rPr>
          <w:rFonts w:ascii="Arial" w:hAnsi="Arial" w:cs="Arial"/>
          <w:color w:val="000000"/>
          <w:sz w:val="22"/>
          <w:szCs w:val="22"/>
          <w:lang w:eastAsia="pt-BR"/>
        </w:rPr>
        <w:t>C</w:t>
      </w:r>
      <w:r w:rsidR="004F2D1B" w:rsidRPr="00283BBA">
        <w:rPr>
          <w:rFonts w:ascii="Arial" w:hAnsi="Arial" w:cs="Arial"/>
          <w:color w:val="000000"/>
          <w:sz w:val="22"/>
          <w:szCs w:val="22"/>
          <w:lang w:eastAsia="pt-BR"/>
        </w:rPr>
        <w:t xml:space="preserve">omissão de </w:t>
      </w:r>
      <w:r w:rsidR="008F4A3A" w:rsidRPr="00283BBA">
        <w:rPr>
          <w:rFonts w:ascii="Arial" w:hAnsi="Arial" w:cs="Arial"/>
          <w:color w:val="000000"/>
          <w:sz w:val="22"/>
          <w:szCs w:val="22"/>
          <w:lang w:eastAsia="pt-BR"/>
        </w:rPr>
        <w:t>S</w:t>
      </w:r>
      <w:r w:rsidR="004F2D1B" w:rsidRPr="00283BBA">
        <w:rPr>
          <w:rFonts w:ascii="Arial" w:hAnsi="Arial" w:cs="Arial"/>
          <w:color w:val="000000"/>
          <w:sz w:val="22"/>
          <w:szCs w:val="22"/>
          <w:lang w:eastAsia="pt-BR"/>
        </w:rPr>
        <w:t>eleção que</w:t>
      </w:r>
      <w:r w:rsidR="00A71119" w:rsidRPr="00283BBA">
        <w:rPr>
          <w:rFonts w:ascii="Arial" w:hAnsi="Arial" w:cs="Arial"/>
          <w:color w:val="000000"/>
          <w:sz w:val="22"/>
          <w:szCs w:val="22"/>
          <w:lang w:eastAsia="pt-BR"/>
        </w:rPr>
        <w:t xml:space="preserve"> tenha participado</w:t>
      </w:r>
      <w:r w:rsidR="00814F3C" w:rsidRPr="00283BBA">
        <w:rPr>
          <w:rFonts w:ascii="Arial" w:hAnsi="Arial" w:cs="Arial"/>
          <w:color w:val="000000"/>
          <w:sz w:val="22"/>
          <w:szCs w:val="22"/>
          <w:lang w:eastAsia="pt-BR"/>
        </w:rPr>
        <w:t xml:space="preserve">, nos últimos 5 (cinco) anos, contados da publicação do presente Edital, </w:t>
      </w:r>
      <w:r w:rsidR="00A71119" w:rsidRPr="00283BBA">
        <w:rPr>
          <w:rFonts w:ascii="Arial" w:hAnsi="Arial" w:cs="Arial"/>
          <w:color w:val="000000"/>
          <w:spacing w:val="-4"/>
          <w:sz w:val="22"/>
          <w:szCs w:val="22"/>
        </w:rPr>
        <w:t>como associado, cooperado,</w:t>
      </w:r>
      <w:r w:rsidR="00A71119" w:rsidRPr="00283BBA">
        <w:rPr>
          <w:rStyle w:val="apple-converted-space"/>
          <w:rFonts w:ascii="Arial" w:hAnsi="Arial" w:cs="Arial"/>
          <w:color w:val="000000"/>
          <w:spacing w:val="-4"/>
          <w:sz w:val="22"/>
          <w:szCs w:val="22"/>
        </w:rPr>
        <w:t> </w:t>
      </w:r>
      <w:r w:rsidR="00A71119" w:rsidRPr="00283BBA">
        <w:rPr>
          <w:rFonts w:ascii="Arial" w:hAnsi="Arial" w:cs="Arial"/>
          <w:color w:val="000000"/>
          <w:spacing w:val="-4"/>
          <w:sz w:val="22"/>
          <w:szCs w:val="22"/>
        </w:rPr>
        <w:t>dirigente, conselheiro ou empregado</w:t>
      </w:r>
      <w:r w:rsidR="00A71119" w:rsidRPr="00283BBA">
        <w:rPr>
          <w:rStyle w:val="apple-converted-space"/>
          <w:rFonts w:ascii="Arial" w:hAnsi="Arial" w:cs="Arial"/>
          <w:color w:val="000000"/>
          <w:spacing w:val="-4"/>
          <w:sz w:val="22"/>
          <w:szCs w:val="22"/>
        </w:rPr>
        <w:t> </w:t>
      </w:r>
      <w:r w:rsidR="00A71119" w:rsidRPr="00283BBA">
        <w:rPr>
          <w:rFonts w:ascii="Arial" w:hAnsi="Arial" w:cs="Arial"/>
          <w:color w:val="000000"/>
          <w:spacing w:val="-4"/>
          <w:sz w:val="22"/>
          <w:szCs w:val="22"/>
        </w:rPr>
        <w:t xml:space="preserve">de qualquer OSC participante do chamamento público, ou cuja </w:t>
      </w:r>
      <w:r w:rsidR="00A71119" w:rsidRPr="00283BBA">
        <w:rPr>
          <w:rFonts w:ascii="Arial" w:hAnsi="Arial" w:cs="Arial"/>
          <w:color w:val="000000"/>
          <w:sz w:val="22"/>
          <w:szCs w:val="22"/>
        </w:rPr>
        <w:t>atuação no processo de seleção configur</w:t>
      </w:r>
      <w:r w:rsidR="003C1C4A" w:rsidRPr="00283BBA">
        <w:rPr>
          <w:rFonts w:ascii="Arial" w:hAnsi="Arial" w:cs="Arial"/>
          <w:color w:val="000000"/>
          <w:sz w:val="22"/>
          <w:szCs w:val="22"/>
        </w:rPr>
        <w:t>e</w:t>
      </w:r>
      <w:r w:rsidR="00A71119" w:rsidRPr="00283BBA">
        <w:rPr>
          <w:rFonts w:ascii="Arial" w:hAnsi="Arial" w:cs="Arial"/>
          <w:color w:val="000000"/>
          <w:sz w:val="22"/>
          <w:szCs w:val="22"/>
        </w:rPr>
        <w:t xml:space="preserve"> conflito de interesse, nos termos da Lei nº 12.813, de 16 de maio de 2013.</w:t>
      </w:r>
    </w:p>
    <w:p w:rsidR="00FC31DE" w:rsidRPr="00C61E44" w:rsidRDefault="00A71119" w:rsidP="008F4A3A">
      <w:pPr>
        <w:widowControl w:val="0"/>
        <w:tabs>
          <w:tab w:val="left" w:pos="567"/>
        </w:tabs>
        <w:autoSpaceDE w:val="0"/>
        <w:spacing w:before="120" w:after="120"/>
        <w:jc w:val="both"/>
        <w:rPr>
          <w:rFonts w:ascii="Arial" w:hAnsi="Arial" w:cs="Arial"/>
          <w:color w:val="000000"/>
          <w:sz w:val="22"/>
          <w:szCs w:val="22"/>
        </w:rPr>
      </w:pPr>
      <w:r w:rsidRPr="00C61E44">
        <w:rPr>
          <w:rFonts w:ascii="Arial" w:hAnsi="Arial" w:cs="Arial"/>
          <w:b/>
          <w:color w:val="000000"/>
          <w:sz w:val="22"/>
          <w:szCs w:val="22"/>
        </w:rPr>
        <w:t>6.</w:t>
      </w:r>
      <w:r w:rsidR="00E70053" w:rsidRPr="00C61E44">
        <w:rPr>
          <w:rFonts w:ascii="Arial" w:hAnsi="Arial" w:cs="Arial"/>
          <w:b/>
          <w:color w:val="000000"/>
          <w:sz w:val="22"/>
          <w:szCs w:val="22"/>
        </w:rPr>
        <w:t>3</w:t>
      </w:r>
      <w:r w:rsidRPr="00C61E44">
        <w:rPr>
          <w:rFonts w:ascii="Arial" w:hAnsi="Arial" w:cs="Arial"/>
          <w:b/>
          <w:color w:val="000000"/>
          <w:sz w:val="22"/>
          <w:szCs w:val="22"/>
        </w:rPr>
        <w:t>.</w:t>
      </w:r>
      <w:r w:rsidRPr="00C61E44">
        <w:rPr>
          <w:rFonts w:ascii="Arial" w:hAnsi="Arial" w:cs="Arial"/>
          <w:color w:val="000000"/>
          <w:sz w:val="22"/>
          <w:szCs w:val="22"/>
        </w:rPr>
        <w:t xml:space="preserve"> </w:t>
      </w:r>
      <w:r w:rsidR="008F4A3A" w:rsidRPr="00C61E44">
        <w:rPr>
          <w:rFonts w:ascii="Arial" w:hAnsi="Arial" w:cs="Arial"/>
          <w:color w:val="000000"/>
          <w:sz w:val="22"/>
          <w:szCs w:val="22"/>
        </w:rPr>
        <w:tab/>
      </w:r>
      <w:r w:rsidRPr="00C61E44">
        <w:rPr>
          <w:rFonts w:ascii="Arial" w:hAnsi="Arial" w:cs="Arial"/>
          <w:color w:val="000000"/>
          <w:sz w:val="22"/>
          <w:szCs w:val="22"/>
        </w:rPr>
        <w:t xml:space="preserve">A declaração de impedimento de membro da </w:t>
      </w:r>
      <w:r w:rsidR="008F4A3A" w:rsidRPr="00C61E44">
        <w:rPr>
          <w:rFonts w:ascii="Arial" w:hAnsi="Arial" w:cs="Arial"/>
          <w:color w:val="000000"/>
          <w:sz w:val="22"/>
          <w:szCs w:val="22"/>
        </w:rPr>
        <w:t>C</w:t>
      </w:r>
      <w:r w:rsidRPr="00C61E44">
        <w:rPr>
          <w:rFonts w:ascii="Arial" w:hAnsi="Arial" w:cs="Arial"/>
          <w:color w:val="000000"/>
          <w:sz w:val="22"/>
          <w:szCs w:val="22"/>
        </w:rPr>
        <w:t xml:space="preserve">omissão de </w:t>
      </w:r>
      <w:r w:rsidR="008F4A3A" w:rsidRPr="00C61E44">
        <w:rPr>
          <w:rFonts w:ascii="Arial" w:hAnsi="Arial" w:cs="Arial"/>
          <w:color w:val="000000"/>
          <w:sz w:val="22"/>
          <w:szCs w:val="22"/>
        </w:rPr>
        <w:t>S</w:t>
      </w:r>
      <w:r w:rsidRPr="00C61E44">
        <w:rPr>
          <w:rFonts w:ascii="Arial" w:hAnsi="Arial" w:cs="Arial"/>
          <w:color w:val="000000"/>
          <w:sz w:val="22"/>
          <w:szCs w:val="22"/>
        </w:rPr>
        <w:t xml:space="preserve">eleção não obsta a continuidade do processo de seleção. </w:t>
      </w:r>
      <w:r w:rsidR="00814F3C" w:rsidRPr="00C61E44">
        <w:rPr>
          <w:rFonts w:ascii="Arial" w:hAnsi="Arial" w:cs="Arial"/>
          <w:color w:val="000000"/>
          <w:sz w:val="22"/>
          <w:szCs w:val="22"/>
        </w:rPr>
        <w:t xml:space="preserve">Configurado o impedimento, </w:t>
      </w:r>
      <w:r w:rsidRPr="00C61E44">
        <w:rPr>
          <w:rFonts w:ascii="Arial" w:hAnsi="Arial" w:cs="Arial"/>
          <w:color w:val="000000"/>
          <w:sz w:val="22"/>
          <w:szCs w:val="22"/>
        </w:rPr>
        <w:t xml:space="preserve">o membro impedido </w:t>
      </w:r>
      <w:r w:rsidR="00814F3C" w:rsidRPr="00C61E44">
        <w:rPr>
          <w:rFonts w:ascii="Arial" w:hAnsi="Arial" w:cs="Arial"/>
          <w:color w:val="000000"/>
          <w:sz w:val="22"/>
          <w:szCs w:val="22"/>
        </w:rPr>
        <w:t xml:space="preserve">deverá ser </w:t>
      </w:r>
      <w:r w:rsidRPr="00C61E44">
        <w:rPr>
          <w:rFonts w:ascii="Arial" w:hAnsi="Arial" w:cs="Arial"/>
          <w:color w:val="000000"/>
          <w:sz w:val="22"/>
          <w:szCs w:val="22"/>
        </w:rPr>
        <w:t xml:space="preserve">imediatamente substituído por </w:t>
      </w:r>
      <w:r w:rsidR="00814F3C" w:rsidRPr="00C61E44">
        <w:rPr>
          <w:rFonts w:ascii="Arial" w:hAnsi="Arial" w:cs="Arial"/>
          <w:color w:val="000000"/>
          <w:sz w:val="22"/>
          <w:szCs w:val="22"/>
        </w:rPr>
        <w:t>membro que possua qualificação equivalente à do substituído</w:t>
      </w:r>
      <w:r w:rsidR="00E70053" w:rsidRPr="00C61E44">
        <w:rPr>
          <w:rFonts w:ascii="Arial" w:hAnsi="Arial" w:cs="Arial"/>
          <w:color w:val="000000"/>
          <w:sz w:val="22"/>
          <w:szCs w:val="22"/>
        </w:rPr>
        <w:t>, sem nece</w:t>
      </w:r>
      <w:r w:rsidR="00814F3C" w:rsidRPr="00C61E44">
        <w:rPr>
          <w:rFonts w:ascii="Arial" w:hAnsi="Arial" w:cs="Arial"/>
          <w:color w:val="000000"/>
          <w:sz w:val="22"/>
          <w:szCs w:val="22"/>
        </w:rPr>
        <w:t>ssidade de divulgação de novo Edital.</w:t>
      </w:r>
    </w:p>
    <w:p w:rsidR="004F2D1B" w:rsidRPr="00C61E44" w:rsidRDefault="00E70053" w:rsidP="008F4A3A">
      <w:pPr>
        <w:widowControl w:val="0"/>
        <w:tabs>
          <w:tab w:val="left" w:pos="567"/>
        </w:tabs>
        <w:autoSpaceDE w:val="0"/>
        <w:spacing w:before="120" w:after="120"/>
        <w:jc w:val="both"/>
        <w:rPr>
          <w:rFonts w:ascii="Arial" w:hAnsi="Arial" w:cs="Arial"/>
          <w:color w:val="000000"/>
          <w:sz w:val="22"/>
          <w:szCs w:val="22"/>
        </w:rPr>
      </w:pPr>
      <w:r w:rsidRPr="00C61E44">
        <w:rPr>
          <w:rFonts w:ascii="Arial" w:hAnsi="Arial" w:cs="Arial"/>
          <w:b/>
          <w:color w:val="000000"/>
          <w:sz w:val="22"/>
          <w:szCs w:val="22"/>
          <w:lang w:eastAsia="pt-BR"/>
        </w:rPr>
        <w:t>6.4</w:t>
      </w:r>
      <w:r w:rsidR="004F2D1B" w:rsidRPr="00C61E44">
        <w:rPr>
          <w:rFonts w:ascii="Arial" w:hAnsi="Arial" w:cs="Arial"/>
          <w:b/>
          <w:color w:val="000000"/>
          <w:sz w:val="22"/>
          <w:szCs w:val="22"/>
          <w:lang w:eastAsia="pt-BR"/>
        </w:rPr>
        <w:t>.</w:t>
      </w:r>
      <w:r w:rsidR="004F2D1B" w:rsidRPr="00C61E44">
        <w:rPr>
          <w:rFonts w:ascii="Arial" w:hAnsi="Arial" w:cs="Arial"/>
          <w:color w:val="000000"/>
          <w:sz w:val="22"/>
          <w:szCs w:val="22"/>
          <w:lang w:eastAsia="pt-BR"/>
        </w:rPr>
        <w:t xml:space="preserve"> </w:t>
      </w:r>
      <w:r w:rsidR="008F4A3A" w:rsidRPr="00C61E44">
        <w:rPr>
          <w:rFonts w:ascii="Arial" w:hAnsi="Arial" w:cs="Arial"/>
          <w:color w:val="000000"/>
          <w:sz w:val="22"/>
          <w:szCs w:val="22"/>
          <w:lang w:eastAsia="pt-BR"/>
        </w:rPr>
        <w:tab/>
      </w:r>
      <w:r w:rsidRPr="00C61E44">
        <w:rPr>
          <w:rFonts w:ascii="Arial" w:hAnsi="Arial" w:cs="Arial"/>
          <w:color w:val="000000"/>
          <w:sz w:val="22"/>
          <w:szCs w:val="22"/>
        </w:rPr>
        <w:t xml:space="preserve">Para subsidiar seus trabalhos, a </w:t>
      </w:r>
      <w:r w:rsidR="008F4A3A" w:rsidRPr="00C61E44">
        <w:rPr>
          <w:rFonts w:ascii="Arial" w:hAnsi="Arial" w:cs="Arial"/>
          <w:color w:val="000000"/>
          <w:sz w:val="22"/>
          <w:szCs w:val="22"/>
        </w:rPr>
        <w:t>C</w:t>
      </w:r>
      <w:r w:rsidRPr="00C61E44">
        <w:rPr>
          <w:rFonts w:ascii="Arial" w:hAnsi="Arial" w:cs="Arial"/>
          <w:color w:val="000000"/>
          <w:sz w:val="22"/>
          <w:szCs w:val="22"/>
        </w:rPr>
        <w:t xml:space="preserve">omissão de </w:t>
      </w:r>
      <w:r w:rsidR="008F4A3A" w:rsidRPr="00C61E44">
        <w:rPr>
          <w:rFonts w:ascii="Arial" w:hAnsi="Arial" w:cs="Arial"/>
          <w:color w:val="000000"/>
          <w:sz w:val="22"/>
          <w:szCs w:val="22"/>
        </w:rPr>
        <w:t>S</w:t>
      </w:r>
      <w:r w:rsidRPr="00C61E44">
        <w:rPr>
          <w:rFonts w:ascii="Arial" w:hAnsi="Arial" w:cs="Arial"/>
          <w:color w:val="000000"/>
          <w:sz w:val="22"/>
          <w:szCs w:val="22"/>
        </w:rPr>
        <w:t>eleção poderá solicitar assessoramento técnico de especialista que não seja membro desse colegiado.</w:t>
      </w:r>
    </w:p>
    <w:p w:rsidR="00B37541" w:rsidRPr="00C61E44" w:rsidRDefault="00E70053" w:rsidP="003F2AB4">
      <w:pPr>
        <w:widowControl w:val="0"/>
        <w:tabs>
          <w:tab w:val="left" w:pos="567"/>
        </w:tabs>
        <w:autoSpaceDE w:val="0"/>
        <w:spacing w:before="120" w:after="120"/>
        <w:jc w:val="both"/>
        <w:rPr>
          <w:rFonts w:ascii="Arial" w:hAnsi="Arial" w:cs="Arial"/>
          <w:sz w:val="22"/>
          <w:szCs w:val="22"/>
        </w:rPr>
      </w:pPr>
      <w:r w:rsidRPr="00C61E44">
        <w:rPr>
          <w:rFonts w:ascii="Arial" w:hAnsi="Arial" w:cs="Arial"/>
          <w:b/>
          <w:color w:val="000000"/>
          <w:sz w:val="22"/>
          <w:szCs w:val="22"/>
          <w:lang w:eastAsia="pt-BR"/>
        </w:rPr>
        <w:t>6.5.</w:t>
      </w:r>
      <w:r w:rsidRPr="00C61E44">
        <w:rPr>
          <w:rFonts w:ascii="Arial" w:hAnsi="Arial" w:cs="Arial"/>
          <w:color w:val="000000"/>
          <w:sz w:val="22"/>
          <w:szCs w:val="22"/>
          <w:lang w:eastAsia="pt-BR"/>
        </w:rPr>
        <w:t xml:space="preserve"> </w:t>
      </w:r>
      <w:r w:rsidR="008F4A3A" w:rsidRPr="00C61E44">
        <w:rPr>
          <w:rFonts w:ascii="Arial" w:hAnsi="Arial" w:cs="Arial"/>
          <w:color w:val="000000"/>
          <w:sz w:val="22"/>
          <w:szCs w:val="22"/>
          <w:lang w:eastAsia="pt-BR"/>
        </w:rPr>
        <w:tab/>
      </w:r>
      <w:r w:rsidRPr="00C61E44">
        <w:rPr>
          <w:rFonts w:ascii="Arial" w:hAnsi="Arial" w:cs="Arial"/>
          <w:color w:val="000000"/>
          <w:sz w:val="22"/>
          <w:szCs w:val="22"/>
          <w:lang w:eastAsia="pt-BR"/>
        </w:rPr>
        <w:t>A Comissão de Seleção poderá realizar, a qualquer tempo, diligências para verificar a autenticidade das informações e documentos apresentados pelas entidades concorrentes ou para esclarecer dúvidas e omissões.</w:t>
      </w:r>
      <w:r w:rsidR="00AC5FEB" w:rsidRPr="00C61E44">
        <w:rPr>
          <w:rFonts w:ascii="Arial" w:hAnsi="Arial" w:cs="Arial"/>
          <w:color w:val="000000"/>
          <w:sz w:val="22"/>
          <w:szCs w:val="22"/>
          <w:lang w:eastAsia="pt-BR"/>
        </w:rPr>
        <w:t xml:space="preserve"> </w:t>
      </w:r>
      <w:r w:rsidR="00AC5FEB" w:rsidRPr="00C61E44">
        <w:rPr>
          <w:rFonts w:ascii="Arial" w:hAnsi="Arial" w:cs="Arial"/>
          <w:sz w:val="22"/>
          <w:szCs w:val="22"/>
        </w:rPr>
        <w:t>Em qualquer situação, devem ser observados os princípios da isonomia, da impessoalidade e da transparência</w:t>
      </w:r>
      <w:r w:rsidR="00027809" w:rsidRPr="00C61E44">
        <w:rPr>
          <w:rFonts w:ascii="Arial" w:hAnsi="Arial" w:cs="Arial"/>
          <w:sz w:val="22"/>
          <w:szCs w:val="22"/>
        </w:rPr>
        <w:t>.</w:t>
      </w:r>
    </w:p>
    <w:p w:rsidR="00A61EA3" w:rsidRPr="00C61E44" w:rsidRDefault="00A61EA3" w:rsidP="003F2AB4">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 xml:space="preserve">7. </w:t>
      </w:r>
      <w:r w:rsidRPr="00C61E44">
        <w:rPr>
          <w:rFonts w:ascii="Arial" w:hAnsi="Arial" w:cs="Arial"/>
          <w:b/>
          <w:sz w:val="22"/>
          <w:szCs w:val="22"/>
        </w:rPr>
        <w:tab/>
        <w:t>D</w:t>
      </w:r>
      <w:r w:rsidR="008273EB" w:rsidRPr="00C61E44">
        <w:rPr>
          <w:rFonts w:ascii="Arial" w:hAnsi="Arial" w:cs="Arial"/>
          <w:b/>
          <w:sz w:val="22"/>
          <w:szCs w:val="22"/>
        </w:rPr>
        <w:t xml:space="preserve">A FASE DE </w:t>
      </w:r>
      <w:r w:rsidRPr="00C61E44">
        <w:rPr>
          <w:rFonts w:ascii="Arial" w:hAnsi="Arial" w:cs="Arial"/>
          <w:b/>
          <w:sz w:val="22"/>
          <w:szCs w:val="22"/>
        </w:rPr>
        <w:t>SELEÇÃO</w:t>
      </w:r>
    </w:p>
    <w:p w:rsidR="00A61EA3" w:rsidRPr="00C61E44" w:rsidRDefault="00A61EA3" w:rsidP="003F2AB4">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sz w:val="22"/>
          <w:szCs w:val="22"/>
        </w:rPr>
        <w:t>7.1.</w:t>
      </w:r>
      <w:r w:rsidRPr="00C61E44">
        <w:rPr>
          <w:rFonts w:ascii="Arial" w:hAnsi="Arial" w:cs="Arial"/>
          <w:b/>
          <w:sz w:val="22"/>
          <w:szCs w:val="22"/>
        </w:rPr>
        <w:tab/>
      </w:r>
      <w:r w:rsidR="008273EB" w:rsidRPr="00C61E44">
        <w:rPr>
          <w:rFonts w:ascii="Arial" w:hAnsi="Arial" w:cs="Arial"/>
          <w:sz w:val="22"/>
          <w:szCs w:val="22"/>
        </w:rPr>
        <w:t xml:space="preserve">A fase de </w:t>
      </w:r>
      <w:r w:rsidRPr="00C61E44">
        <w:rPr>
          <w:rFonts w:ascii="Arial" w:hAnsi="Arial" w:cs="Arial"/>
          <w:color w:val="000000"/>
          <w:sz w:val="22"/>
          <w:szCs w:val="22"/>
          <w:lang w:eastAsia="pt-BR"/>
        </w:rPr>
        <w:t>seleção observará as seguintes etapas:</w:t>
      </w:r>
    </w:p>
    <w:p w:rsidR="00395C61" w:rsidRPr="00C61E44" w:rsidRDefault="00395C61" w:rsidP="00395C61">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094"/>
        <w:gridCol w:w="3441"/>
      </w:tblGrid>
      <w:tr w:rsidR="00395C61" w:rsidRPr="00C61E44" w:rsidTr="00E40ACC">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ETAPA</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395C61" w:rsidRPr="00C61E44" w:rsidTr="00E40ACC">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1</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3940C5" w:rsidRPr="00C61E44" w:rsidRDefault="003940C5" w:rsidP="00567D0C">
            <w:pPr>
              <w:rPr>
                <w:rFonts w:ascii="Arial" w:hAnsi="Arial" w:cs="Arial"/>
                <w:color w:val="000000"/>
                <w:lang w:eastAsia="pt-BR"/>
              </w:rPr>
            </w:pPr>
            <w:r>
              <w:rPr>
                <w:rFonts w:ascii="Arial" w:hAnsi="Arial" w:cs="Arial"/>
              </w:rPr>
              <w:t xml:space="preserve">Em até três dias úteis após aprovação dos órgãos competentes da PMC. </w:t>
            </w:r>
          </w:p>
        </w:tc>
      </w:tr>
      <w:tr w:rsidR="00395C61" w:rsidRPr="00C61E44" w:rsidTr="00E40ACC">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2</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5803AA" w:rsidP="005803AA">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Entrega </w:t>
            </w:r>
            <w:r w:rsidR="00395C61" w:rsidRPr="00C61E44">
              <w:rPr>
                <w:rFonts w:ascii="Arial" w:hAnsi="Arial" w:cs="Arial"/>
                <w:color w:val="000000"/>
                <w:sz w:val="22"/>
                <w:szCs w:val="22"/>
                <w:lang w:eastAsia="pt-BR"/>
              </w:rPr>
              <w:t xml:space="preserve">das propostas pelas </w:t>
            </w:r>
            <w:proofErr w:type="spellStart"/>
            <w:r w:rsidR="00395C61" w:rsidRPr="00C61E44">
              <w:rPr>
                <w:rFonts w:ascii="Arial" w:hAnsi="Arial" w:cs="Arial"/>
                <w:color w:val="000000"/>
                <w:sz w:val="22"/>
                <w:szCs w:val="22"/>
                <w:lang w:eastAsia="pt-BR"/>
              </w:rPr>
              <w:t>OSCs</w:t>
            </w:r>
            <w:proofErr w:type="spellEnd"/>
            <w:r w:rsidR="00395C61" w:rsidRPr="00C61E44">
              <w:rPr>
                <w:rFonts w:ascii="Arial" w:hAnsi="Arial" w:cs="Arial"/>
                <w:color w:val="000000"/>
                <w:sz w:val="22"/>
                <w:szCs w:val="22"/>
                <w:lang w:eastAsia="pt-BR"/>
              </w:rPr>
              <w:t>.</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40C5" w:rsidP="005C44C4">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Período de 30 dias corridos a contar da data da publicação do Edital.</w:t>
            </w:r>
            <w:r w:rsidR="00395C61" w:rsidRPr="00C61E44">
              <w:rPr>
                <w:rFonts w:ascii="Arial" w:hAnsi="Arial" w:cs="Arial"/>
                <w:i/>
                <w:color w:val="000000"/>
                <w:sz w:val="22"/>
                <w:szCs w:val="22"/>
                <w:lang w:eastAsia="pt-BR"/>
              </w:rPr>
              <w:t xml:space="preserve">     </w:t>
            </w:r>
          </w:p>
        </w:tc>
      </w:tr>
      <w:tr w:rsidR="00395C61" w:rsidRPr="00C61E44" w:rsidTr="00E40ACC">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3</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40C5" w:rsidP="005803AA">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Cinco dias úteis após o encerramento do prazo de entrega das propostas,</w:t>
            </w:r>
            <w:r w:rsidR="005803AA" w:rsidRPr="00C61E44">
              <w:rPr>
                <w:rFonts w:ascii="Arial" w:hAnsi="Arial" w:cs="Arial"/>
                <w:b/>
                <w:color w:val="000000"/>
                <w:sz w:val="22"/>
                <w:szCs w:val="22"/>
                <w:lang w:eastAsia="pt-BR"/>
              </w:rPr>
              <w:t xml:space="preserve"> </w:t>
            </w:r>
            <w:r w:rsidR="005803AA" w:rsidRPr="00C61E44">
              <w:rPr>
                <w:rFonts w:ascii="Arial" w:hAnsi="Arial" w:cs="Arial"/>
                <w:color w:val="000000"/>
                <w:sz w:val="22"/>
                <w:szCs w:val="22"/>
                <w:lang w:eastAsia="pt-BR"/>
              </w:rPr>
              <w:t xml:space="preserve">podendo tal prazo ser prorrogado a critério da </w:t>
            </w:r>
            <w:proofErr w:type="gramStart"/>
            <w:r w:rsidR="005803AA" w:rsidRPr="00C61E44">
              <w:rPr>
                <w:rFonts w:ascii="Arial" w:hAnsi="Arial" w:cs="Arial"/>
                <w:color w:val="000000"/>
                <w:sz w:val="22"/>
                <w:szCs w:val="22"/>
                <w:lang w:eastAsia="pt-BR"/>
              </w:rPr>
              <w:t xml:space="preserve">Comissão. </w:t>
            </w:r>
            <w:r w:rsidR="00117904" w:rsidRPr="00C61E44">
              <w:rPr>
                <w:rFonts w:ascii="Arial" w:hAnsi="Arial" w:cs="Arial"/>
                <w:color w:val="000000"/>
                <w:sz w:val="22"/>
                <w:szCs w:val="22"/>
                <w:lang w:eastAsia="pt-BR"/>
              </w:rPr>
              <w:t xml:space="preserve"> </w:t>
            </w:r>
            <w:proofErr w:type="gramEnd"/>
          </w:p>
        </w:tc>
      </w:tr>
      <w:tr w:rsidR="00395C61" w:rsidRPr="00C61E44" w:rsidTr="00E40ACC">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4</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40C5" w:rsidP="0068050E">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395C61" w:rsidRPr="00C61E44" w:rsidTr="00E40ACC">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5</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5803AA" w:rsidP="005803AA">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Por até </w:t>
            </w:r>
            <w:r w:rsidR="00395C61" w:rsidRPr="00C61E44">
              <w:rPr>
                <w:rFonts w:ascii="Arial" w:hAnsi="Arial" w:cs="Arial"/>
                <w:color w:val="000000"/>
                <w:sz w:val="22"/>
                <w:szCs w:val="22"/>
                <w:lang w:eastAsia="pt-BR"/>
              </w:rPr>
              <w:t>5 (cinco) dias contados</w:t>
            </w:r>
            <w:r w:rsidRPr="00C61E44">
              <w:rPr>
                <w:rFonts w:ascii="Arial" w:hAnsi="Arial" w:cs="Arial"/>
                <w:color w:val="000000"/>
                <w:sz w:val="22"/>
                <w:szCs w:val="22"/>
                <w:lang w:eastAsia="pt-BR"/>
              </w:rPr>
              <w:t xml:space="preserve"> </w:t>
            </w:r>
            <w:r w:rsidR="00395C61" w:rsidRPr="00C61E44">
              <w:rPr>
                <w:rFonts w:ascii="Arial" w:hAnsi="Arial" w:cs="Arial"/>
                <w:color w:val="000000"/>
                <w:sz w:val="22"/>
                <w:szCs w:val="22"/>
                <w:lang w:eastAsia="pt-BR"/>
              </w:rPr>
              <w:t>da divulgação do resultado preliminar</w:t>
            </w:r>
          </w:p>
        </w:tc>
      </w:tr>
      <w:tr w:rsidR="00395C61" w:rsidRPr="00C61E44" w:rsidTr="00E40ACC">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D22DB7" w:rsidP="00D22DB7">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6</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68050E">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5 (cinco) dias após prazo final de apresentação das contrarrazões</w:t>
            </w:r>
            <w:r w:rsidR="00CF5F93" w:rsidRPr="00C61E44">
              <w:rPr>
                <w:rFonts w:ascii="Arial" w:hAnsi="Arial" w:cs="Arial"/>
                <w:color w:val="000000"/>
                <w:sz w:val="22"/>
                <w:szCs w:val="22"/>
                <w:lang w:eastAsia="pt-BR"/>
              </w:rPr>
              <w:t xml:space="preserve"> aos recursos</w:t>
            </w:r>
          </w:p>
        </w:tc>
      </w:tr>
      <w:tr w:rsidR="00395C61" w:rsidRPr="00C61E44" w:rsidTr="00E40ACC">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D22DB7" w:rsidP="00D22DB7">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7</w:t>
            </w:r>
          </w:p>
        </w:tc>
        <w:tc>
          <w:tcPr>
            <w:tcW w:w="5094"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395C61" w:rsidP="00CF5F93">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Homologação e publicação do resultado definitivo d</w:t>
            </w:r>
            <w:r w:rsidR="00CF5F93" w:rsidRPr="00C61E44">
              <w:rPr>
                <w:rFonts w:ascii="Arial" w:hAnsi="Arial" w:cs="Arial"/>
                <w:color w:val="000000"/>
                <w:sz w:val="22"/>
                <w:szCs w:val="22"/>
                <w:lang w:eastAsia="pt-BR"/>
              </w:rPr>
              <w:t xml:space="preserve">a fase de </w:t>
            </w:r>
            <w:r w:rsidRPr="00C61E44">
              <w:rPr>
                <w:rFonts w:ascii="Arial" w:hAnsi="Arial" w:cs="Arial"/>
                <w:color w:val="000000"/>
                <w:sz w:val="22"/>
                <w:szCs w:val="22"/>
                <w:lang w:eastAsia="pt-BR"/>
              </w:rPr>
              <w:t xml:space="preserve">seleção, com divulgação das decisões recursais proferidas (se houver). </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395C61" w:rsidRPr="00C61E44" w:rsidRDefault="005803AA" w:rsidP="005803AA">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1º dia útil após o fim do prazo de recurso e julgamento dos eventuais recursos</w:t>
            </w:r>
            <w:r w:rsidR="003940C5">
              <w:rPr>
                <w:rFonts w:ascii="Arial" w:hAnsi="Arial" w:cs="Arial"/>
                <w:color w:val="000000"/>
                <w:sz w:val="22"/>
                <w:szCs w:val="22"/>
                <w:lang w:eastAsia="pt-BR"/>
              </w:rPr>
              <w:t xml:space="preserve">. </w:t>
            </w:r>
          </w:p>
        </w:tc>
      </w:tr>
    </w:tbl>
    <w:p w:rsidR="00AB66DC" w:rsidRDefault="00AB66DC" w:rsidP="003F2AB4">
      <w:pPr>
        <w:widowControl w:val="0"/>
        <w:tabs>
          <w:tab w:val="left" w:pos="567"/>
        </w:tabs>
        <w:autoSpaceDE w:val="0"/>
        <w:spacing w:before="120" w:after="120"/>
        <w:jc w:val="both"/>
        <w:rPr>
          <w:rFonts w:ascii="Arial" w:hAnsi="Arial" w:cs="Arial"/>
          <w:b/>
          <w:color w:val="000000"/>
          <w:sz w:val="22"/>
          <w:szCs w:val="22"/>
          <w:lang w:eastAsia="pt-BR"/>
        </w:rPr>
      </w:pPr>
    </w:p>
    <w:p w:rsidR="00E40ACC" w:rsidRPr="00AB66DC" w:rsidRDefault="00E8623A" w:rsidP="003F2AB4">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w:t>
      </w:r>
      <w:r w:rsidR="00A61EA3" w:rsidRPr="00C61E44">
        <w:rPr>
          <w:rFonts w:ascii="Arial" w:hAnsi="Arial" w:cs="Arial"/>
          <w:b/>
          <w:color w:val="000000"/>
          <w:sz w:val="22"/>
          <w:szCs w:val="22"/>
          <w:lang w:eastAsia="pt-BR"/>
        </w:rPr>
        <w:t>.2.</w:t>
      </w:r>
      <w:r w:rsidR="00A61EA3" w:rsidRPr="00C61E44">
        <w:rPr>
          <w:rFonts w:ascii="Arial" w:hAnsi="Arial" w:cs="Arial"/>
          <w:color w:val="000000"/>
          <w:sz w:val="22"/>
          <w:szCs w:val="22"/>
          <w:lang w:eastAsia="pt-BR"/>
        </w:rPr>
        <w:tab/>
      </w:r>
      <w:r w:rsidR="005803AA" w:rsidRPr="00C61E44">
        <w:rPr>
          <w:rFonts w:ascii="Arial" w:hAnsi="Arial" w:cs="Arial"/>
          <w:color w:val="000000"/>
          <w:sz w:val="22"/>
          <w:szCs w:val="22"/>
          <w:lang w:eastAsia="pt-BR"/>
        </w:rPr>
        <w:t>A</w:t>
      </w:r>
      <w:r w:rsidR="00A378DD" w:rsidRPr="00C61E44">
        <w:rPr>
          <w:rFonts w:ascii="Arial" w:hAnsi="Arial" w:cs="Arial"/>
          <w:color w:val="000000"/>
          <w:sz w:val="22"/>
          <w:szCs w:val="22"/>
          <w:lang w:eastAsia="pt-BR"/>
        </w:rPr>
        <w:t xml:space="preserve"> </w:t>
      </w:r>
      <w:r w:rsidRPr="00C61E44">
        <w:rPr>
          <w:rFonts w:ascii="Arial" w:hAnsi="Arial" w:cs="Arial"/>
          <w:sz w:val="22"/>
          <w:szCs w:val="22"/>
        </w:rPr>
        <w:t xml:space="preserve">verificação do cumprimento </w:t>
      </w:r>
      <w:r w:rsidRPr="00C61E44">
        <w:rPr>
          <w:rFonts w:ascii="Arial" w:hAnsi="Arial" w:cs="Arial"/>
          <w:color w:val="000000"/>
          <w:sz w:val="22"/>
          <w:szCs w:val="22"/>
          <w:lang w:eastAsia="pt-BR"/>
        </w:rPr>
        <w:t xml:space="preserve">dos requisitos </w:t>
      </w:r>
      <w:r w:rsidRPr="00C61E44">
        <w:rPr>
          <w:rFonts w:ascii="Arial" w:hAnsi="Arial" w:cs="Arial"/>
          <w:sz w:val="22"/>
          <w:szCs w:val="22"/>
        </w:rPr>
        <w:t xml:space="preserve">para a celebração da parceria e a não ocorrência de </w:t>
      </w:r>
      <w:r w:rsidR="00117904" w:rsidRPr="00C61E44">
        <w:rPr>
          <w:rFonts w:ascii="Arial" w:hAnsi="Arial" w:cs="Arial"/>
          <w:sz w:val="22"/>
          <w:szCs w:val="22"/>
        </w:rPr>
        <w:t>impedimento para a celebração desta</w:t>
      </w:r>
      <w:r w:rsidRPr="00C61E44">
        <w:rPr>
          <w:rFonts w:ascii="Arial" w:hAnsi="Arial" w:cs="Arial"/>
          <w:sz w:val="22"/>
          <w:szCs w:val="22"/>
        </w:rPr>
        <w:t xml:space="preserve"> </w:t>
      </w:r>
      <w:r w:rsidR="00A61EA3" w:rsidRPr="00C61E44">
        <w:rPr>
          <w:rFonts w:ascii="Arial" w:hAnsi="Arial" w:cs="Arial"/>
          <w:sz w:val="22"/>
          <w:szCs w:val="22"/>
        </w:rPr>
        <w:t xml:space="preserve">é posterior à </w:t>
      </w:r>
      <w:r w:rsidRPr="00C61E44">
        <w:rPr>
          <w:rFonts w:ascii="Arial" w:hAnsi="Arial" w:cs="Arial"/>
          <w:sz w:val="22"/>
          <w:szCs w:val="22"/>
        </w:rPr>
        <w:t>etapa competitiva de julgamento das propostas</w:t>
      </w:r>
      <w:r w:rsidR="00A61EA3" w:rsidRPr="00C61E44">
        <w:rPr>
          <w:rFonts w:ascii="Arial" w:hAnsi="Arial" w:cs="Arial"/>
          <w:sz w:val="22"/>
          <w:szCs w:val="22"/>
        </w:rPr>
        <w:t>, sendo exigível apenas da</w:t>
      </w:r>
      <w:r w:rsidR="005803AA" w:rsidRPr="00C61E44">
        <w:rPr>
          <w:rFonts w:ascii="Arial" w:hAnsi="Arial" w:cs="Arial"/>
          <w:sz w:val="22"/>
          <w:szCs w:val="22"/>
        </w:rPr>
        <w:t xml:space="preserve"> </w:t>
      </w:r>
      <w:r w:rsidRPr="00C61E44">
        <w:rPr>
          <w:rFonts w:ascii="Arial" w:hAnsi="Arial" w:cs="Arial"/>
          <w:sz w:val="22"/>
          <w:szCs w:val="22"/>
        </w:rPr>
        <w:t>OSC selecionada</w:t>
      </w:r>
      <w:r w:rsidR="00F74E61" w:rsidRPr="00C61E44">
        <w:rPr>
          <w:rFonts w:ascii="Arial" w:hAnsi="Arial" w:cs="Arial"/>
          <w:sz w:val="22"/>
          <w:szCs w:val="22"/>
        </w:rPr>
        <w:t xml:space="preserve"> (mais bem classificada</w:t>
      </w:r>
      <w:r w:rsidR="00117904" w:rsidRPr="00C61E44">
        <w:rPr>
          <w:rFonts w:ascii="Arial" w:hAnsi="Arial" w:cs="Arial"/>
          <w:sz w:val="22"/>
          <w:szCs w:val="22"/>
        </w:rPr>
        <w:t>)</w:t>
      </w:r>
      <w:r w:rsidRPr="00C61E44">
        <w:rPr>
          <w:rFonts w:ascii="Arial" w:hAnsi="Arial" w:cs="Arial"/>
          <w:sz w:val="22"/>
          <w:szCs w:val="22"/>
        </w:rPr>
        <w:t>.</w:t>
      </w:r>
      <w:r w:rsidR="00A61EA3" w:rsidRPr="00C61E44">
        <w:rPr>
          <w:rFonts w:ascii="Arial" w:hAnsi="Arial" w:cs="Arial"/>
          <w:color w:val="000000"/>
          <w:sz w:val="22"/>
          <w:szCs w:val="22"/>
          <w:lang w:eastAsia="pt-BR"/>
        </w:rPr>
        <w:t xml:space="preserve">  </w:t>
      </w:r>
    </w:p>
    <w:p w:rsidR="00E9163E" w:rsidRPr="00C61E44" w:rsidRDefault="00E8623A" w:rsidP="003F2AB4">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w:t>
      </w:r>
      <w:r w:rsidR="00A61EA3" w:rsidRPr="00C61E44">
        <w:rPr>
          <w:rFonts w:ascii="Arial" w:hAnsi="Arial" w:cs="Arial"/>
          <w:b/>
          <w:color w:val="000000"/>
          <w:sz w:val="22"/>
          <w:szCs w:val="22"/>
          <w:lang w:eastAsia="pt-BR"/>
        </w:rPr>
        <w:t>.3.</w:t>
      </w:r>
      <w:r w:rsidR="00A61EA3" w:rsidRPr="00C61E44">
        <w:rPr>
          <w:rFonts w:ascii="Arial" w:hAnsi="Arial" w:cs="Arial"/>
          <w:color w:val="000000"/>
          <w:sz w:val="22"/>
          <w:szCs w:val="22"/>
          <w:lang w:eastAsia="pt-BR"/>
        </w:rPr>
        <w:tab/>
      </w:r>
      <w:r w:rsidR="00A61EA3" w:rsidRPr="00C61E44">
        <w:rPr>
          <w:rFonts w:ascii="Arial" w:hAnsi="Arial" w:cs="Arial"/>
          <w:b/>
          <w:color w:val="000000"/>
          <w:sz w:val="22"/>
          <w:szCs w:val="22"/>
          <w:lang w:eastAsia="pt-BR"/>
        </w:rPr>
        <w:t>Etapa 1: Public</w:t>
      </w:r>
      <w:r w:rsidR="00A11D9B" w:rsidRPr="00C61E44">
        <w:rPr>
          <w:rFonts w:ascii="Arial" w:hAnsi="Arial" w:cs="Arial"/>
          <w:b/>
          <w:color w:val="000000"/>
          <w:sz w:val="22"/>
          <w:szCs w:val="22"/>
          <w:lang w:eastAsia="pt-BR"/>
        </w:rPr>
        <w:t>ação</w:t>
      </w:r>
      <w:r w:rsidR="00A61EA3" w:rsidRPr="00C61E44">
        <w:rPr>
          <w:rFonts w:ascii="Arial" w:hAnsi="Arial" w:cs="Arial"/>
          <w:b/>
          <w:color w:val="000000"/>
          <w:sz w:val="22"/>
          <w:szCs w:val="22"/>
          <w:lang w:eastAsia="pt-BR"/>
        </w:rPr>
        <w:t xml:space="preserve"> d</w:t>
      </w:r>
      <w:r w:rsidRPr="00C61E44">
        <w:rPr>
          <w:rFonts w:ascii="Arial" w:hAnsi="Arial" w:cs="Arial"/>
          <w:b/>
          <w:color w:val="000000"/>
          <w:sz w:val="22"/>
          <w:szCs w:val="22"/>
          <w:lang w:eastAsia="pt-BR"/>
        </w:rPr>
        <w:t>o</w:t>
      </w:r>
      <w:r w:rsidR="00A61EA3" w:rsidRPr="00C61E44">
        <w:rPr>
          <w:rFonts w:ascii="Arial" w:hAnsi="Arial" w:cs="Arial"/>
          <w:b/>
          <w:color w:val="000000"/>
          <w:sz w:val="22"/>
          <w:szCs w:val="22"/>
          <w:lang w:eastAsia="pt-BR"/>
        </w:rPr>
        <w:t xml:space="preserve"> </w:t>
      </w:r>
      <w:r w:rsidR="00CF0E53" w:rsidRPr="00C61E44">
        <w:rPr>
          <w:rFonts w:ascii="Arial" w:hAnsi="Arial" w:cs="Arial"/>
          <w:b/>
          <w:color w:val="000000"/>
          <w:sz w:val="22"/>
          <w:szCs w:val="22"/>
          <w:lang w:eastAsia="pt-BR"/>
        </w:rPr>
        <w:t>Edital de C</w:t>
      </w:r>
      <w:r w:rsidRPr="00C61E44">
        <w:rPr>
          <w:rFonts w:ascii="Arial" w:hAnsi="Arial" w:cs="Arial"/>
          <w:b/>
          <w:sz w:val="22"/>
          <w:szCs w:val="22"/>
        </w:rPr>
        <w:t xml:space="preserve">hamamento </w:t>
      </w:r>
      <w:r w:rsidR="00A61EA3" w:rsidRPr="00C61E44">
        <w:rPr>
          <w:rFonts w:ascii="Arial" w:hAnsi="Arial" w:cs="Arial"/>
          <w:b/>
          <w:sz w:val="22"/>
          <w:szCs w:val="22"/>
        </w:rPr>
        <w:t>Públic</w:t>
      </w:r>
      <w:r w:rsidRPr="00C61E44">
        <w:rPr>
          <w:rFonts w:ascii="Arial" w:hAnsi="Arial" w:cs="Arial"/>
          <w:b/>
          <w:sz w:val="22"/>
          <w:szCs w:val="22"/>
        </w:rPr>
        <w:t>o</w:t>
      </w:r>
      <w:r w:rsidR="00A61EA3" w:rsidRPr="00C61E44">
        <w:rPr>
          <w:rFonts w:ascii="Arial" w:hAnsi="Arial" w:cs="Arial"/>
          <w:b/>
          <w:color w:val="000000"/>
          <w:sz w:val="22"/>
          <w:szCs w:val="22"/>
          <w:lang w:eastAsia="pt-BR"/>
        </w:rPr>
        <w:t>.</w:t>
      </w:r>
      <w:r w:rsidR="00A61EA3" w:rsidRPr="00C61E44">
        <w:rPr>
          <w:rFonts w:ascii="Arial" w:hAnsi="Arial" w:cs="Arial"/>
          <w:color w:val="000000"/>
          <w:sz w:val="22"/>
          <w:szCs w:val="22"/>
          <w:lang w:eastAsia="pt-BR"/>
        </w:rPr>
        <w:t xml:space="preserve"> </w:t>
      </w:r>
    </w:p>
    <w:p w:rsidR="00A61EA3" w:rsidRPr="00C61E44" w:rsidRDefault="00E9163E" w:rsidP="003F2AB4">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7.3.1.</w:t>
      </w:r>
      <w:r w:rsidRPr="00C61E44">
        <w:rPr>
          <w:rFonts w:ascii="Arial" w:hAnsi="Arial" w:cs="Arial"/>
          <w:color w:val="000000"/>
          <w:sz w:val="22"/>
          <w:szCs w:val="22"/>
          <w:lang w:eastAsia="pt-BR"/>
        </w:rPr>
        <w:t xml:space="preserve"> </w:t>
      </w:r>
      <w:r w:rsidR="00A61EA3" w:rsidRPr="00C61E44">
        <w:rPr>
          <w:rFonts w:ascii="Arial" w:hAnsi="Arial" w:cs="Arial"/>
          <w:color w:val="000000"/>
          <w:sz w:val="22"/>
          <w:szCs w:val="22"/>
          <w:lang w:eastAsia="pt-BR"/>
        </w:rPr>
        <w:t xml:space="preserve">O </w:t>
      </w:r>
      <w:r w:rsidR="00413577" w:rsidRPr="00C61E44">
        <w:rPr>
          <w:rFonts w:ascii="Arial" w:hAnsi="Arial" w:cs="Arial"/>
          <w:color w:val="000000"/>
          <w:sz w:val="22"/>
          <w:szCs w:val="22"/>
          <w:lang w:eastAsia="pt-BR"/>
        </w:rPr>
        <w:t xml:space="preserve">presente </w:t>
      </w:r>
      <w:r w:rsidR="00A61EA3" w:rsidRPr="00C61E44">
        <w:rPr>
          <w:rFonts w:ascii="Arial" w:hAnsi="Arial" w:cs="Arial"/>
          <w:color w:val="000000"/>
          <w:sz w:val="22"/>
          <w:szCs w:val="22"/>
          <w:lang w:eastAsia="pt-BR"/>
        </w:rPr>
        <w:t>Edital ser</w:t>
      </w:r>
      <w:r w:rsidR="00413577" w:rsidRPr="00C61E44">
        <w:rPr>
          <w:rFonts w:ascii="Arial" w:hAnsi="Arial" w:cs="Arial"/>
          <w:color w:val="000000"/>
          <w:sz w:val="22"/>
          <w:szCs w:val="22"/>
          <w:lang w:eastAsia="pt-BR"/>
        </w:rPr>
        <w:t xml:space="preserve">á </w:t>
      </w:r>
      <w:r w:rsidR="00A61EA3" w:rsidRPr="00C61E44">
        <w:rPr>
          <w:rFonts w:ascii="Arial" w:hAnsi="Arial" w:cs="Arial"/>
          <w:color w:val="000000"/>
          <w:sz w:val="22"/>
          <w:szCs w:val="22"/>
          <w:lang w:eastAsia="pt-BR"/>
        </w:rPr>
        <w:t xml:space="preserve">divulgado </w:t>
      </w:r>
      <w:r w:rsidR="005803AA" w:rsidRPr="00C61E44">
        <w:rPr>
          <w:rFonts w:ascii="Arial" w:hAnsi="Arial" w:cs="Arial"/>
          <w:color w:val="000000"/>
          <w:sz w:val="22"/>
          <w:szCs w:val="22"/>
          <w:lang w:eastAsia="pt-BR"/>
        </w:rPr>
        <w:t xml:space="preserve">no </w:t>
      </w:r>
      <w:r w:rsidR="005C44C4" w:rsidRPr="00C61E44">
        <w:rPr>
          <w:rFonts w:ascii="Arial" w:hAnsi="Arial" w:cs="Arial"/>
          <w:color w:val="000000"/>
          <w:sz w:val="22"/>
          <w:szCs w:val="22"/>
          <w:lang w:eastAsia="pt-BR"/>
        </w:rPr>
        <w:t>sitio</w:t>
      </w:r>
      <w:r w:rsidR="005803AA" w:rsidRPr="00C61E44">
        <w:rPr>
          <w:rFonts w:ascii="Arial" w:hAnsi="Arial" w:cs="Arial"/>
          <w:color w:val="000000"/>
          <w:sz w:val="22"/>
          <w:szCs w:val="22"/>
          <w:lang w:eastAsia="pt-BR"/>
        </w:rPr>
        <w:t xml:space="preserve"> Oficial do Poder Executivo Municipal no endereço </w:t>
      </w:r>
      <w:r w:rsidR="00BE1D98" w:rsidRPr="00C61E44">
        <w:rPr>
          <w:rFonts w:ascii="Arial" w:hAnsi="Arial" w:cs="Arial"/>
          <w:b/>
          <w:color w:val="000000"/>
          <w:sz w:val="22"/>
          <w:szCs w:val="22"/>
          <w:lang w:eastAsia="pt-BR"/>
        </w:rPr>
        <w:t>http://www.cariacica.es.gov.br</w:t>
      </w:r>
      <w:r w:rsidR="00BE1D98" w:rsidRPr="00C61E44">
        <w:rPr>
          <w:rFonts w:ascii="Arial" w:hAnsi="Arial" w:cs="Arial"/>
          <w:color w:val="000000"/>
          <w:sz w:val="22"/>
          <w:szCs w:val="22"/>
          <w:lang w:eastAsia="pt-BR"/>
        </w:rPr>
        <w:t xml:space="preserve">, na página da </w:t>
      </w:r>
      <w:proofErr w:type="gramStart"/>
      <w:r w:rsidR="00BE1D98" w:rsidRPr="00C61E44">
        <w:rPr>
          <w:rFonts w:ascii="Arial" w:hAnsi="Arial" w:cs="Arial"/>
          <w:color w:val="000000"/>
          <w:sz w:val="22"/>
          <w:szCs w:val="22"/>
          <w:lang w:eastAsia="pt-BR"/>
        </w:rPr>
        <w:t xml:space="preserve">SEMESP  </w:t>
      </w:r>
      <w:r w:rsidR="00A61EA3" w:rsidRPr="00C61E44">
        <w:rPr>
          <w:rFonts w:ascii="Arial" w:hAnsi="Arial" w:cs="Arial"/>
          <w:color w:val="000000"/>
          <w:sz w:val="22"/>
          <w:szCs w:val="22"/>
          <w:lang w:eastAsia="pt-BR"/>
        </w:rPr>
        <w:t>com</w:t>
      </w:r>
      <w:proofErr w:type="gramEnd"/>
      <w:r w:rsidR="00A61EA3" w:rsidRPr="00C61E44">
        <w:rPr>
          <w:rFonts w:ascii="Arial" w:hAnsi="Arial" w:cs="Arial"/>
          <w:color w:val="000000"/>
          <w:sz w:val="22"/>
          <w:szCs w:val="22"/>
          <w:lang w:eastAsia="pt-BR"/>
        </w:rPr>
        <w:t xml:space="preserve"> </w:t>
      </w:r>
      <w:r w:rsidR="003D15AF" w:rsidRPr="00C61E44">
        <w:rPr>
          <w:rFonts w:ascii="Arial" w:hAnsi="Arial" w:cs="Arial"/>
          <w:color w:val="000000"/>
          <w:sz w:val="22"/>
          <w:szCs w:val="22"/>
          <w:lang w:eastAsia="pt-BR"/>
        </w:rPr>
        <w:t xml:space="preserve">prazo </w:t>
      </w:r>
      <w:r w:rsidR="00A61EA3" w:rsidRPr="00C61E44">
        <w:rPr>
          <w:rFonts w:ascii="Arial" w:hAnsi="Arial" w:cs="Arial"/>
          <w:color w:val="000000"/>
          <w:sz w:val="22"/>
          <w:szCs w:val="22"/>
          <w:lang w:eastAsia="pt-BR"/>
        </w:rPr>
        <w:t>mínim</w:t>
      </w:r>
      <w:r w:rsidR="003D15AF" w:rsidRPr="00C61E44">
        <w:rPr>
          <w:rFonts w:ascii="Arial" w:hAnsi="Arial" w:cs="Arial"/>
          <w:color w:val="000000"/>
          <w:sz w:val="22"/>
          <w:szCs w:val="22"/>
          <w:lang w:eastAsia="pt-BR"/>
        </w:rPr>
        <w:t>o</w:t>
      </w:r>
      <w:r w:rsidR="00A61EA3" w:rsidRPr="00C61E44">
        <w:rPr>
          <w:rFonts w:ascii="Arial" w:hAnsi="Arial" w:cs="Arial"/>
          <w:color w:val="000000"/>
          <w:sz w:val="22"/>
          <w:szCs w:val="22"/>
          <w:lang w:eastAsia="pt-BR"/>
        </w:rPr>
        <w:t xml:space="preserve"> de 30 (trinta) dias para a apresentação das propostas</w:t>
      </w:r>
      <w:r w:rsidR="003D15AF" w:rsidRPr="00C61E44">
        <w:rPr>
          <w:rFonts w:ascii="Arial" w:hAnsi="Arial" w:cs="Arial"/>
          <w:color w:val="000000"/>
          <w:sz w:val="22"/>
          <w:szCs w:val="22"/>
          <w:lang w:eastAsia="pt-BR"/>
        </w:rPr>
        <w:t>,</w:t>
      </w:r>
      <w:r w:rsidR="003D15AF" w:rsidRPr="00C61E44">
        <w:rPr>
          <w:rFonts w:ascii="Arial" w:hAnsi="Arial" w:cs="Arial"/>
          <w:sz w:val="22"/>
          <w:szCs w:val="22"/>
        </w:rPr>
        <w:t xml:space="preserve"> </w:t>
      </w:r>
      <w:r w:rsidR="003D15AF" w:rsidRPr="00C61E44">
        <w:rPr>
          <w:rFonts w:ascii="Arial" w:hAnsi="Arial" w:cs="Arial"/>
          <w:color w:val="000000"/>
          <w:sz w:val="22"/>
          <w:szCs w:val="22"/>
          <w:lang w:eastAsia="pt-BR"/>
        </w:rPr>
        <w:t xml:space="preserve">contado da data de publicação do </w:t>
      </w:r>
      <w:r w:rsidR="00C2432A" w:rsidRPr="00C61E44">
        <w:rPr>
          <w:rFonts w:ascii="Arial" w:hAnsi="Arial" w:cs="Arial"/>
          <w:color w:val="000000"/>
          <w:sz w:val="22"/>
          <w:szCs w:val="22"/>
          <w:lang w:eastAsia="pt-BR"/>
        </w:rPr>
        <w:t>E</w:t>
      </w:r>
      <w:r w:rsidR="003D15AF" w:rsidRPr="00C61E44">
        <w:rPr>
          <w:rFonts w:ascii="Arial" w:hAnsi="Arial" w:cs="Arial"/>
          <w:color w:val="000000"/>
          <w:sz w:val="22"/>
          <w:szCs w:val="22"/>
          <w:lang w:eastAsia="pt-BR"/>
        </w:rPr>
        <w:t>dital.</w:t>
      </w:r>
    </w:p>
    <w:p w:rsidR="002E3D5D" w:rsidRPr="00C61E44" w:rsidRDefault="00846359" w:rsidP="003F2AB4">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7.4.</w:t>
      </w:r>
      <w:r w:rsidRPr="00C61E44">
        <w:rPr>
          <w:rFonts w:ascii="Arial" w:hAnsi="Arial" w:cs="Arial"/>
          <w:color w:val="000000"/>
          <w:sz w:val="22"/>
          <w:szCs w:val="22"/>
          <w:lang w:eastAsia="pt-BR"/>
        </w:rPr>
        <w:t xml:space="preserve"> </w:t>
      </w:r>
      <w:r w:rsidRPr="00C61E44">
        <w:rPr>
          <w:rFonts w:ascii="Arial" w:hAnsi="Arial" w:cs="Arial"/>
          <w:color w:val="000000"/>
          <w:sz w:val="22"/>
          <w:szCs w:val="22"/>
          <w:lang w:eastAsia="pt-BR"/>
        </w:rPr>
        <w:tab/>
      </w:r>
      <w:r w:rsidRPr="00C61E44">
        <w:rPr>
          <w:rFonts w:ascii="Arial" w:hAnsi="Arial" w:cs="Arial"/>
          <w:b/>
          <w:color w:val="000000"/>
          <w:sz w:val="22"/>
          <w:szCs w:val="22"/>
          <w:lang w:eastAsia="pt-BR"/>
        </w:rPr>
        <w:t>Etapa 2: En</w:t>
      </w:r>
      <w:r w:rsidR="005C44C4" w:rsidRPr="00C61E44">
        <w:rPr>
          <w:rFonts w:ascii="Arial" w:hAnsi="Arial" w:cs="Arial"/>
          <w:b/>
          <w:color w:val="000000"/>
          <w:sz w:val="22"/>
          <w:szCs w:val="22"/>
          <w:lang w:eastAsia="pt-BR"/>
        </w:rPr>
        <w:t>trega</w:t>
      </w:r>
      <w:r w:rsidRPr="00C61E44">
        <w:rPr>
          <w:rFonts w:ascii="Arial" w:hAnsi="Arial" w:cs="Arial"/>
          <w:b/>
          <w:color w:val="000000"/>
          <w:sz w:val="22"/>
          <w:szCs w:val="22"/>
          <w:lang w:eastAsia="pt-BR"/>
        </w:rPr>
        <w:t xml:space="preserve"> das propostas pelas </w:t>
      </w:r>
      <w:proofErr w:type="spellStart"/>
      <w:r w:rsidR="00395C61" w:rsidRPr="00C61E44">
        <w:rPr>
          <w:rFonts w:ascii="Arial" w:hAnsi="Arial" w:cs="Arial"/>
          <w:b/>
          <w:color w:val="000000"/>
          <w:sz w:val="22"/>
          <w:szCs w:val="22"/>
          <w:lang w:eastAsia="pt-BR"/>
        </w:rPr>
        <w:t>OSCs</w:t>
      </w:r>
      <w:proofErr w:type="spellEnd"/>
      <w:r w:rsidR="00C61E44" w:rsidRPr="00C61E44">
        <w:rPr>
          <w:rFonts w:ascii="Arial" w:hAnsi="Arial" w:cs="Arial"/>
          <w:b/>
          <w:color w:val="000000"/>
          <w:sz w:val="22"/>
          <w:szCs w:val="22"/>
          <w:lang w:eastAsia="pt-BR"/>
        </w:rPr>
        <w:t>.</w:t>
      </w:r>
    </w:p>
    <w:p w:rsidR="003940C5" w:rsidRDefault="00B31F90" w:rsidP="003940C5">
      <w:pPr>
        <w:pStyle w:val="Default0"/>
        <w:spacing w:after="240"/>
        <w:jc w:val="both"/>
        <w:rPr>
          <w:i/>
          <w:sz w:val="22"/>
          <w:szCs w:val="22"/>
          <w:lang w:eastAsia="pt-BR"/>
        </w:rPr>
      </w:pPr>
      <w:r w:rsidRPr="00C61E44">
        <w:rPr>
          <w:b/>
          <w:sz w:val="22"/>
          <w:szCs w:val="22"/>
        </w:rPr>
        <w:t xml:space="preserve">7.4.1. </w:t>
      </w:r>
      <w:r w:rsidR="005C44C4" w:rsidRPr="00C61E44">
        <w:rPr>
          <w:sz w:val="22"/>
          <w:szCs w:val="22"/>
        </w:rPr>
        <w:t>O prazo para entrega das p</w:t>
      </w:r>
      <w:r w:rsidR="00BE1D98" w:rsidRPr="00C61E44">
        <w:rPr>
          <w:sz w:val="22"/>
          <w:szCs w:val="22"/>
        </w:rPr>
        <w:t>ropostas para o presente edital</w:t>
      </w:r>
      <w:r w:rsidR="005C44C4" w:rsidRPr="00C61E44">
        <w:rPr>
          <w:sz w:val="22"/>
          <w:szCs w:val="22"/>
        </w:rPr>
        <w:t xml:space="preserve"> será</w:t>
      </w:r>
      <w:r w:rsidR="003940C5">
        <w:rPr>
          <w:sz w:val="22"/>
          <w:szCs w:val="22"/>
        </w:rPr>
        <w:t xml:space="preserve"> por </w:t>
      </w:r>
      <w:r w:rsidR="003940C5">
        <w:rPr>
          <w:sz w:val="22"/>
          <w:szCs w:val="22"/>
          <w:lang w:eastAsia="pt-BR"/>
        </w:rPr>
        <w:t>período de 30 dias corridos a contar da data da publicação do Edital.</w:t>
      </w:r>
      <w:r w:rsidR="003940C5" w:rsidRPr="00C61E44">
        <w:rPr>
          <w:i/>
          <w:sz w:val="22"/>
          <w:szCs w:val="22"/>
          <w:lang w:eastAsia="pt-BR"/>
        </w:rPr>
        <w:t xml:space="preserve">     </w:t>
      </w:r>
    </w:p>
    <w:p w:rsidR="00B31F90" w:rsidRPr="00C61E44" w:rsidRDefault="00B31F90" w:rsidP="003940C5">
      <w:pPr>
        <w:pStyle w:val="Default0"/>
        <w:spacing w:after="240"/>
        <w:jc w:val="both"/>
        <w:rPr>
          <w:sz w:val="22"/>
          <w:szCs w:val="22"/>
        </w:rPr>
      </w:pPr>
      <w:r w:rsidRPr="00C61E44">
        <w:rPr>
          <w:b/>
          <w:sz w:val="22"/>
          <w:szCs w:val="22"/>
        </w:rPr>
        <w:t>7.4.2.</w:t>
      </w:r>
      <w:r w:rsidRPr="00C61E44">
        <w:rPr>
          <w:sz w:val="22"/>
          <w:szCs w:val="22"/>
        </w:rPr>
        <w:t xml:space="preserve"> </w:t>
      </w:r>
      <w:r w:rsidR="005C44C4" w:rsidRPr="00C61E44">
        <w:rPr>
          <w:sz w:val="22"/>
          <w:szCs w:val="22"/>
        </w:rPr>
        <w:t>A</w:t>
      </w:r>
      <w:r w:rsidRPr="00C61E44">
        <w:rPr>
          <w:sz w:val="22"/>
          <w:szCs w:val="22"/>
        </w:rPr>
        <w:t xml:space="preserve">s propostas deverão ser encaminhadas em envelope fechado e com identificação da instituição proponente e meios de contato, com a inscrição “Proposta – Edital de Chamamento Público nº </w:t>
      </w:r>
      <w:r w:rsidR="001B360A">
        <w:rPr>
          <w:sz w:val="22"/>
          <w:szCs w:val="22"/>
        </w:rPr>
        <w:t>006</w:t>
      </w:r>
      <w:r w:rsidR="005C44C4" w:rsidRPr="00C61E44">
        <w:rPr>
          <w:sz w:val="22"/>
          <w:szCs w:val="22"/>
        </w:rPr>
        <w:t>/2018</w:t>
      </w:r>
      <w:r w:rsidRPr="00C61E44">
        <w:rPr>
          <w:sz w:val="22"/>
          <w:szCs w:val="22"/>
        </w:rPr>
        <w:t xml:space="preserve">”, e entregues via postal (SEDEX ou carta registrada com aviso de recebimento) ou pessoalmente </w:t>
      </w:r>
      <w:r w:rsidR="005C44C4" w:rsidRPr="00C61E44">
        <w:rPr>
          <w:sz w:val="22"/>
          <w:szCs w:val="22"/>
        </w:rPr>
        <w:t xml:space="preserve">no Protocolo da Prefeitura Municipal de Cariacica situada na Rodovia BR 262, km 3,0 nº 3700 – 1º piso, de segunda a sexta feira das 08h às 17h.  </w:t>
      </w:r>
    </w:p>
    <w:p w:rsidR="00B31F90" w:rsidRPr="00C61E44" w:rsidRDefault="00B31F90" w:rsidP="00B31F90">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sz w:val="22"/>
          <w:szCs w:val="22"/>
        </w:rPr>
        <w:t>7.4.3.</w:t>
      </w:r>
      <w:r w:rsidRPr="00C61E44">
        <w:rPr>
          <w:rFonts w:ascii="Arial" w:hAnsi="Arial" w:cs="Arial"/>
          <w:sz w:val="22"/>
          <w:szCs w:val="22"/>
        </w:rPr>
        <w:t xml:space="preserve"> </w:t>
      </w:r>
      <w:r w:rsidRPr="00C61E44">
        <w:rPr>
          <w:rFonts w:ascii="Arial" w:hAnsi="Arial" w:cs="Arial"/>
          <w:sz w:val="22"/>
          <w:szCs w:val="22"/>
        </w:rPr>
        <w:tab/>
        <w:t>Na hipótese do subitem anterior, a proposta, em uma única via impressa, deverá ter todas as folhas rubricadas e numeradas sequencialmente e, ao final, ser assinada pelo representante legal da</w:t>
      </w:r>
      <w:r w:rsidR="003940C5">
        <w:rPr>
          <w:rFonts w:ascii="Arial" w:hAnsi="Arial" w:cs="Arial"/>
          <w:sz w:val="22"/>
          <w:szCs w:val="22"/>
        </w:rPr>
        <w:t xml:space="preserve"> </w:t>
      </w:r>
      <w:r w:rsidRPr="00C61E44">
        <w:rPr>
          <w:rFonts w:ascii="Arial" w:hAnsi="Arial" w:cs="Arial"/>
          <w:sz w:val="22"/>
          <w:szCs w:val="22"/>
        </w:rPr>
        <w:t xml:space="preserve">OSC proponente. Também deve ser entregue uma cópia em versão digital (CD ou </w:t>
      </w:r>
      <w:r w:rsidRPr="00C61E44">
        <w:rPr>
          <w:rFonts w:ascii="Arial" w:hAnsi="Arial" w:cs="Arial"/>
          <w:i/>
          <w:sz w:val="22"/>
          <w:szCs w:val="22"/>
        </w:rPr>
        <w:t>pen drive</w:t>
      </w:r>
      <w:r w:rsidRPr="00C61E44">
        <w:rPr>
          <w:rFonts w:ascii="Arial" w:hAnsi="Arial" w:cs="Arial"/>
          <w:sz w:val="22"/>
          <w:szCs w:val="22"/>
        </w:rPr>
        <w:t xml:space="preserve">) da proposta.  </w:t>
      </w:r>
    </w:p>
    <w:p w:rsidR="00B31F90" w:rsidRPr="00C61E44" w:rsidRDefault="00B31F90" w:rsidP="00B31F90">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7.4.4.</w:t>
      </w:r>
      <w:r w:rsidRPr="00C61E44">
        <w:rPr>
          <w:rFonts w:ascii="Arial" w:hAnsi="Arial" w:cs="Arial"/>
          <w:b/>
          <w:sz w:val="22"/>
          <w:szCs w:val="22"/>
        </w:rPr>
        <w:tab/>
      </w:r>
      <w:r w:rsidRPr="00C61E44">
        <w:rPr>
          <w:rFonts w:ascii="Arial" w:hAnsi="Arial" w:cs="Arial"/>
          <w:sz w:val="22"/>
          <w:szCs w:val="22"/>
        </w:rPr>
        <w:tab/>
      </w:r>
      <w:r w:rsidRPr="00C61E44">
        <w:rPr>
          <w:rFonts w:ascii="Arial" w:hAnsi="Arial" w:cs="Arial"/>
          <w:bCs/>
          <w:sz w:val="22"/>
          <w:szCs w:val="22"/>
        </w:rPr>
        <w:t>Após</w:t>
      </w:r>
      <w:r w:rsidRPr="00C61E44">
        <w:rPr>
          <w:rFonts w:ascii="Arial" w:hAnsi="Arial" w:cs="Arial"/>
          <w:sz w:val="22"/>
          <w:szCs w:val="22"/>
        </w:rPr>
        <w:t xml:space="preserve"> o prazo limite para apresentação das propostas, nenhuma outra será recebida, assim como não serão aceitos adendos ou esclarecimentos que não forem explícita e formalmente solicitados pela administração pública </w:t>
      </w:r>
      <w:r w:rsidR="001C3BE9" w:rsidRPr="00C61E44">
        <w:rPr>
          <w:rFonts w:ascii="Arial" w:hAnsi="Arial" w:cs="Arial"/>
          <w:sz w:val="22"/>
          <w:szCs w:val="22"/>
        </w:rPr>
        <w:t>municipal</w:t>
      </w:r>
      <w:r w:rsidRPr="00C61E44">
        <w:rPr>
          <w:rFonts w:ascii="Arial" w:hAnsi="Arial" w:cs="Arial"/>
          <w:sz w:val="22"/>
          <w:szCs w:val="22"/>
        </w:rPr>
        <w:t>.</w:t>
      </w:r>
    </w:p>
    <w:p w:rsidR="00915F0D" w:rsidRPr="00C61E44" w:rsidRDefault="00B31F90" w:rsidP="00A234AC">
      <w:pPr>
        <w:jc w:val="both"/>
        <w:rPr>
          <w:rFonts w:ascii="Arial" w:hAnsi="Arial" w:cs="Arial"/>
          <w:sz w:val="22"/>
          <w:szCs w:val="22"/>
        </w:rPr>
      </w:pPr>
      <w:r w:rsidRPr="00C61E44">
        <w:rPr>
          <w:rFonts w:ascii="Arial" w:hAnsi="Arial" w:cs="Arial"/>
          <w:b/>
          <w:sz w:val="22"/>
          <w:szCs w:val="22"/>
        </w:rPr>
        <w:t>7.4.5.</w:t>
      </w:r>
      <w:r w:rsidRPr="00C61E44">
        <w:rPr>
          <w:rFonts w:ascii="Arial" w:hAnsi="Arial" w:cs="Arial"/>
          <w:sz w:val="22"/>
          <w:szCs w:val="22"/>
        </w:rPr>
        <w:t xml:space="preserve"> </w:t>
      </w:r>
      <w:r w:rsidRPr="00C61E44">
        <w:rPr>
          <w:rFonts w:ascii="Arial" w:hAnsi="Arial" w:cs="Arial"/>
          <w:sz w:val="22"/>
          <w:szCs w:val="22"/>
        </w:rPr>
        <w:tab/>
        <w:t>Cada</w:t>
      </w:r>
      <w:r w:rsidR="003940C5">
        <w:rPr>
          <w:rFonts w:ascii="Arial" w:hAnsi="Arial" w:cs="Arial"/>
          <w:sz w:val="22"/>
          <w:szCs w:val="22"/>
        </w:rPr>
        <w:t xml:space="preserve"> </w:t>
      </w:r>
      <w:r w:rsidRPr="00C61E44">
        <w:rPr>
          <w:rFonts w:ascii="Arial" w:hAnsi="Arial" w:cs="Arial"/>
          <w:sz w:val="22"/>
          <w:szCs w:val="22"/>
        </w:rPr>
        <w:t>OSC poderá apresentar apenas uma proposta</w:t>
      </w:r>
      <w:r w:rsidR="00057D4B" w:rsidRPr="00C61E44">
        <w:rPr>
          <w:rFonts w:ascii="Arial" w:hAnsi="Arial" w:cs="Arial"/>
          <w:sz w:val="22"/>
          <w:szCs w:val="22"/>
        </w:rPr>
        <w:t xml:space="preserve">. </w:t>
      </w:r>
      <w:r w:rsidRPr="00C61E44">
        <w:rPr>
          <w:rFonts w:ascii="Arial" w:hAnsi="Arial" w:cs="Arial"/>
          <w:sz w:val="22"/>
          <w:szCs w:val="22"/>
        </w:rPr>
        <w:t xml:space="preserve"> </w:t>
      </w:r>
      <w:r w:rsidR="003A2117" w:rsidRPr="00C61E44">
        <w:rPr>
          <w:rFonts w:ascii="Arial" w:hAnsi="Arial" w:cs="Arial"/>
          <w:sz w:val="22"/>
          <w:szCs w:val="22"/>
        </w:rPr>
        <w:t xml:space="preserve"> </w:t>
      </w:r>
    </w:p>
    <w:p w:rsidR="008273EB" w:rsidRPr="00C61E44" w:rsidRDefault="008273EB" w:rsidP="008273EB">
      <w:pPr>
        <w:widowControl w:val="0"/>
        <w:tabs>
          <w:tab w:val="left" w:pos="709"/>
        </w:tabs>
        <w:spacing w:before="120" w:after="120"/>
        <w:jc w:val="both"/>
        <w:rPr>
          <w:rFonts w:ascii="Arial" w:hAnsi="Arial" w:cs="Arial"/>
          <w:sz w:val="22"/>
          <w:szCs w:val="22"/>
        </w:rPr>
      </w:pPr>
      <w:r w:rsidRPr="00C61E44">
        <w:rPr>
          <w:rFonts w:ascii="Arial" w:hAnsi="Arial" w:cs="Arial"/>
          <w:b/>
          <w:sz w:val="22"/>
          <w:szCs w:val="22"/>
        </w:rPr>
        <w:t>7.4.6.</w:t>
      </w:r>
      <w:r w:rsidRPr="00C61E44">
        <w:rPr>
          <w:rFonts w:ascii="Arial" w:hAnsi="Arial" w:cs="Arial"/>
          <w:sz w:val="22"/>
          <w:szCs w:val="22"/>
        </w:rPr>
        <w:tab/>
      </w:r>
      <w:r w:rsidR="00630D3A" w:rsidRPr="00C61E44">
        <w:rPr>
          <w:rFonts w:ascii="Arial" w:hAnsi="Arial" w:cs="Arial"/>
          <w:sz w:val="22"/>
          <w:szCs w:val="22"/>
        </w:rPr>
        <w:t xml:space="preserve">Observado o disposto no item 7.5.3 deste Edital, as </w:t>
      </w:r>
      <w:r w:rsidRPr="00C61E44">
        <w:rPr>
          <w:rFonts w:ascii="Arial" w:hAnsi="Arial" w:cs="Arial"/>
          <w:sz w:val="22"/>
          <w:szCs w:val="22"/>
        </w:rPr>
        <w:t>propostas deverão conter, no mínimo, as seguintes informações:</w:t>
      </w:r>
    </w:p>
    <w:p w:rsidR="008273EB" w:rsidRPr="00C61E44" w:rsidRDefault="008273EB" w:rsidP="00454ED0">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 xml:space="preserve">a) a descrição da realidade objeto da parceria e o </w:t>
      </w:r>
      <w:r w:rsidR="00BE1D98" w:rsidRPr="00C61E44">
        <w:rPr>
          <w:rFonts w:ascii="Arial" w:hAnsi="Arial" w:cs="Arial"/>
          <w:sz w:val="22"/>
          <w:szCs w:val="22"/>
          <w:lang w:eastAsia="ar-SA"/>
        </w:rPr>
        <w:t>a</w:t>
      </w:r>
      <w:r w:rsidRPr="00C61E44">
        <w:rPr>
          <w:rFonts w:ascii="Arial" w:hAnsi="Arial" w:cs="Arial"/>
          <w:sz w:val="22"/>
          <w:szCs w:val="22"/>
          <w:lang w:eastAsia="ar-SA"/>
        </w:rPr>
        <w:t>nexo com a at</w:t>
      </w:r>
      <w:r w:rsidR="00454ED0" w:rsidRPr="00C61E44">
        <w:rPr>
          <w:rFonts w:ascii="Arial" w:hAnsi="Arial" w:cs="Arial"/>
          <w:sz w:val="22"/>
          <w:szCs w:val="22"/>
          <w:lang w:eastAsia="ar-SA"/>
        </w:rPr>
        <w:t xml:space="preserve">ividade ou o projeto proposto; </w:t>
      </w:r>
    </w:p>
    <w:p w:rsidR="008273EB" w:rsidRPr="00C61E44" w:rsidRDefault="008273EB" w:rsidP="00454ED0">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b) as ações a serem executadas, as metas a serem atingidas e os indicadores que af</w:t>
      </w:r>
      <w:r w:rsidR="00454ED0" w:rsidRPr="00C61E44">
        <w:rPr>
          <w:rFonts w:ascii="Arial" w:hAnsi="Arial" w:cs="Arial"/>
          <w:sz w:val="22"/>
          <w:szCs w:val="22"/>
          <w:lang w:eastAsia="ar-SA"/>
        </w:rPr>
        <w:t>erirão o cumprimento das metas;</w:t>
      </w:r>
    </w:p>
    <w:p w:rsidR="008273EB" w:rsidRPr="00C61E44" w:rsidRDefault="00641737" w:rsidP="00454ED0">
      <w:pPr>
        <w:pStyle w:val="padro"/>
        <w:numPr>
          <w:ilvl w:val="0"/>
          <w:numId w:val="10"/>
        </w:numPr>
        <w:tabs>
          <w:tab w:val="left" w:pos="993"/>
        </w:tabs>
        <w:contextualSpacing/>
        <w:jc w:val="both"/>
        <w:rPr>
          <w:rFonts w:ascii="Arial" w:hAnsi="Arial" w:cs="Arial"/>
          <w:sz w:val="22"/>
          <w:szCs w:val="22"/>
          <w:lang w:eastAsia="ar-SA"/>
        </w:rPr>
      </w:pPr>
      <w:proofErr w:type="gramStart"/>
      <w:r>
        <w:rPr>
          <w:rFonts w:ascii="Arial" w:hAnsi="Arial" w:cs="Arial"/>
          <w:sz w:val="22"/>
          <w:szCs w:val="22"/>
          <w:lang w:eastAsia="ar-SA"/>
        </w:rPr>
        <w:t>o</w:t>
      </w:r>
      <w:proofErr w:type="gramEnd"/>
      <w:r>
        <w:rPr>
          <w:rFonts w:ascii="Arial" w:hAnsi="Arial" w:cs="Arial"/>
          <w:sz w:val="22"/>
          <w:szCs w:val="22"/>
          <w:lang w:eastAsia="ar-SA"/>
        </w:rPr>
        <w:t xml:space="preserve"> prazo para a execução da</w:t>
      </w:r>
      <w:r w:rsidR="001B360A">
        <w:rPr>
          <w:rFonts w:ascii="Arial" w:hAnsi="Arial" w:cs="Arial"/>
          <w:sz w:val="22"/>
          <w:szCs w:val="22"/>
          <w:lang w:eastAsia="ar-SA"/>
        </w:rPr>
        <w:t xml:space="preserve">s </w:t>
      </w:r>
      <w:r w:rsidR="00681AAA">
        <w:rPr>
          <w:rFonts w:ascii="Arial" w:hAnsi="Arial" w:cs="Arial"/>
          <w:sz w:val="22"/>
          <w:szCs w:val="22"/>
          <w:lang w:eastAsia="ar-SA"/>
        </w:rPr>
        <w:t>ações</w:t>
      </w:r>
      <w:r w:rsidR="008273EB" w:rsidRPr="00C61E44">
        <w:rPr>
          <w:rFonts w:ascii="Arial" w:hAnsi="Arial" w:cs="Arial"/>
          <w:sz w:val="22"/>
          <w:szCs w:val="22"/>
          <w:lang w:eastAsia="ar-SA"/>
        </w:rPr>
        <w:t xml:space="preserve"> e</w:t>
      </w:r>
      <w:r>
        <w:rPr>
          <w:rFonts w:ascii="Arial" w:hAnsi="Arial" w:cs="Arial"/>
          <w:sz w:val="22"/>
          <w:szCs w:val="22"/>
          <w:lang w:eastAsia="ar-SA"/>
        </w:rPr>
        <w:t xml:space="preserve"> para o cumprimento da</w:t>
      </w:r>
      <w:r w:rsidR="001B360A">
        <w:rPr>
          <w:rFonts w:ascii="Arial" w:hAnsi="Arial" w:cs="Arial"/>
          <w:sz w:val="22"/>
          <w:szCs w:val="22"/>
          <w:lang w:eastAsia="ar-SA"/>
        </w:rPr>
        <w:t>s</w:t>
      </w:r>
      <w:r>
        <w:rPr>
          <w:rFonts w:ascii="Arial" w:hAnsi="Arial" w:cs="Arial"/>
          <w:sz w:val="22"/>
          <w:szCs w:val="22"/>
          <w:lang w:eastAsia="ar-SA"/>
        </w:rPr>
        <w:t xml:space="preserve"> meta</w:t>
      </w:r>
      <w:r w:rsidR="001B360A">
        <w:rPr>
          <w:rFonts w:ascii="Arial" w:hAnsi="Arial" w:cs="Arial"/>
          <w:sz w:val="22"/>
          <w:szCs w:val="22"/>
          <w:lang w:eastAsia="ar-SA"/>
        </w:rPr>
        <w:t>s</w:t>
      </w:r>
      <w:r>
        <w:rPr>
          <w:rFonts w:ascii="Arial" w:hAnsi="Arial" w:cs="Arial"/>
          <w:sz w:val="22"/>
          <w:szCs w:val="22"/>
          <w:lang w:eastAsia="ar-SA"/>
        </w:rPr>
        <w:t xml:space="preserve"> definido</w:t>
      </w:r>
      <w:r w:rsidR="001B360A">
        <w:rPr>
          <w:rFonts w:ascii="Arial" w:hAnsi="Arial" w:cs="Arial"/>
          <w:sz w:val="22"/>
          <w:szCs w:val="22"/>
          <w:lang w:eastAsia="ar-SA"/>
        </w:rPr>
        <w:t>s</w:t>
      </w:r>
      <w:r>
        <w:rPr>
          <w:rFonts w:ascii="Arial" w:hAnsi="Arial" w:cs="Arial"/>
          <w:sz w:val="22"/>
          <w:szCs w:val="22"/>
          <w:lang w:eastAsia="ar-SA"/>
        </w:rPr>
        <w:t xml:space="preserve"> neste Edital que será de</w:t>
      </w:r>
      <w:r w:rsidR="001B360A">
        <w:rPr>
          <w:rFonts w:ascii="Arial" w:hAnsi="Arial" w:cs="Arial"/>
          <w:sz w:val="22"/>
          <w:szCs w:val="22"/>
          <w:lang w:eastAsia="ar-SA"/>
        </w:rPr>
        <w:t xml:space="preserve"> até </w:t>
      </w:r>
      <w:r>
        <w:rPr>
          <w:rFonts w:ascii="Arial" w:hAnsi="Arial" w:cs="Arial"/>
          <w:sz w:val="22"/>
          <w:szCs w:val="22"/>
          <w:lang w:eastAsia="ar-SA"/>
        </w:rPr>
        <w:t xml:space="preserve"> </w:t>
      </w:r>
      <w:r w:rsidR="001B360A">
        <w:rPr>
          <w:rFonts w:ascii="Arial" w:hAnsi="Arial" w:cs="Arial"/>
          <w:sz w:val="22"/>
          <w:szCs w:val="22"/>
          <w:lang w:eastAsia="ar-SA"/>
        </w:rPr>
        <w:t>cinco (5) anos conforme Art. 1º parágrafo 3º da Lei 5727/2017.</w:t>
      </w:r>
    </w:p>
    <w:p w:rsidR="008273EB" w:rsidRPr="00C61E44" w:rsidRDefault="008273EB" w:rsidP="008273E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d)</w:t>
      </w:r>
      <w:r w:rsidRPr="00C61E44">
        <w:rPr>
          <w:rFonts w:ascii="Arial" w:hAnsi="Arial" w:cs="Arial"/>
          <w:sz w:val="22"/>
          <w:szCs w:val="22"/>
          <w:lang w:eastAsia="ar-SA"/>
        </w:rPr>
        <w:tab/>
        <w:t xml:space="preserve">o </w:t>
      </w:r>
      <w:r w:rsidR="00641737">
        <w:rPr>
          <w:rFonts w:ascii="Arial" w:hAnsi="Arial" w:cs="Arial"/>
          <w:sz w:val="22"/>
          <w:szCs w:val="22"/>
          <w:lang w:eastAsia="ar-SA"/>
        </w:rPr>
        <w:t xml:space="preserve">quantitativo total de </w:t>
      </w:r>
      <w:r w:rsidR="001B360A">
        <w:rPr>
          <w:rFonts w:ascii="Arial" w:hAnsi="Arial" w:cs="Arial"/>
          <w:sz w:val="22"/>
          <w:szCs w:val="22"/>
          <w:lang w:eastAsia="ar-SA"/>
        </w:rPr>
        <w:t xml:space="preserve">equipamentos públicos para este chamamento será </w:t>
      </w:r>
      <w:r w:rsidR="00681AAA">
        <w:rPr>
          <w:rFonts w:ascii="Arial" w:hAnsi="Arial" w:cs="Arial"/>
          <w:sz w:val="22"/>
          <w:szCs w:val="22"/>
          <w:lang w:eastAsia="ar-SA"/>
        </w:rPr>
        <w:t xml:space="preserve">definido a critério exclusivo da SEMESP – Secretaria Municipal de Esporte e Lazer. </w:t>
      </w:r>
    </w:p>
    <w:p w:rsidR="00A61EA3" w:rsidRPr="00C61E44" w:rsidRDefault="00CF0E53" w:rsidP="003F2AB4">
      <w:pPr>
        <w:widowControl w:val="0"/>
        <w:tabs>
          <w:tab w:val="left" w:pos="567"/>
        </w:tabs>
        <w:autoSpaceDE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lang w:eastAsia="pt-BR"/>
        </w:rPr>
        <w:t>7</w:t>
      </w:r>
      <w:r w:rsidR="00A61EA3" w:rsidRPr="00C61E44">
        <w:rPr>
          <w:rFonts w:ascii="Arial" w:hAnsi="Arial" w:cs="Arial"/>
          <w:b/>
          <w:color w:val="000000"/>
          <w:sz w:val="22"/>
          <w:szCs w:val="22"/>
          <w:lang w:eastAsia="pt-BR"/>
        </w:rPr>
        <w:t>.</w:t>
      </w:r>
      <w:r w:rsidR="00F20998" w:rsidRPr="00C61E44">
        <w:rPr>
          <w:rFonts w:ascii="Arial" w:hAnsi="Arial" w:cs="Arial"/>
          <w:b/>
          <w:color w:val="000000"/>
          <w:sz w:val="22"/>
          <w:szCs w:val="22"/>
          <w:lang w:eastAsia="pt-BR"/>
        </w:rPr>
        <w:t>5</w:t>
      </w:r>
      <w:r w:rsidR="00A61EA3" w:rsidRPr="00C61E44">
        <w:rPr>
          <w:rFonts w:ascii="Arial" w:hAnsi="Arial" w:cs="Arial"/>
          <w:b/>
          <w:color w:val="000000"/>
          <w:sz w:val="22"/>
          <w:szCs w:val="22"/>
          <w:lang w:eastAsia="pt-BR"/>
        </w:rPr>
        <w:t>.</w:t>
      </w:r>
      <w:r w:rsidR="00A61EA3" w:rsidRPr="00C61E44">
        <w:rPr>
          <w:rFonts w:ascii="Arial" w:hAnsi="Arial" w:cs="Arial"/>
          <w:color w:val="000000"/>
          <w:sz w:val="22"/>
          <w:szCs w:val="22"/>
          <w:lang w:eastAsia="pt-BR"/>
        </w:rPr>
        <w:t xml:space="preserve"> </w:t>
      </w:r>
      <w:r w:rsidR="00A61EA3" w:rsidRPr="00C61E44">
        <w:rPr>
          <w:rFonts w:ascii="Arial" w:hAnsi="Arial" w:cs="Arial"/>
          <w:color w:val="000000"/>
          <w:sz w:val="22"/>
          <w:szCs w:val="22"/>
          <w:lang w:eastAsia="pt-BR"/>
        </w:rPr>
        <w:tab/>
      </w:r>
      <w:r w:rsidR="00A61EA3" w:rsidRPr="00C61E44">
        <w:rPr>
          <w:rFonts w:ascii="Arial" w:hAnsi="Arial" w:cs="Arial"/>
          <w:b/>
          <w:color w:val="000000"/>
          <w:sz w:val="22"/>
          <w:szCs w:val="22"/>
          <w:lang w:eastAsia="pt-BR"/>
        </w:rPr>
        <w:t xml:space="preserve">Etapa </w:t>
      </w:r>
      <w:r w:rsidR="00333D60" w:rsidRPr="00C61E44">
        <w:rPr>
          <w:rFonts w:ascii="Arial" w:hAnsi="Arial" w:cs="Arial"/>
          <w:b/>
          <w:color w:val="000000"/>
          <w:sz w:val="22"/>
          <w:szCs w:val="22"/>
          <w:lang w:eastAsia="pt-BR"/>
        </w:rPr>
        <w:t>3</w:t>
      </w:r>
      <w:r w:rsidR="00A61EA3" w:rsidRPr="00C61E44">
        <w:rPr>
          <w:rFonts w:ascii="Arial" w:hAnsi="Arial" w:cs="Arial"/>
          <w:b/>
          <w:color w:val="000000"/>
          <w:sz w:val="22"/>
          <w:szCs w:val="22"/>
          <w:lang w:eastAsia="pt-BR"/>
        </w:rPr>
        <w:t xml:space="preserve">: </w:t>
      </w:r>
      <w:r w:rsidR="00A4677A" w:rsidRPr="00C61E44">
        <w:rPr>
          <w:rFonts w:ascii="Arial" w:hAnsi="Arial" w:cs="Arial"/>
          <w:b/>
          <w:color w:val="000000"/>
          <w:sz w:val="22"/>
          <w:szCs w:val="22"/>
          <w:lang w:eastAsia="pt-BR"/>
        </w:rPr>
        <w:t xml:space="preserve">Etapa </w:t>
      </w:r>
      <w:r w:rsidR="0091730E" w:rsidRPr="00C61E44">
        <w:rPr>
          <w:rFonts w:ascii="Arial" w:hAnsi="Arial" w:cs="Arial"/>
          <w:b/>
          <w:sz w:val="22"/>
          <w:szCs w:val="22"/>
        </w:rPr>
        <w:t>c</w:t>
      </w:r>
      <w:r w:rsidR="00A4677A" w:rsidRPr="00C61E44">
        <w:rPr>
          <w:rFonts w:ascii="Arial" w:hAnsi="Arial" w:cs="Arial"/>
          <w:b/>
          <w:sz w:val="22"/>
          <w:szCs w:val="22"/>
        </w:rPr>
        <w:t xml:space="preserve">ompetitiva de </w:t>
      </w:r>
      <w:r w:rsidR="0091730E" w:rsidRPr="00C61E44">
        <w:rPr>
          <w:rFonts w:ascii="Arial" w:hAnsi="Arial" w:cs="Arial"/>
          <w:b/>
          <w:sz w:val="22"/>
          <w:szCs w:val="22"/>
        </w:rPr>
        <w:t>a</w:t>
      </w:r>
      <w:r w:rsidR="00A4677A" w:rsidRPr="00C61E44">
        <w:rPr>
          <w:rFonts w:ascii="Arial" w:hAnsi="Arial" w:cs="Arial"/>
          <w:b/>
          <w:sz w:val="22"/>
          <w:szCs w:val="22"/>
        </w:rPr>
        <w:t xml:space="preserve">valiação das </w:t>
      </w:r>
      <w:r w:rsidR="0091730E" w:rsidRPr="00C61E44">
        <w:rPr>
          <w:rFonts w:ascii="Arial" w:hAnsi="Arial" w:cs="Arial"/>
          <w:b/>
          <w:sz w:val="22"/>
          <w:szCs w:val="22"/>
        </w:rPr>
        <w:t>p</w:t>
      </w:r>
      <w:r w:rsidR="00A4677A" w:rsidRPr="00C61E44">
        <w:rPr>
          <w:rFonts w:ascii="Arial" w:hAnsi="Arial" w:cs="Arial"/>
          <w:b/>
          <w:sz w:val="22"/>
          <w:szCs w:val="22"/>
        </w:rPr>
        <w:t>ropostas</w:t>
      </w:r>
      <w:r w:rsidR="00A4677A" w:rsidRPr="00C61E44">
        <w:rPr>
          <w:rFonts w:ascii="Arial" w:hAnsi="Arial" w:cs="Arial"/>
          <w:b/>
          <w:color w:val="000000"/>
          <w:sz w:val="22"/>
          <w:szCs w:val="22"/>
          <w:lang w:eastAsia="pt-BR"/>
        </w:rPr>
        <w:t xml:space="preserve"> </w:t>
      </w:r>
      <w:r w:rsidR="00333D60" w:rsidRPr="00C61E44">
        <w:rPr>
          <w:rFonts w:ascii="Arial" w:hAnsi="Arial" w:cs="Arial"/>
          <w:b/>
          <w:color w:val="000000"/>
          <w:sz w:val="22"/>
          <w:szCs w:val="22"/>
          <w:lang w:eastAsia="pt-BR"/>
        </w:rPr>
        <w:t>pela Comissão de Seleção.</w:t>
      </w:r>
      <w:r w:rsidR="00333D60" w:rsidRPr="00C61E44">
        <w:rPr>
          <w:rFonts w:ascii="Arial" w:hAnsi="Arial" w:cs="Arial"/>
          <w:color w:val="000000"/>
          <w:sz w:val="22"/>
          <w:szCs w:val="22"/>
          <w:lang w:eastAsia="pt-BR"/>
        </w:rPr>
        <w:t xml:space="preserve"> </w:t>
      </w:r>
    </w:p>
    <w:p w:rsidR="00842931" w:rsidRPr="00C61E44" w:rsidRDefault="00A4677A" w:rsidP="00842931">
      <w:pPr>
        <w:widowControl w:val="0"/>
        <w:tabs>
          <w:tab w:val="left" w:pos="567"/>
        </w:tabs>
        <w:suppressAutoHyphens w:val="0"/>
        <w:spacing w:before="120" w:after="120"/>
        <w:jc w:val="both"/>
        <w:rPr>
          <w:rFonts w:ascii="Arial" w:hAnsi="Arial" w:cs="Arial"/>
          <w:b/>
          <w:sz w:val="22"/>
          <w:szCs w:val="22"/>
        </w:rPr>
      </w:pPr>
      <w:r w:rsidRPr="00C61E44">
        <w:rPr>
          <w:rFonts w:ascii="Arial" w:hAnsi="Arial" w:cs="Arial"/>
          <w:b/>
          <w:sz w:val="22"/>
          <w:szCs w:val="22"/>
        </w:rPr>
        <w:t>7.</w:t>
      </w:r>
      <w:r w:rsidR="00576239" w:rsidRPr="00C61E44">
        <w:rPr>
          <w:rFonts w:ascii="Arial" w:hAnsi="Arial" w:cs="Arial"/>
          <w:b/>
          <w:sz w:val="22"/>
          <w:szCs w:val="22"/>
        </w:rPr>
        <w:t>5</w:t>
      </w:r>
      <w:r w:rsidR="00842931" w:rsidRPr="00C61E44">
        <w:rPr>
          <w:rFonts w:ascii="Arial" w:hAnsi="Arial" w:cs="Arial"/>
          <w:b/>
          <w:sz w:val="22"/>
          <w:szCs w:val="22"/>
        </w:rPr>
        <w:t>.1.</w:t>
      </w:r>
      <w:r w:rsidR="00842931" w:rsidRPr="00C61E44">
        <w:rPr>
          <w:rFonts w:ascii="Arial" w:hAnsi="Arial" w:cs="Arial"/>
          <w:sz w:val="22"/>
          <w:szCs w:val="22"/>
        </w:rPr>
        <w:t xml:space="preserve"> </w:t>
      </w:r>
      <w:r w:rsidR="00842931" w:rsidRPr="00C61E44">
        <w:rPr>
          <w:rFonts w:ascii="Arial" w:hAnsi="Arial" w:cs="Arial"/>
          <w:sz w:val="22"/>
          <w:szCs w:val="22"/>
        </w:rPr>
        <w:tab/>
      </w:r>
      <w:r w:rsidR="00E9163E" w:rsidRPr="00C61E44">
        <w:rPr>
          <w:rFonts w:ascii="Arial" w:hAnsi="Arial" w:cs="Arial"/>
          <w:sz w:val="22"/>
          <w:szCs w:val="22"/>
        </w:rPr>
        <w:t>Nesta etapa, de caráter eliminatório e classificatório, a Comissão de Seleção analisará as propostas apresentadas pelas</w:t>
      </w:r>
      <w:r w:rsidR="003940C5">
        <w:rPr>
          <w:rFonts w:ascii="Arial" w:hAnsi="Arial" w:cs="Arial"/>
          <w:sz w:val="22"/>
          <w:szCs w:val="22"/>
        </w:rPr>
        <w:t xml:space="preserve"> </w:t>
      </w:r>
      <w:proofErr w:type="spellStart"/>
      <w:r w:rsidR="00E9163E" w:rsidRPr="00C61E44">
        <w:rPr>
          <w:rFonts w:ascii="Arial" w:hAnsi="Arial" w:cs="Arial"/>
          <w:sz w:val="22"/>
          <w:szCs w:val="22"/>
        </w:rPr>
        <w:t>OSCs</w:t>
      </w:r>
      <w:proofErr w:type="spellEnd"/>
      <w:r w:rsidR="00E9163E" w:rsidRPr="00C61E44">
        <w:rPr>
          <w:rFonts w:ascii="Arial" w:hAnsi="Arial" w:cs="Arial"/>
          <w:sz w:val="22"/>
          <w:szCs w:val="22"/>
        </w:rPr>
        <w:t xml:space="preserve"> concorrentes. </w:t>
      </w:r>
      <w:r w:rsidR="00842931" w:rsidRPr="00C61E44">
        <w:rPr>
          <w:rFonts w:ascii="Arial" w:hAnsi="Arial" w:cs="Arial"/>
          <w:sz w:val="22"/>
          <w:szCs w:val="22"/>
        </w:rPr>
        <w:t xml:space="preserve">A análise e </w:t>
      </w:r>
      <w:r w:rsidR="009344B3" w:rsidRPr="00C61E44">
        <w:rPr>
          <w:rFonts w:ascii="Arial" w:hAnsi="Arial" w:cs="Arial"/>
          <w:sz w:val="22"/>
          <w:szCs w:val="22"/>
        </w:rPr>
        <w:t xml:space="preserve">o </w:t>
      </w:r>
      <w:r w:rsidR="00842931" w:rsidRPr="00C61E44">
        <w:rPr>
          <w:rFonts w:ascii="Arial" w:hAnsi="Arial" w:cs="Arial"/>
          <w:sz w:val="22"/>
          <w:szCs w:val="22"/>
        </w:rPr>
        <w:t>julgamento de cada proposta ser</w:t>
      </w:r>
      <w:r w:rsidR="009344B3" w:rsidRPr="00C61E44">
        <w:rPr>
          <w:rFonts w:ascii="Arial" w:hAnsi="Arial" w:cs="Arial"/>
          <w:sz w:val="22"/>
          <w:szCs w:val="22"/>
        </w:rPr>
        <w:t xml:space="preserve">ão </w:t>
      </w:r>
      <w:r w:rsidR="00842931" w:rsidRPr="00C61E44">
        <w:rPr>
          <w:rFonts w:ascii="Arial" w:hAnsi="Arial" w:cs="Arial"/>
          <w:sz w:val="22"/>
          <w:szCs w:val="22"/>
        </w:rPr>
        <w:t>realizad</w:t>
      </w:r>
      <w:r w:rsidR="005D3F91">
        <w:rPr>
          <w:rFonts w:ascii="Arial" w:hAnsi="Arial" w:cs="Arial"/>
          <w:sz w:val="22"/>
          <w:szCs w:val="22"/>
        </w:rPr>
        <w:t>a</w:t>
      </w:r>
      <w:r w:rsidR="009344B3" w:rsidRPr="00C61E44">
        <w:rPr>
          <w:rFonts w:ascii="Arial" w:hAnsi="Arial" w:cs="Arial"/>
          <w:sz w:val="22"/>
          <w:szCs w:val="22"/>
        </w:rPr>
        <w:t>s</w:t>
      </w:r>
      <w:r w:rsidR="00842931" w:rsidRPr="00C61E44">
        <w:rPr>
          <w:rFonts w:ascii="Arial" w:hAnsi="Arial" w:cs="Arial"/>
          <w:sz w:val="22"/>
          <w:szCs w:val="22"/>
        </w:rPr>
        <w:t xml:space="preserve"> pela Comissão de Seleção, que terá total independência técnica para exercer seu julgamento</w:t>
      </w:r>
      <w:r w:rsidR="00B67C81">
        <w:rPr>
          <w:rFonts w:ascii="Arial" w:hAnsi="Arial" w:cs="Arial"/>
          <w:sz w:val="22"/>
          <w:szCs w:val="22"/>
        </w:rPr>
        <w:t>, inclusive por meio de visitas ao local</w:t>
      </w:r>
      <w:r w:rsidR="000D5744">
        <w:rPr>
          <w:rFonts w:ascii="Arial" w:hAnsi="Arial" w:cs="Arial"/>
          <w:sz w:val="22"/>
          <w:szCs w:val="22"/>
        </w:rPr>
        <w:t xml:space="preserve"> e as instalações da OSC. </w:t>
      </w:r>
    </w:p>
    <w:p w:rsidR="00842931" w:rsidRPr="00C61E44" w:rsidRDefault="0049381E" w:rsidP="00842931">
      <w:pPr>
        <w:widowControl w:val="0"/>
        <w:tabs>
          <w:tab w:val="left" w:pos="567"/>
        </w:tabs>
        <w:suppressAutoHyphens w:val="0"/>
        <w:spacing w:before="120" w:after="120"/>
        <w:jc w:val="both"/>
        <w:rPr>
          <w:rFonts w:ascii="Arial" w:hAnsi="Arial" w:cs="Arial"/>
          <w:b/>
          <w:sz w:val="22"/>
          <w:szCs w:val="22"/>
        </w:rPr>
      </w:pPr>
      <w:r w:rsidRPr="00C61E44">
        <w:rPr>
          <w:rFonts w:ascii="Arial" w:hAnsi="Arial" w:cs="Arial"/>
          <w:b/>
          <w:sz w:val="22"/>
          <w:szCs w:val="22"/>
        </w:rPr>
        <w:t>7.</w:t>
      </w:r>
      <w:r w:rsidR="00576239" w:rsidRPr="00C61E44">
        <w:rPr>
          <w:rFonts w:ascii="Arial" w:hAnsi="Arial" w:cs="Arial"/>
          <w:b/>
          <w:sz w:val="22"/>
          <w:szCs w:val="22"/>
        </w:rPr>
        <w:t>5</w:t>
      </w:r>
      <w:r w:rsidR="00842931" w:rsidRPr="00C61E44">
        <w:rPr>
          <w:rFonts w:ascii="Arial" w:hAnsi="Arial" w:cs="Arial"/>
          <w:b/>
          <w:sz w:val="22"/>
          <w:szCs w:val="22"/>
        </w:rPr>
        <w:t>.2.</w:t>
      </w:r>
      <w:r w:rsidR="00842931" w:rsidRPr="00C61E44">
        <w:rPr>
          <w:rFonts w:ascii="Arial" w:hAnsi="Arial" w:cs="Arial"/>
          <w:sz w:val="22"/>
          <w:szCs w:val="22"/>
        </w:rPr>
        <w:t xml:space="preserve"> </w:t>
      </w:r>
      <w:r w:rsidR="00842931" w:rsidRPr="00C61E44">
        <w:rPr>
          <w:rFonts w:ascii="Arial" w:hAnsi="Arial" w:cs="Arial"/>
          <w:sz w:val="22"/>
          <w:szCs w:val="22"/>
        </w:rPr>
        <w:tab/>
        <w:t xml:space="preserve">A Comissão de Seleção terá o prazo </w:t>
      </w:r>
      <w:r w:rsidR="00A4677A" w:rsidRPr="00C61E44">
        <w:rPr>
          <w:rFonts w:ascii="Arial" w:hAnsi="Arial" w:cs="Arial"/>
          <w:sz w:val="22"/>
          <w:szCs w:val="22"/>
        </w:rPr>
        <w:t xml:space="preserve">estabelecido na </w:t>
      </w:r>
      <w:r w:rsidR="00D633C3" w:rsidRPr="00C61E44">
        <w:rPr>
          <w:rFonts w:ascii="Arial" w:hAnsi="Arial" w:cs="Arial"/>
          <w:sz w:val="22"/>
          <w:szCs w:val="22"/>
        </w:rPr>
        <w:t>T</w:t>
      </w:r>
      <w:r w:rsidR="00A4677A" w:rsidRPr="00C61E44">
        <w:rPr>
          <w:rFonts w:ascii="Arial" w:hAnsi="Arial" w:cs="Arial"/>
          <w:sz w:val="22"/>
          <w:szCs w:val="22"/>
        </w:rPr>
        <w:t xml:space="preserve">abela 1 </w:t>
      </w:r>
      <w:r w:rsidR="00842931" w:rsidRPr="00C61E44">
        <w:rPr>
          <w:rFonts w:ascii="Arial" w:hAnsi="Arial" w:cs="Arial"/>
          <w:sz w:val="22"/>
          <w:szCs w:val="22"/>
        </w:rPr>
        <w:t>para conclusão do julgamento das propostas</w:t>
      </w:r>
      <w:r w:rsidR="008408FA" w:rsidRPr="00C61E44">
        <w:rPr>
          <w:rFonts w:ascii="Arial" w:hAnsi="Arial" w:cs="Arial"/>
          <w:sz w:val="22"/>
          <w:szCs w:val="22"/>
        </w:rPr>
        <w:t xml:space="preserve"> e divulgação do resultado preliminar</w:t>
      </w:r>
      <w:r w:rsidR="00576239" w:rsidRPr="00C61E44">
        <w:rPr>
          <w:rFonts w:ascii="Arial" w:hAnsi="Arial" w:cs="Arial"/>
          <w:sz w:val="22"/>
          <w:szCs w:val="22"/>
        </w:rPr>
        <w:t xml:space="preserve"> do processo de seleção</w:t>
      </w:r>
      <w:r w:rsidR="00842931" w:rsidRPr="00C61E44">
        <w:rPr>
          <w:rFonts w:ascii="Arial" w:hAnsi="Arial" w:cs="Arial"/>
          <w:sz w:val="22"/>
          <w:szCs w:val="22"/>
        </w:rPr>
        <w:t xml:space="preserve">, podendo tal prazo ser prorrogado, de forma devidamente justificada, por até mais 30 (trinta) dias.  </w:t>
      </w:r>
    </w:p>
    <w:p w:rsidR="00842931" w:rsidRPr="00C61E44" w:rsidRDefault="0049381E" w:rsidP="00842931">
      <w:pPr>
        <w:widowControl w:val="0"/>
        <w:tabs>
          <w:tab w:val="left" w:pos="567"/>
        </w:tabs>
        <w:suppressAutoHyphens w:val="0"/>
        <w:spacing w:before="120" w:after="120"/>
        <w:jc w:val="both"/>
        <w:rPr>
          <w:rFonts w:ascii="Arial" w:hAnsi="Arial" w:cs="Arial"/>
          <w:b/>
          <w:sz w:val="22"/>
          <w:szCs w:val="22"/>
        </w:rPr>
      </w:pPr>
      <w:r w:rsidRPr="00C61E44">
        <w:rPr>
          <w:rFonts w:ascii="Arial" w:hAnsi="Arial" w:cs="Arial"/>
          <w:b/>
          <w:sz w:val="22"/>
          <w:szCs w:val="22"/>
        </w:rPr>
        <w:t>7.</w:t>
      </w:r>
      <w:r w:rsidR="00576239" w:rsidRPr="00C61E44">
        <w:rPr>
          <w:rFonts w:ascii="Arial" w:hAnsi="Arial" w:cs="Arial"/>
          <w:b/>
          <w:sz w:val="22"/>
          <w:szCs w:val="22"/>
        </w:rPr>
        <w:t>5</w:t>
      </w:r>
      <w:r w:rsidR="00842931" w:rsidRPr="00C61E44">
        <w:rPr>
          <w:rFonts w:ascii="Arial" w:hAnsi="Arial" w:cs="Arial"/>
          <w:b/>
          <w:sz w:val="22"/>
          <w:szCs w:val="22"/>
        </w:rPr>
        <w:t>.3.</w:t>
      </w:r>
      <w:r w:rsidR="00842931" w:rsidRPr="00C61E44">
        <w:rPr>
          <w:rFonts w:ascii="Arial" w:hAnsi="Arial" w:cs="Arial"/>
          <w:sz w:val="22"/>
          <w:szCs w:val="22"/>
        </w:rPr>
        <w:t xml:space="preserve"> </w:t>
      </w:r>
      <w:r w:rsidR="00842931" w:rsidRPr="00C61E44">
        <w:rPr>
          <w:rFonts w:ascii="Arial" w:hAnsi="Arial" w:cs="Arial"/>
          <w:sz w:val="22"/>
          <w:szCs w:val="22"/>
        </w:rPr>
        <w:tab/>
      </w:r>
      <w:r w:rsidR="00842931" w:rsidRPr="00C61E44">
        <w:rPr>
          <w:rFonts w:ascii="Arial" w:hAnsi="Arial" w:cs="Arial"/>
          <w:color w:val="000000"/>
          <w:sz w:val="22"/>
          <w:szCs w:val="22"/>
          <w:lang w:eastAsia="pt-BR"/>
        </w:rPr>
        <w:t>As propostas deverão conter informações que atendem aos critérios de julgamento estabelecid</w:t>
      </w:r>
      <w:r w:rsidR="00C61E44" w:rsidRPr="00C61E44">
        <w:rPr>
          <w:rFonts w:ascii="Arial" w:hAnsi="Arial" w:cs="Arial"/>
          <w:color w:val="000000"/>
          <w:sz w:val="22"/>
          <w:szCs w:val="22"/>
          <w:lang w:eastAsia="pt-BR"/>
        </w:rPr>
        <w:t>os na Tabela 2 abaixo, observadas</w:t>
      </w:r>
      <w:r w:rsidR="00842931" w:rsidRPr="00C61E44">
        <w:rPr>
          <w:rFonts w:ascii="Arial" w:hAnsi="Arial" w:cs="Arial"/>
          <w:color w:val="000000"/>
          <w:sz w:val="22"/>
          <w:szCs w:val="22"/>
          <w:lang w:eastAsia="pt-BR"/>
        </w:rPr>
        <w:t xml:space="preserve"> </w:t>
      </w:r>
      <w:r w:rsidR="00BE1D98" w:rsidRPr="00C61E44">
        <w:rPr>
          <w:rFonts w:ascii="Arial" w:hAnsi="Arial" w:cs="Arial"/>
          <w:color w:val="000000"/>
          <w:sz w:val="22"/>
          <w:szCs w:val="22"/>
          <w:lang w:eastAsia="pt-BR"/>
        </w:rPr>
        <w:t xml:space="preserve">as exigências deste Edital. </w:t>
      </w:r>
    </w:p>
    <w:p w:rsidR="00842931" w:rsidRPr="00C61E44" w:rsidRDefault="0049381E" w:rsidP="00842931">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sz w:val="22"/>
          <w:szCs w:val="22"/>
        </w:rPr>
        <w:t>7.</w:t>
      </w:r>
      <w:r w:rsidR="00576239" w:rsidRPr="00C61E44">
        <w:rPr>
          <w:rFonts w:ascii="Arial" w:hAnsi="Arial" w:cs="Arial"/>
          <w:b/>
          <w:sz w:val="22"/>
          <w:szCs w:val="22"/>
        </w:rPr>
        <w:t>5</w:t>
      </w:r>
      <w:r w:rsidR="00842931" w:rsidRPr="00C61E44">
        <w:rPr>
          <w:rFonts w:ascii="Arial" w:hAnsi="Arial" w:cs="Arial"/>
          <w:b/>
          <w:sz w:val="22"/>
          <w:szCs w:val="22"/>
        </w:rPr>
        <w:t>.</w:t>
      </w:r>
      <w:r w:rsidR="00D63D38" w:rsidRPr="00C61E44">
        <w:rPr>
          <w:rFonts w:ascii="Arial" w:hAnsi="Arial" w:cs="Arial"/>
          <w:b/>
          <w:sz w:val="22"/>
          <w:szCs w:val="22"/>
        </w:rPr>
        <w:t>4</w:t>
      </w:r>
      <w:r w:rsidR="00842931" w:rsidRPr="00C61E44">
        <w:rPr>
          <w:rFonts w:ascii="Arial" w:hAnsi="Arial" w:cs="Arial"/>
          <w:b/>
          <w:sz w:val="22"/>
          <w:szCs w:val="22"/>
        </w:rPr>
        <w:t>.</w:t>
      </w:r>
      <w:r w:rsidR="00842931" w:rsidRPr="00C61E44">
        <w:rPr>
          <w:rFonts w:ascii="Arial" w:hAnsi="Arial" w:cs="Arial"/>
          <w:sz w:val="22"/>
          <w:szCs w:val="22"/>
        </w:rPr>
        <w:t xml:space="preserve"> </w:t>
      </w:r>
      <w:r w:rsidR="00842931" w:rsidRPr="00C61E44">
        <w:rPr>
          <w:rFonts w:ascii="Arial" w:hAnsi="Arial" w:cs="Arial"/>
          <w:sz w:val="22"/>
          <w:szCs w:val="22"/>
        </w:rPr>
        <w:tab/>
        <w:t>A avaliação individualizada e a pontuação serão feitas com base no</w:t>
      </w:r>
      <w:r w:rsidR="00E4372F" w:rsidRPr="00C61E44">
        <w:rPr>
          <w:rFonts w:ascii="Arial" w:hAnsi="Arial" w:cs="Arial"/>
          <w:sz w:val="22"/>
          <w:szCs w:val="22"/>
        </w:rPr>
        <w:t>s crit</w:t>
      </w:r>
      <w:r w:rsidR="00576239" w:rsidRPr="00C61E44">
        <w:rPr>
          <w:rFonts w:ascii="Arial" w:hAnsi="Arial" w:cs="Arial"/>
          <w:sz w:val="22"/>
          <w:szCs w:val="22"/>
        </w:rPr>
        <w:t>érios de julgamento</w:t>
      </w:r>
      <w:r w:rsidR="00E4372F" w:rsidRPr="00C61E44">
        <w:rPr>
          <w:rFonts w:ascii="Arial" w:hAnsi="Arial" w:cs="Arial"/>
          <w:sz w:val="22"/>
          <w:szCs w:val="22"/>
        </w:rPr>
        <w:t xml:space="preserve"> apresentados no</w:t>
      </w:r>
      <w:r w:rsidR="00842931" w:rsidRPr="00C61E44">
        <w:rPr>
          <w:rFonts w:ascii="Arial" w:hAnsi="Arial" w:cs="Arial"/>
          <w:sz w:val="22"/>
          <w:szCs w:val="22"/>
        </w:rPr>
        <w:t xml:space="preserve"> quadro a seguir:</w:t>
      </w:r>
    </w:p>
    <w:p w:rsidR="00842931" w:rsidRPr="00C61E44" w:rsidRDefault="00842931" w:rsidP="00842931">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firstRow="0" w:lastRow="0" w:firstColumn="0" w:lastColumn="0" w:noHBand="0" w:noVBand="0"/>
      </w:tblPr>
      <w:tblGrid>
        <w:gridCol w:w="2694"/>
        <w:gridCol w:w="5528"/>
        <w:gridCol w:w="1417"/>
      </w:tblGrid>
      <w:tr w:rsidR="00842931" w:rsidRPr="00C61E44" w:rsidTr="005516AA">
        <w:trPr>
          <w:trHeight w:val="720"/>
        </w:trPr>
        <w:tc>
          <w:tcPr>
            <w:tcW w:w="2694" w:type="dxa"/>
            <w:tcBorders>
              <w:top w:val="single" w:sz="4" w:space="0" w:color="000000"/>
              <w:left w:val="single" w:sz="4" w:space="0" w:color="000000"/>
              <w:bottom w:val="single" w:sz="4" w:space="0" w:color="000000"/>
            </w:tcBorders>
          </w:tcPr>
          <w:p w:rsidR="00842931" w:rsidRPr="005516AA" w:rsidRDefault="00842931" w:rsidP="00F1598E">
            <w:pPr>
              <w:snapToGrid w:val="0"/>
              <w:spacing w:before="120" w:after="120"/>
              <w:jc w:val="center"/>
              <w:rPr>
                <w:rFonts w:ascii="Arial" w:hAnsi="Arial" w:cs="Arial"/>
                <w:b/>
                <w:sz w:val="20"/>
                <w:szCs w:val="20"/>
              </w:rPr>
            </w:pPr>
            <w:r w:rsidRPr="005516AA">
              <w:rPr>
                <w:rFonts w:ascii="Arial" w:hAnsi="Arial" w:cs="Arial"/>
                <w:b/>
                <w:sz w:val="20"/>
                <w:szCs w:val="20"/>
              </w:rPr>
              <w:t>Critérios de</w:t>
            </w:r>
          </w:p>
          <w:p w:rsidR="00842931" w:rsidRPr="005516AA" w:rsidRDefault="00842931" w:rsidP="00F1598E">
            <w:pPr>
              <w:snapToGrid w:val="0"/>
              <w:spacing w:before="120" w:after="120"/>
              <w:jc w:val="center"/>
              <w:rPr>
                <w:rFonts w:ascii="Arial" w:hAnsi="Arial" w:cs="Arial"/>
                <w:b/>
                <w:sz w:val="20"/>
                <w:szCs w:val="20"/>
              </w:rPr>
            </w:pPr>
            <w:r w:rsidRPr="005516AA">
              <w:rPr>
                <w:rFonts w:ascii="Arial" w:hAnsi="Arial" w:cs="Arial"/>
                <w:b/>
                <w:sz w:val="20"/>
                <w:szCs w:val="20"/>
              </w:rPr>
              <w:t>Julgamento</w:t>
            </w:r>
          </w:p>
        </w:tc>
        <w:tc>
          <w:tcPr>
            <w:tcW w:w="5528" w:type="dxa"/>
            <w:tcBorders>
              <w:top w:val="single" w:sz="4" w:space="0" w:color="000000"/>
              <w:left w:val="single" w:sz="4" w:space="0" w:color="000000"/>
              <w:bottom w:val="single" w:sz="4" w:space="0" w:color="000000"/>
            </w:tcBorders>
          </w:tcPr>
          <w:p w:rsidR="00842931" w:rsidRPr="005516AA" w:rsidRDefault="00842931" w:rsidP="00F1598E">
            <w:pPr>
              <w:snapToGrid w:val="0"/>
              <w:spacing w:before="120" w:after="120"/>
              <w:jc w:val="center"/>
              <w:rPr>
                <w:rFonts w:ascii="Arial" w:hAnsi="Arial" w:cs="Arial"/>
                <w:b/>
                <w:sz w:val="20"/>
                <w:szCs w:val="20"/>
              </w:rPr>
            </w:pPr>
            <w:r w:rsidRPr="005516AA">
              <w:rPr>
                <w:rFonts w:ascii="Arial" w:hAnsi="Arial" w:cs="Arial"/>
                <w:b/>
                <w:sz w:val="20"/>
                <w:szCs w:val="20"/>
              </w:rPr>
              <w:t>Metodologia de Pontuação</w:t>
            </w:r>
          </w:p>
        </w:tc>
        <w:tc>
          <w:tcPr>
            <w:tcW w:w="1417" w:type="dxa"/>
            <w:tcBorders>
              <w:top w:val="single" w:sz="4" w:space="0" w:color="000000"/>
              <w:left w:val="single" w:sz="4" w:space="0" w:color="000000"/>
              <w:bottom w:val="single" w:sz="4" w:space="0" w:color="000000"/>
              <w:right w:val="single" w:sz="4" w:space="0" w:color="000000"/>
            </w:tcBorders>
          </w:tcPr>
          <w:p w:rsidR="00842931" w:rsidRPr="005516AA" w:rsidRDefault="00842931" w:rsidP="00F1598E">
            <w:pPr>
              <w:snapToGrid w:val="0"/>
              <w:spacing w:before="120" w:after="120"/>
              <w:jc w:val="center"/>
              <w:rPr>
                <w:rFonts w:ascii="Arial" w:hAnsi="Arial" w:cs="Arial"/>
                <w:b/>
                <w:sz w:val="20"/>
                <w:szCs w:val="20"/>
              </w:rPr>
            </w:pPr>
            <w:r w:rsidRPr="005516AA">
              <w:rPr>
                <w:rFonts w:ascii="Arial" w:hAnsi="Arial" w:cs="Arial"/>
                <w:b/>
                <w:sz w:val="20"/>
                <w:szCs w:val="20"/>
              </w:rPr>
              <w:t>Pontuação</w:t>
            </w:r>
            <w:r w:rsidR="000A6B15" w:rsidRPr="005516AA">
              <w:rPr>
                <w:rFonts w:ascii="Arial" w:hAnsi="Arial" w:cs="Arial"/>
                <w:b/>
                <w:sz w:val="20"/>
                <w:szCs w:val="20"/>
              </w:rPr>
              <w:t xml:space="preserve"> </w:t>
            </w:r>
            <w:r w:rsidRPr="005516AA">
              <w:rPr>
                <w:rFonts w:ascii="Arial" w:hAnsi="Arial" w:cs="Arial"/>
                <w:b/>
                <w:sz w:val="20"/>
                <w:szCs w:val="20"/>
              </w:rPr>
              <w:t>Máxima por Item</w:t>
            </w:r>
          </w:p>
        </w:tc>
      </w:tr>
      <w:tr w:rsidR="00842931" w:rsidRPr="00C61E44" w:rsidTr="00E40ACC">
        <w:tc>
          <w:tcPr>
            <w:tcW w:w="2694" w:type="dxa"/>
            <w:tcBorders>
              <w:top w:val="single" w:sz="4" w:space="0" w:color="000000"/>
              <w:left w:val="single" w:sz="4" w:space="0" w:color="000000"/>
              <w:bottom w:val="single" w:sz="4" w:space="0" w:color="000000"/>
            </w:tcBorders>
          </w:tcPr>
          <w:p w:rsidR="00842931" w:rsidRPr="005516AA" w:rsidRDefault="00842931" w:rsidP="005516AA">
            <w:pPr>
              <w:snapToGrid w:val="0"/>
              <w:spacing w:before="120" w:after="120"/>
              <w:ind w:left="142" w:right="180"/>
              <w:jc w:val="both"/>
              <w:rPr>
                <w:rFonts w:ascii="Arial" w:hAnsi="Arial" w:cs="Arial"/>
                <w:sz w:val="20"/>
                <w:szCs w:val="20"/>
              </w:rPr>
            </w:pPr>
            <w:r w:rsidRPr="005516AA">
              <w:rPr>
                <w:rFonts w:ascii="Arial" w:hAnsi="Arial" w:cs="Arial"/>
                <w:sz w:val="20"/>
                <w:szCs w:val="20"/>
              </w:rPr>
              <w:t>(A) Informações sobre ações a serem executadas, metas a serem atingidas, indicadores que aferirão o cumprimento das metas e prazos para a execução das ações</w:t>
            </w:r>
            <w:r w:rsidR="005516AA" w:rsidRPr="005516AA">
              <w:rPr>
                <w:rFonts w:ascii="Arial" w:hAnsi="Arial" w:cs="Arial"/>
                <w:sz w:val="20"/>
                <w:szCs w:val="20"/>
              </w:rPr>
              <w:t>.</w:t>
            </w:r>
            <w:r w:rsidRPr="005516AA">
              <w:rPr>
                <w:rFonts w:ascii="Arial" w:hAnsi="Arial" w:cs="Arial"/>
                <w:sz w:val="20"/>
                <w:szCs w:val="20"/>
              </w:rPr>
              <w:t xml:space="preserve"> </w:t>
            </w:r>
          </w:p>
        </w:tc>
        <w:tc>
          <w:tcPr>
            <w:tcW w:w="5528" w:type="dxa"/>
            <w:tcBorders>
              <w:top w:val="single" w:sz="4" w:space="0" w:color="000000"/>
              <w:left w:val="single" w:sz="4" w:space="0" w:color="000000"/>
              <w:bottom w:val="single" w:sz="4" w:space="0" w:color="000000"/>
            </w:tcBorders>
            <w:vAlign w:val="center"/>
          </w:tcPr>
          <w:p w:rsidR="00842931" w:rsidRPr="005516AA" w:rsidRDefault="00842931" w:rsidP="00F1598E">
            <w:pPr>
              <w:snapToGrid w:val="0"/>
              <w:spacing w:before="120" w:after="120"/>
              <w:ind w:left="52" w:right="141"/>
              <w:jc w:val="both"/>
              <w:rPr>
                <w:rFonts w:ascii="Arial" w:hAnsi="Arial" w:cs="Arial"/>
                <w:sz w:val="20"/>
                <w:szCs w:val="20"/>
              </w:rPr>
            </w:pPr>
            <w:r w:rsidRPr="005516AA">
              <w:rPr>
                <w:rFonts w:ascii="Arial" w:hAnsi="Arial" w:cs="Arial"/>
                <w:sz w:val="20"/>
                <w:szCs w:val="20"/>
              </w:rPr>
              <w:t>- Grau pleno de atendimento (</w:t>
            </w:r>
            <w:r w:rsidR="00681AAA">
              <w:rPr>
                <w:rFonts w:ascii="Arial" w:hAnsi="Arial" w:cs="Arial"/>
                <w:sz w:val="20"/>
                <w:szCs w:val="20"/>
              </w:rPr>
              <w:t>2</w:t>
            </w:r>
            <w:r w:rsidRPr="005516AA">
              <w:rPr>
                <w:rFonts w:ascii="Arial" w:hAnsi="Arial" w:cs="Arial"/>
                <w:sz w:val="20"/>
                <w:szCs w:val="20"/>
              </w:rPr>
              <w:t>,0 pontos)</w:t>
            </w:r>
          </w:p>
          <w:p w:rsidR="00842931" w:rsidRPr="005516AA" w:rsidRDefault="00842931" w:rsidP="00F1598E">
            <w:pPr>
              <w:snapToGrid w:val="0"/>
              <w:spacing w:before="120" w:after="120"/>
              <w:ind w:left="52" w:right="141"/>
              <w:jc w:val="both"/>
              <w:rPr>
                <w:rFonts w:ascii="Arial" w:hAnsi="Arial" w:cs="Arial"/>
                <w:sz w:val="20"/>
                <w:szCs w:val="20"/>
              </w:rPr>
            </w:pPr>
            <w:r w:rsidRPr="005516AA">
              <w:rPr>
                <w:rFonts w:ascii="Arial" w:hAnsi="Arial" w:cs="Arial"/>
                <w:sz w:val="20"/>
                <w:szCs w:val="20"/>
              </w:rPr>
              <w:t>- Grau satisfatório de atendimento (</w:t>
            </w:r>
            <w:r w:rsidR="00681AAA">
              <w:rPr>
                <w:rFonts w:ascii="Arial" w:hAnsi="Arial" w:cs="Arial"/>
                <w:sz w:val="20"/>
                <w:szCs w:val="20"/>
              </w:rPr>
              <w:t>1</w:t>
            </w:r>
            <w:r w:rsidR="00EE4E64" w:rsidRPr="005516AA">
              <w:rPr>
                <w:rFonts w:ascii="Arial" w:hAnsi="Arial" w:cs="Arial"/>
                <w:sz w:val="20"/>
                <w:szCs w:val="20"/>
              </w:rPr>
              <w:t>,0</w:t>
            </w:r>
            <w:r w:rsidRPr="005516AA">
              <w:rPr>
                <w:rFonts w:ascii="Arial" w:hAnsi="Arial" w:cs="Arial"/>
                <w:sz w:val="20"/>
                <w:szCs w:val="20"/>
              </w:rPr>
              <w:t xml:space="preserve"> ponto</w:t>
            </w:r>
            <w:r w:rsidR="00EE4E64" w:rsidRPr="005516AA">
              <w:rPr>
                <w:rFonts w:ascii="Arial" w:hAnsi="Arial" w:cs="Arial"/>
                <w:sz w:val="20"/>
                <w:szCs w:val="20"/>
              </w:rPr>
              <w:t>s</w:t>
            </w:r>
            <w:r w:rsidRPr="005516AA">
              <w:rPr>
                <w:rFonts w:ascii="Arial" w:hAnsi="Arial" w:cs="Arial"/>
                <w:sz w:val="20"/>
                <w:szCs w:val="20"/>
              </w:rPr>
              <w:t>)</w:t>
            </w:r>
          </w:p>
          <w:p w:rsidR="00842931" w:rsidRPr="005516AA" w:rsidRDefault="00842931" w:rsidP="007642E9">
            <w:pPr>
              <w:snapToGrid w:val="0"/>
              <w:spacing w:before="120" w:after="120"/>
              <w:ind w:left="52" w:right="141"/>
              <w:jc w:val="both"/>
              <w:rPr>
                <w:rFonts w:ascii="Arial" w:hAnsi="Arial" w:cs="Arial"/>
                <w:color w:val="FF0000"/>
                <w:sz w:val="20"/>
                <w:szCs w:val="20"/>
              </w:rPr>
            </w:pPr>
            <w:r w:rsidRPr="005516AA">
              <w:rPr>
                <w:rFonts w:ascii="Arial" w:hAnsi="Arial" w:cs="Arial"/>
                <w:sz w:val="20"/>
                <w:szCs w:val="20"/>
              </w:rPr>
              <w:t>- O não atendimento ou o at</w:t>
            </w:r>
            <w:r w:rsidR="007642E9" w:rsidRPr="005516AA">
              <w:rPr>
                <w:rFonts w:ascii="Arial" w:hAnsi="Arial" w:cs="Arial"/>
                <w:sz w:val="20"/>
                <w:szCs w:val="20"/>
              </w:rPr>
              <w:t>endimento insatisfatório (0,0).</w:t>
            </w:r>
          </w:p>
        </w:tc>
        <w:tc>
          <w:tcPr>
            <w:tcW w:w="1417" w:type="dxa"/>
            <w:tcBorders>
              <w:top w:val="single" w:sz="4" w:space="0" w:color="000000"/>
              <w:left w:val="single" w:sz="4" w:space="0" w:color="000000"/>
              <w:bottom w:val="single" w:sz="4" w:space="0" w:color="000000"/>
              <w:right w:val="single" w:sz="4" w:space="0" w:color="000000"/>
            </w:tcBorders>
            <w:vAlign w:val="center"/>
          </w:tcPr>
          <w:p w:rsidR="00842931" w:rsidRPr="005516AA" w:rsidRDefault="00681AAA" w:rsidP="00F1598E">
            <w:pPr>
              <w:snapToGrid w:val="0"/>
              <w:spacing w:before="120" w:after="120"/>
              <w:ind w:right="141"/>
              <w:jc w:val="center"/>
              <w:rPr>
                <w:rFonts w:ascii="Arial" w:hAnsi="Arial" w:cs="Arial"/>
                <w:sz w:val="20"/>
                <w:szCs w:val="20"/>
              </w:rPr>
            </w:pPr>
            <w:r>
              <w:rPr>
                <w:rFonts w:ascii="Arial" w:hAnsi="Arial" w:cs="Arial"/>
                <w:sz w:val="20"/>
                <w:szCs w:val="20"/>
              </w:rPr>
              <w:t>2</w:t>
            </w:r>
            <w:r w:rsidR="00842931" w:rsidRPr="005516AA">
              <w:rPr>
                <w:rFonts w:ascii="Arial" w:hAnsi="Arial" w:cs="Arial"/>
                <w:sz w:val="20"/>
                <w:szCs w:val="20"/>
              </w:rPr>
              <w:t>,0</w:t>
            </w:r>
          </w:p>
        </w:tc>
      </w:tr>
      <w:tr w:rsidR="00842931" w:rsidRPr="00C61E44" w:rsidTr="00E40ACC">
        <w:tc>
          <w:tcPr>
            <w:tcW w:w="2694" w:type="dxa"/>
            <w:tcBorders>
              <w:top w:val="single" w:sz="4" w:space="0" w:color="000000"/>
              <w:left w:val="single" w:sz="4" w:space="0" w:color="000000"/>
              <w:bottom w:val="single" w:sz="4" w:space="0" w:color="000000"/>
            </w:tcBorders>
          </w:tcPr>
          <w:p w:rsidR="00842931" w:rsidRPr="005516AA" w:rsidRDefault="00842931" w:rsidP="007642E9">
            <w:pPr>
              <w:snapToGrid w:val="0"/>
              <w:spacing w:before="120" w:after="120"/>
              <w:ind w:left="142" w:right="180"/>
              <w:jc w:val="both"/>
              <w:rPr>
                <w:rFonts w:ascii="Arial" w:hAnsi="Arial" w:cs="Arial"/>
                <w:sz w:val="20"/>
                <w:szCs w:val="20"/>
              </w:rPr>
            </w:pPr>
            <w:r w:rsidRPr="005516AA">
              <w:rPr>
                <w:rFonts w:ascii="Arial" w:hAnsi="Arial" w:cs="Arial"/>
                <w:sz w:val="20"/>
                <w:szCs w:val="20"/>
              </w:rPr>
              <w:t>(B) Adequação da proposta aos objetivos da política, do plano, do programa ou da ação em que se insere a parceria</w:t>
            </w:r>
            <w:r w:rsidR="00F503D7" w:rsidRPr="005516AA">
              <w:rPr>
                <w:rFonts w:ascii="Arial" w:hAnsi="Arial" w:cs="Arial"/>
                <w:sz w:val="20"/>
                <w:szCs w:val="20"/>
              </w:rPr>
              <w:t>.</w:t>
            </w:r>
          </w:p>
        </w:tc>
        <w:tc>
          <w:tcPr>
            <w:tcW w:w="5528" w:type="dxa"/>
            <w:tcBorders>
              <w:top w:val="single" w:sz="4" w:space="0" w:color="000000"/>
              <w:left w:val="single" w:sz="4" w:space="0" w:color="000000"/>
              <w:bottom w:val="single" w:sz="4" w:space="0" w:color="000000"/>
            </w:tcBorders>
            <w:vAlign w:val="center"/>
          </w:tcPr>
          <w:p w:rsidR="00842931" w:rsidRPr="005516AA" w:rsidRDefault="00842931" w:rsidP="00F1598E">
            <w:pPr>
              <w:snapToGrid w:val="0"/>
              <w:spacing w:before="120" w:after="120"/>
              <w:ind w:left="52" w:right="141"/>
              <w:jc w:val="both"/>
              <w:rPr>
                <w:rFonts w:ascii="Arial" w:hAnsi="Arial" w:cs="Arial"/>
                <w:sz w:val="20"/>
                <w:szCs w:val="20"/>
              </w:rPr>
            </w:pPr>
            <w:r w:rsidRPr="005516AA">
              <w:rPr>
                <w:rFonts w:ascii="Arial" w:hAnsi="Arial" w:cs="Arial"/>
                <w:sz w:val="20"/>
                <w:szCs w:val="20"/>
              </w:rPr>
              <w:t>- Grau pleno de adequação (</w:t>
            </w:r>
            <w:r w:rsidR="00EE4E64" w:rsidRPr="005516AA">
              <w:rPr>
                <w:rFonts w:ascii="Arial" w:hAnsi="Arial" w:cs="Arial"/>
                <w:sz w:val="20"/>
                <w:szCs w:val="20"/>
              </w:rPr>
              <w:t>2</w:t>
            </w:r>
            <w:r w:rsidRPr="005516AA">
              <w:rPr>
                <w:rFonts w:ascii="Arial" w:hAnsi="Arial" w:cs="Arial"/>
                <w:sz w:val="20"/>
                <w:szCs w:val="20"/>
              </w:rPr>
              <w:t>,0)</w:t>
            </w:r>
          </w:p>
          <w:p w:rsidR="00842931" w:rsidRPr="005516AA" w:rsidRDefault="00842931" w:rsidP="00F1598E">
            <w:pPr>
              <w:snapToGrid w:val="0"/>
              <w:spacing w:before="120" w:after="120"/>
              <w:ind w:left="52" w:right="141"/>
              <w:jc w:val="both"/>
              <w:rPr>
                <w:rFonts w:ascii="Arial" w:hAnsi="Arial" w:cs="Arial"/>
                <w:sz w:val="20"/>
                <w:szCs w:val="20"/>
              </w:rPr>
            </w:pPr>
            <w:r w:rsidRPr="005516AA">
              <w:rPr>
                <w:rFonts w:ascii="Arial" w:hAnsi="Arial" w:cs="Arial"/>
                <w:sz w:val="20"/>
                <w:szCs w:val="20"/>
              </w:rPr>
              <w:t>- Grau satisfatório de adequação (</w:t>
            </w:r>
            <w:r w:rsidR="00EE4E64" w:rsidRPr="005516AA">
              <w:rPr>
                <w:rFonts w:ascii="Arial" w:hAnsi="Arial" w:cs="Arial"/>
                <w:sz w:val="20"/>
                <w:szCs w:val="20"/>
              </w:rPr>
              <w:t>1,0</w:t>
            </w:r>
            <w:r w:rsidRPr="005516AA">
              <w:rPr>
                <w:rFonts w:ascii="Arial" w:hAnsi="Arial" w:cs="Arial"/>
                <w:sz w:val="20"/>
                <w:szCs w:val="20"/>
              </w:rPr>
              <w:t>)</w:t>
            </w:r>
          </w:p>
          <w:p w:rsidR="00842931" w:rsidRPr="005516AA" w:rsidRDefault="00842931" w:rsidP="007642E9">
            <w:pPr>
              <w:snapToGrid w:val="0"/>
              <w:spacing w:before="120" w:after="120"/>
              <w:ind w:left="52" w:right="141"/>
              <w:jc w:val="both"/>
              <w:rPr>
                <w:rFonts w:ascii="Arial" w:hAnsi="Arial" w:cs="Arial"/>
                <w:color w:val="FF0000"/>
                <w:sz w:val="20"/>
                <w:szCs w:val="20"/>
              </w:rPr>
            </w:pPr>
            <w:r w:rsidRPr="005516AA">
              <w:rPr>
                <w:rFonts w:ascii="Arial" w:hAnsi="Arial" w:cs="Arial"/>
                <w:sz w:val="20"/>
                <w:szCs w:val="20"/>
              </w:rPr>
              <w:t>- O não atendimento ou o atendimento insatisfatório do requisito de a</w:t>
            </w:r>
            <w:r w:rsidR="007642E9" w:rsidRPr="005516AA">
              <w:rPr>
                <w:rFonts w:ascii="Arial" w:hAnsi="Arial" w:cs="Arial"/>
                <w:sz w:val="20"/>
                <w:szCs w:val="20"/>
              </w:rPr>
              <w:t>dequação (0,0).</w:t>
            </w:r>
          </w:p>
        </w:tc>
        <w:tc>
          <w:tcPr>
            <w:tcW w:w="1417" w:type="dxa"/>
            <w:tcBorders>
              <w:top w:val="single" w:sz="4" w:space="0" w:color="000000"/>
              <w:left w:val="single" w:sz="4" w:space="0" w:color="000000"/>
              <w:bottom w:val="single" w:sz="4" w:space="0" w:color="000000"/>
              <w:right w:val="single" w:sz="4" w:space="0" w:color="000000"/>
            </w:tcBorders>
            <w:vAlign w:val="center"/>
          </w:tcPr>
          <w:p w:rsidR="00842931" w:rsidRPr="005516AA" w:rsidRDefault="00EE4E64" w:rsidP="00F1598E">
            <w:pPr>
              <w:snapToGrid w:val="0"/>
              <w:spacing w:before="120" w:after="120"/>
              <w:ind w:right="141"/>
              <w:jc w:val="center"/>
              <w:rPr>
                <w:rFonts w:ascii="Arial" w:hAnsi="Arial" w:cs="Arial"/>
                <w:sz w:val="20"/>
                <w:szCs w:val="20"/>
              </w:rPr>
            </w:pPr>
            <w:r w:rsidRPr="005516AA">
              <w:rPr>
                <w:rFonts w:ascii="Arial" w:hAnsi="Arial" w:cs="Arial"/>
                <w:sz w:val="20"/>
                <w:szCs w:val="20"/>
              </w:rPr>
              <w:t>2</w:t>
            </w:r>
            <w:r w:rsidR="00842931" w:rsidRPr="005516AA">
              <w:rPr>
                <w:rFonts w:ascii="Arial" w:hAnsi="Arial" w:cs="Arial"/>
                <w:sz w:val="20"/>
                <w:szCs w:val="20"/>
              </w:rPr>
              <w:t>,0</w:t>
            </w:r>
          </w:p>
        </w:tc>
      </w:tr>
      <w:tr w:rsidR="00842931" w:rsidRPr="00C61E44" w:rsidTr="00E40ACC">
        <w:tc>
          <w:tcPr>
            <w:tcW w:w="2694" w:type="dxa"/>
            <w:tcBorders>
              <w:top w:val="single" w:sz="4" w:space="0" w:color="000000"/>
              <w:left w:val="single" w:sz="4" w:space="0" w:color="000000"/>
              <w:bottom w:val="single" w:sz="4" w:space="0" w:color="000000"/>
            </w:tcBorders>
          </w:tcPr>
          <w:p w:rsidR="00842931" w:rsidRPr="005516AA" w:rsidRDefault="00842931" w:rsidP="000D5744">
            <w:pPr>
              <w:ind w:left="142"/>
              <w:rPr>
                <w:rFonts w:ascii="Arial" w:hAnsi="Arial" w:cs="Arial"/>
                <w:sz w:val="20"/>
                <w:szCs w:val="20"/>
              </w:rPr>
            </w:pPr>
            <w:r w:rsidRPr="005516AA">
              <w:rPr>
                <w:rFonts w:ascii="Arial" w:hAnsi="Arial" w:cs="Arial"/>
                <w:sz w:val="20"/>
                <w:szCs w:val="20"/>
              </w:rPr>
              <w:t>(</w:t>
            </w:r>
            <w:r w:rsidR="000C6BD3" w:rsidRPr="005516AA">
              <w:rPr>
                <w:rFonts w:ascii="Arial" w:hAnsi="Arial" w:cs="Arial"/>
                <w:sz w:val="20"/>
                <w:szCs w:val="20"/>
              </w:rPr>
              <w:t>C</w:t>
            </w:r>
            <w:r w:rsidRPr="005516AA">
              <w:rPr>
                <w:rFonts w:ascii="Arial" w:hAnsi="Arial" w:cs="Arial"/>
                <w:sz w:val="20"/>
                <w:szCs w:val="20"/>
              </w:rPr>
              <w:t xml:space="preserve">) </w:t>
            </w:r>
            <w:r w:rsidR="000D5744" w:rsidRPr="005516AA">
              <w:rPr>
                <w:rFonts w:ascii="Arial" w:hAnsi="Arial" w:cs="Arial"/>
                <w:sz w:val="20"/>
                <w:szCs w:val="20"/>
              </w:rPr>
              <w:t>Afinidade do Requisitante com a Finalidade do equipamento ou espaço físico, objeto deste Edital.</w:t>
            </w:r>
          </w:p>
        </w:tc>
        <w:tc>
          <w:tcPr>
            <w:tcW w:w="5528" w:type="dxa"/>
            <w:tcBorders>
              <w:top w:val="single" w:sz="4" w:space="0" w:color="000000"/>
              <w:left w:val="single" w:sz="4" w:space="0" w:color="000000"/>
              <w:bottom w:val="single" w:sz="4" w:space="0" w:color="000000"/>
            </w:tcBorders>
            <w:vAlign w:val="center"/>
          </w:tcPr>
          <w:p w:rsidR="00842931" w:rsidRPr="005516AA" w:rsidRDefault="00681AAA" w:rsidP="00F1598E">
            <w:pPr>
              <w:snapToGrid w:val="0"/>
              <w:spacing w:before="120" w:after="120"/>
              <w:ind w:left="52" w:right="141"/>
              <w:jc w:val="both"/>
              <w:rPr>
                <w:rFonts w:ascii="Arial" w:hAnsi="Arial" w:cs="Arial"/>
                <w:sz w:val="20"/>
                <w:szCs w:val="20"/>
              </w:rPr>
            </w:pPr>
            <w:r>
              <w:rPr>
                <w:rFonts w:ascii="Arial" w:hAnsi="Arial" w:cs="Arial"/>
                <w:sz w:val="20"/>
                <w:szCs w:val="20"/>
              </w:rPr>
              <w:t>- Grau pleno da descrição (2</w:t>
            </w:r>
            <w:r w:rsidR="00842931" w:rsidRPr="005516AA">
              <w:rPr>
                <w:rFonts w:ascii="Arial" w:hAnsi="Arial" w:cs="Arial"/>
                <w:sz w:val="20"/>
                <w:szCs w:val="20"/>
              </w:rPr>
              <w:t>,0)</w:t>
            </w:r>
          </w:p>
          <w:p w:rsidR="00842931" w:rsidRPr="005516AA" w:rsidRDefault="00842931" w:rsidP="00F1598E">
            <w:pPr>
              <w:snapToGrid w:val="0"/>
              <w:spacing w:before="120" w:after="120"/>
              <w:ind w:left="52" w:right="141"/>
              <w:jc w:val="both"/>
              <w:rPr>
                <w:rFonts w:ascii="Arial" w:hAnsi="Arial" w:cs="Arial"/>
                <w:sz w:val="20"/>
                <w:szCs w:val="20"/>
              </w:rPr>
            </w:pPr>
            <w:r w:rsidRPr="005516AA">
              <w:rPr>
                <w:rFonts w:ascii="Arial" w:hAnsi="Arial" w:cs="Arial"/>
                <w:sz w:val="20"/>
                <w:szCs w:val="20"/>
              </w:rPr>
              <w:t>- Gra</w:t>
            </w:r>
            <w:r w:rsidR="00681AAA">
              <w:rPr>
                <w:rFonts w:ascii="Arial" w:hAnsi="Arial" w:cs="Arial"/>
                <w:sz w:val="20"/>
                <w:szCs w:val="20"/>
              </w:rPr>
              <w:t>u satisfatório da descrição (1,0</w:t>
            </w:r>
            <w:r w:rsidRPr="005516AA">
              <w:rPr>
                <w:rFonts w:ascii="Arial" w:hAnsi="Arial" w:cs="Arial"/>
                <w:sz w:val="20"/>
                <w:szCs w:val="20"/>
              </w:rPr>
              <w:t>)</w:t>
            </w:r>
          </w:p>
          <w:p w:rsidR="00842931" w:rsidRPr="005516AA" w:rsidRDefault="00842931" w:rsidP="007642E9">
            <w:pPr>
              <w:snapToGrid w:val="0"/>
              <w:spacing w:before="120" w:after="120"/>
              <w:ind w:left="52" w:right="141"/>
              <w:jc w:val="both"/>
              <w:rPr>
                <w:rFonts w:ascii="Arial" w:hAnsi="Arial" w:cs="Arial"/>
                <w:sz w:val="20"/>
                <w:szCs w:val="20"/>
              </w:rPr>
            </w:pPr>
            <w:r w:rsidRPr="005516AA">
              <w:rPr>
                <w:rFonts w:ascii="Arial" w:hAnsi="Arial" w:cs="Arial"/>
                <w:sz w:val="20"/>
                <w:szCs w:val="20"/>
              </w:rPr>
              <w:t>- O não atendimento ou o at</w:t>
            </w:r>
            <w:r w:rsidR="007642E9" w:rsidRPr="005516AA">
              <w:rPr>
                <w:rFonts w:ascii="Arial" w:hAnsi="Arial" w:cs="Arial"/>
                <w:sz w:val="20"/>
                <w:szCs w:val="20"/>
              </w:rPr>
              <w:t>endimento insatisfatório (0,0).</w:t>
            </w:r>
          </w:p>
        </w:tc>
        <w:tc>
          <w:tcPr>
            <w:tcW w:w="1417" w:type="dxa"/>
            <w:tcBorders>
              <w:top w:val="single" w:sz="4" w:space="0" w:color="000000"/>
              <w:left w:val="single" w:sz="4" w:space="0" w:color="000000"/>
              <w:bottom w:val="single" w:sz="4" w:space="0" w:color="000000"/>
              <w:right w:val="single" w:sz="4" w:space="0" w:color="000000"/>
            </w:tcBorders>
            <w:vAlign w:val="center"/>
          </w:tcPr>
          <w:p w:rsidR="00842931" w:rsidRPr="005516AA" w:rsidRDefault="000D5744" w:rsidP="00F1598E">
            <w:pPr>
              <w:snapToGrid w:val="0"/>
              <w:spacing w:before="120" w:after="120"/>
              <w:ind w:right="141"/>
              <w:jc w:val="center"/>
              <w:rPr>
                <w:rFonts w:ascii="Arial" w:hAnsi="Arial" w:cs="Arial"/>
                <w:sz w:val="20"/>
                <w:szCs w:val="20"/>
              </w:rPr>
            </w:pPr>
            <w:r w:rsidRPr="005516AA">
              <w:rPr>
                <w:rFonts w:ascii="Arial" w:hAnsi="Arial" w:cs="Arial"/>
                <w:sz w:val="20"/>
                <w:szCs w:val="20"/>
              </w:rPr>
              <w:t>2</w:t>
            </w:r>
            <w:r w:rsidR="00842931" w:rsidRPr="005516AA">
              <w:rPr>
                <w:rFonts w:ascii="Arial" w:hAnsi="Arial" w:cs="Arial"/>
                <w:sz w:val="20"/>
                <w:szCs w:val="20"/>
              </w:rPr>
              <w:t>,0</w:t>
            </w:r>
          </w:p>
        </w:tc>
      </w:tr>
      <w:tr w:rsidR="000C6BD3" w:rsidRPr="00C61E44" w:rsidTr="00E40ACC">
        <w:tc>
          <w:tcPr>
            <w:tcW w:w="2694" w:type="dxa"/>
            <w:tcBorders>
              <w:top w:val="single" w:sz="4" w:space="0" w:color="000000"/>
              <w:left w:val="single" w:sz="4" w:space="0" w:color="000000"/>
              <w:bottom w:val="single" w:sz="4" w:space="0" w:color="000000"/>
            </w:tcBorders>
          </w:tcPr>
          <w:p w:rsidR="000C6BD3" w:rsidRPr="005516AA" w:rsidRDefault="000C6BD3" w:rsidP="000D5744">
            <w:pPr>
              <w:snapToGrid w:val="0"/>
              <w:spacing w:before="120" w:after="120"/>
              <w:ind w:left="142" w:right="180"/>
              <w:jc w:val="both"/>
              <w:rPr>
                <w:rFonts w:ascii="Arial" w:hAnsi="Arial" w:cs="Arial"/>
                <w:sz w:val="20"/>
                <w:szCs w:val="20"/>
              </w:rPr>
            </w:pPr>
            <w:r w:rsidRPr="005516AA">
              <w:rPr>
                <w:rFonts w:ascii="Arial" w:hAnsi="Arial" w:cs="Arial"/>
                <w:sz w:val="20"/>
                <w:szCs w:val="20"/>
              </w:rPr>
              <w:t xml:space="preserve">(D) </w:t>
            </w:r>
            <w:r w:rsidR="000D5744" w:rsidRPr="005516AA">
              <w:rPr>
                <w:rFonts w:ascii="Arial" w:hAnsi="Arial" w:cs="Arial"/>
                <w:sz w:val="20"/>
                <w:szCs w:val="20"/>
              </w:rPr>
              <w:t xml:space="preserve">Amplitude de alcance de Público pelo projeto apresentado. </w:t>
            </w:r>
          </w:p>
        </w:tc>
        <w:tc>
          <w:tcPr>
            <w:tcW w:w="5528" w:type="dxa"/>
            <w:tcBorders>
              <w:top w:val="single" w:sz="4" w:space="0" w:color="000000"/>
              <w:left w:val="single" w:sz="4" w:space="0" w:color="000000"/>
              <w:bottom w:val="single" w:sz="4" w:space="0" w:color="000000"/>
            </w:tcBorders>
            <w:vAlign w:val="center"/>
          </w:tcPr>
          <w:p w:rsidR="000C6BD3" w:rsidRPr="005516AA" w:rsidRDefault="000C6BD3" w:rsidP="000C6BD3">
            <w:pPr>
              <w:snapToGrid w:val="0"/>
              <w:spacing w:before="120" w:after="120"/>
              <w:ind w:left="52" w:right="141"/>
              <w:jc w:val="both"/>
              <w:rPr>
                <w:rFonts w:ascii="Arial" w:hAnsi="Arial" w:cs="Arial"/>
                <w:sz w:val="20"/>
                <w:szCs w:val="20"/>
              </w:rPr>
            </w:pPr>
            <w:r w:rsidRPr="005516AA">
              <w:rPr>
                <w:rFonts w:ascii="Arial" w:hAnsi="Arial" w:cs="Arial"/>
                <w:sz w:val="20"/>
                <w:szCs w:val="20"/>
              </w:rPr>
              <w:t xml:space="preserve">- O </w:t>
            </w:r>
            <w:r w:rsidR="000D5744" w:rsidRPr="005516AA">
              <w:rPr>
                <w:rFonts w:ascii="Arial" w:hAnsi="Arial" w:cs="Arial"/>
                <w:sz w:val="20"/>
                <w:szCs w:val="20"/>
              </w:rPr>
              <w:t>público alvo apresentado corresponde totalmente (2</w:t>
            </w:r>
            <w:r w:rsidRPr="005516AA">
              <w:rPr>
                <w:rFonts w:ascii="Arial" w:hAnsi="Arial" w:cs="Arial"/>
                <w:sz w:val="20"/>
                <w:szCs w:val="20"/>
              </w:rPr>
              <w:t>,0);</w:t>
            </w:r>
          </w:p>
          <w:p w:rsidR="000C6BD3" w:rsidRPr="005516AA" w:rsidRDefault="000C6BD3" w:rsidP="000C6BD3">
            <w:pPr>
              <w:snapToGrid w:val="0"/>
              <w:spacing w:before="120" w:after="120"/>
              <w:ind w:left="52" w:right="141"/>
              <w:jc w:val="both"/>
              <w:rPr>
                <w:rFonts w:ascii="Arial" w:hAnsi="Arial" w:cs="Arial"/>
                <w:sz w:val="20"/>
                <w:szCs w:val="20"/>
              </w:rPr>
            </w:pPr>
            <w:r w:rsidRPr="005516AA">
              <w:rPr>
                <w:rFonts w:ascii="Arial" w:hAnsi="Arial" w:cs="Arial"/>
                <w:sz w:val="20"/>
                <w:szCs w:val="20"/>
              </w:rPr>
              <w:t xml:space="preserve">- </w:t>
            </w:r>
            <w:r w:rsidR="000D5744" w:rsidRPr="005516AA">
              <w:rPr>
                <w:rFonts w:ascii="Arial" w:hAnsi="Arial" w:cs="Arial"/>
                <w:sz w:val="20"/>
                <w:szCs w:val="20"/>
              </w:rPr>
              <w:t>O público alvo apresentado corresponde parcialmente (1,0</w:t>
            </w:r>
            <w:r w:rsidRPr="005516AA">
              <w:rPr>
                <w:rFonts w:ascii="Arial" w:hAnsi="Arial" w:cs="Arial"/>
                <w:sz w:val="20"/>
                <w:szCs w:val="20"/>
              </w:rPr>
              <w:t xml:space="preserve">); </w:t>
            </w:r>
          </w:p>
          <w:p w:rsidR="000C6BD3" w:rsidRPr="005516AA" w:rsidRDefault="000C6BD3" w:rsidP="000D5744">
            <w:pPr>
              <w:snapToGrid w:val="0"/>
              <w:spacing w:before="120" w:after="120"/>
              <w:ind w:left="52" w:right="141"/>
              <w:jc w:val="both"/>
              <w:rPr>
                <w:rFonts w:ascii="Arial" w:hAnsi="Arial" w:cs="Arial"/>
                <w:sz w:val="20"/>
                <w:szCs w:val="20"/>
              </w:rPr>
            </w:pPr>
            <w:r w:rsidRPr="005516AA">
              <w:rPr>
                <w:rFonts w:ascii="Arial" w:hAnsi="Arial" w:cs="Arial"/>
                <w:sz w:val="20"/>
                <w:szCs w:val="20"/>
              </w:rPr>
              <w:t xml:space="preserve">- </w:t>
            </w:r>
            <w:r w:rsidR="000D5744" w:rsidRPr="005516AA">
              <w:rPr>
                <w:rFonts w:ascii="Arial" w:hAnsi="Arial" w:cs="Arial"/>
                <w:sz w:val="20"/>
                <w:szCs w:val="20"/>
              </w:rPr>
              <w:t xml:space="preserve">O público alvo apresentado não corresponde (0,0); </w:t>
            </w:r>
          </w:p>
        </w:tc>
        <w:tc>
          <w:tcPr>
            <w:tcW w:w="1417" w:type="dxa"/>
            <w:tcBorders>
              <w:top w:val="single" w:sz="4" w:space="0" w:color="000000"/>
              <w:left w:val="single" w:sz="4" w:space="0" w:color="000000"/>
              <w:bottom w:val="single" w:sz="4" w:space="0" w:color="000000"/>
              <w:right w:val="single" w:sz="4" w:space="0" w:color="000000"/>
            </w:tcBorders>
            <w:vAlign w:val="center"/>
          </w:tcPr>
          <w:p w:rsidR="000C6BD3" w:rsidRPr="005516AA" w:rsidRDefault="000D5744" w:rsidP="00F1598E">
            <w:pPr>
              <w:snapToGrid w:val="0"/>
              <w:spacing w:before="120" w:after="120"/>
              <w:ind w:right="141"/>
              <w:jc w:val="center"/>
              <w:rPr>
                <w:rFonts w:ascii="Arial" w:hAnsi="Arial" w:cs="Arial"/>
                <w:sz w:val="20"/>
                <w:szCs w:val="20"/>
              </w:rPr>
            </w:pPr>
            <w:r w:rsidRPr="005516AA">
              <w:rPr>
                <w:rFonts w:ascii="Arial" w:hAnsi="Arial" w:cs="Arial"/>
                <w:sz w:val="20"/>
                <w:szCs w:val="20"/>
              </w:rPr>
              <w:t>2</w:t>
            </w:r>
            <w:r w:rsidR="000C6BD3" w:rsidRPr="005516AA">
              <w:rPr>
                <w:rFonts w:ascii="Arial" w:hAnsi="Arial" w:cs="Arial"/>
                <w:sz w:val="20"/>
                <w:szCs w:val="20"/>
              </w:rPr>
              <w:t>,0</w:t>
            </w:r>
          </w:p>
        </w:tc>
      </w:tr>
      <w:tr w:rsidR="00842931" w:rsidRPr="00C61E44" w:rsidTr="00E40ACC">
        <w:tc>
          <w:tcPr>
            <w:tcW w:w="2694" w:type="dxa"/>
            <w:tcBorders>
              <w:top w:val="single" w:sz="4" w:space="0" w:color="000000"/>
              <w:left w:val="single" w:sz="4" w:space="0" w:color="000000"/>
              <w:bottom w:val="single" w:sz="4" w:space="0" w:color="000000"/>
            </w:tcBorders>
          </w:tcPr>
          <w:p w:rsidR="00842931" w:rsidRPr="005516AA" w:rsidRDefault="00842931" w:rsidP="006431F8">
            <w:pPr>
              <w:snapToGrid w:val="0"/>
              <w:spacing w:before="120" w:after="120"/>
              <w:ind w:left="142" w:right="180"/>
              <w:jc w:val="both"/>
              <w:rPr>
                <w:rFonts w:ascii="Arial" w:hAnsi="Arial" w:cs="Arial"/>
                <w:sz w:val="20"/>
                <w:szCs w:val="20"/>
              </w:rPr>
            </w:pPr>
            <w:r w:rsidRPr="00681AAA">
              <w:rPr>
                <w:rFonts w:ascii="Arial" w:hAnsi="Arial" w:cs="Arial"/>
                <w:sz w:val="20"/>
                <w:szCs w:val="20"/>
              </w:rPr>
              <w:t>(E) Capacidade técnico-operacional da instituição proponente, por meio de experiência comprovada no portfólio de realizações na gestão de atividades ou projetos relacionados ao objeto da parceria ou de natureza semelhante</w:t>
            </w:r>
            <w:r w:rsidR="00B22737" w:rsidRPr="00681AAA">
              <w:rPr>
                <w:rFonts w:ascii="Arial" w:hAnsi="Arial" w:cs="Arial"/>
                <w:sz w:val="20"/>
                <w:szCs w:val="20"/>
              </w:rPr>
              <w:t>.</w:t>
            </w:r>
            <w:r w:rsidRPr="005516AA">
              <w:rPr>
                <w:rFonts w:ascii="Arial" w:hAnsi="Arial" w:cs="Arial"/>
                <w:sz w:val="20"/>
                <w:szCs w:val="20"/>
              </w:rPr>
              <w:t xml:space="preserve"> </w:t>
            </w:r>
          </w:p>
        </w:tc>
        <w:tc>
          <w:tcPr>
            <w:tcW w:w="5528" w:type="dxa"/>
            <w:tcBorders>
              <w:top w:val="single" w:sz="4" w:space="0" w:color="000000"/>
              <w:left w:val="single" w:sz="4" w:space="0" w:color="000000"/>
              <w:bottom w:val="single" w:sz="4" w:space="0" w:color="000000"/>
            </w:tcBorders>
            <w:vAlign w:val="center"/>
          </w:tcPr>
          <w:p w:rsidR="00842931" w:rsidRPr="005516AA" w:rsidRDefault="00842931" w:rsidP="00F1598E">
            <w:pPr>
              <w:snapToGrid w:val="0"/>
              <w:spacing w:before="120" w:after="120"/>
              <w:ind w:left="52" w:right="141"/>
              <w:jc w:val="both"/>
              <w:rPr>
                <w:rFonts w:ascii="Arial" w:hAnsi="Arial" w:cs="Arial"/>
                <w:sz w:val="20"/>
                <w:szCs w:val="20"/>
              </w:rPr>
            </w:pPr>
            <w:r w:rsidRPr="005516AA">
              <w:rPr>
                <w:rFonts w:ascii="Arial" w:hAnsi="Arial" w:cs="Arial"/>
                <w:sz w:val="20"/>
                <w:szCs w:val="20"/>
              </w:rPr>
              <w:t xml:space="preserve">- Grau pleno de capacidade técnico-operacional (2,0). </w:t>
            </w:r>
          </w:p>
          <w:p w:rsidR="00842931" w:rsidRPr="005516AA" w:rsidRDefault="00842931" w:rsidP="00F1598E">
            <w:pPr>
              <w:snapToGrid w:val="0"/>
              <w:spacing w:before="120" w:after="120"/>
              <w:ind w:left="52" w:right="141"/>
              <w:jc w:val="both"/>
              <w:rPr>
                <w:rFonts w:ascii="Arial" w:hAnsi="Arial" w:cs="Arial"/>
                <w:sz w:val="20"/>
                <w:szCs w:val="20"/>
              </w:rPr>
            </w:pPr>
            <w:r w:rsidRPr="005516AA">
              <w:rPr>
                <w:rFonts w:ascii="Arial" w:hAnsi="Arial" w:cs="Arial"/>
                <w:sz w:val="20"/>
                <w:szCs w:val="20"/>
              </w:rPr>
              <w:t>- Grau satisfatório de capacidade técnico-operacional (1,0).</w:t>
            </w:r>
          </w:p>
          <w:p w:rsidR="00842931" w:rsidRPr="005516AA" w:rsidRDefault="00842931" w:rsidP="00F1598E">
            <w:pPr>
              <w:snapToGrid w:val="0"/>
              <w:spacing w:before="120" w:after="120"/>
              <w:ind w:left="52" w:right="141"/>
              <w:jc w:val="both"/>
              <w:rPr>
                <w:rFonts w:ascii="Arial" w:hAnsi="Arial" w:cs="Arial"/>
                <w:sz w:val="20"/>
                <w:szCs w:val="20"/>
              </w:rPr>
            </w:pPr>
            <w:r w:rsidRPr="005516AA">
              <w:rPr>
                <w:rFonts w:ascii="Arial" w:hAnsi="Arial" w:cs="Arial"/>
                <w:sz w:val="20"/>
                <w:szCs w:val="20"/>
              </w:rPr>
              <w:t>- O não atendimento ou o atendimento insatisfatório do requisito de capacidade técnico-operacional (0,0).</w:t>
            </w:r>
          </w:p>
          <w:p w:rsidR="00842931" w:rsidRPr="005516AA" w:rsidRDefault="00842931" w:rsidP="00F1598E">
            <w:pPr>
              <w:snapToGrid w:val="0"/>
              <w:spacing w:before="120" w:after="120"/>
              <w:ind w:left="52" w:right="141"/>
              <w:jc w:val="both"/>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42931" w:rsidRPr="005516AA" w:rsidRDefault="00842931" w:rsidP="00F1598E">
            <w:pPr>
              <w:snapToGrid w:val="0"/>
              <w:spacing w:before="120" w:after="120"/>
              <w:ind w:right="141"/>
              <w:jc w:val="center"/>
              <w:rPr>
                <w:rFonts w:ascii="Arial" w:hAnsi="Arial" w:cs="Arial"/>
                <w:sz w:val="20"/>
                <w:szCs w:val="20"/>
              </w:rPr>
            </w:pPr>
            <w:r w:rsidRPr="005516AA">
              <w:rPr>
                <w:rFonts w:ascii="Arial" w:hAnsi="Arial" w:cs="Arial"/>
                <w:sz w:val="20"/>
                <w:szCs w:val="20"/>
              </w:rPr>
              <w:t>2,0</w:t>
            </w:r>
          </w:p>
        </w:tc>
      </w:tr>
      <w:tr w:rsidR="00842931" w:rsidRPr="00C61E44" w:rsidTr="00E40ACC">
        <w:tc>
          <w:tcPr>
            <w:tcW w:w="8222" w:type="dxa"/>
            <w:gridSpan w:val="2"/>
            <w:tcBorders>
              <w:top w:val="single" w:sz="4" w:space="0" w:color="000000"/>
              <w:left w:val="single" w:sz="4" w:space="0" w:color="000000"/>
              <w:bottom w:val="single" w:sz="4" w:space="0" w:color="000000"/>
            </w:tcBorders>
          </w:tcPr>
          <w:p w:rsidR="00842931" w:rsidRPr="005516AA" w:rsidRDefault="00842931" w:rsidP="00F1598E">
            <w:pPr>
              <w:snapToGrid w:val="0"/>
              <w:spacing w:before="120" w:after="120"/>
              <w:jc w:val="center"/>
              <w:rPr>
                <w:rFonts w:ascii="Arial" w:hAnsi="Arial" w:cs="Arial"/>
                <w:b/>
                <w:sz w:val="20"/>
                <w:szCs w:val="20"/>
              </w:rPr>
            </w:pPr>
            <w:r w:rsidRPr="005516AA">
              <w:rPr>
                <w:rFonts w:ascii="Arial" w:hAnsi="Arial" w:cs="Arial"/>
                <w:b/>
                <w:sz w:val="20"/>
                <w:szCs w:val="20"/>
              </w:rPr>
              <w:t>Pontuação Máxima Global</w:t>
            </w:r>
          </w:p>
        </w:tc>
        <w:tc>
          <w:tcPr>
            <w:tcW w:w="1417" w:type="dxa"/>
            <w:tcBorders>
              <w:top w:val="single" w:sz="4" w:space="0" w:color="000000"/>
              <w:left w:val="single" w:sz="4" w:space="0" w:color="000000"/>
              <w:bottom w:val="single" w:sz="4" w:space="0" w:color="000000"/>
              <w:right w:val="single" w:sz="4" w:space="0" w:color="000000"/>
            </w:tcBorders>
          </w:tcPr>
          <w:p w:rsidR="00842931" w:rsidRPr="005516AA" w:rsidRDefault="00842931" w:rsidP="00F1598E">
            <w:pPr>
              <w:snapToGrid w:val="0"/>
              <w:spacing w:before="120" w:after="120"/>
              <w:ind w:right="141"/>
              <w:jc w:val="center"/>
              <w:rPr>
                <w:rFonts w:ascii="Arial" w:hAnsi="Arial" w:cs="Arial"/>
                <w:sz w:val="20"/>
                <w:szCs w:val="20"/>
              </w:rPr>
            </w:pPr>
            <w:r w:rsidRPr="005516AA">
              <w:rPr>
                <w:rFonts w:ascii="Arial" w:hAnsi="Arial" w:cs="Arial"/>
                <w:sz w:val="20"/>
                <w:szCs w:val="20"/>
              </w:rPr>
              <w:t>10,0</w:t>
            </w:r>
          </w:p>
        </w:tc>
      </w:tr>
    </w:tbl>
    <w:p w:rsidR="009C74EE" w:rsidRDefault="009C74EE" w:rsidP="00842931">
      <w:pPr>
        <w:tabs>
          <w:tab w:val="left" w:pos="567"/>
        </w:tabs>
        <w:spacing w:before="120" w:after="120"/>
        <w:jc w:val="both"/>
        <w:rPr>
          <w:rFonts w:ascii="Arial" w:hAnsi="Arial" w:cs="Arial"/>
          <w:b/>
          <w:bCs/>
          <w:sz w:val="22"/>
          <w:szCs w:val="22"/>
        </w:rPr>
      </w:pPr>
    </w:p>
    <w:p w:rsidR="00842931" w:rsidRPr="00C61E44" w:rsidRDefault="00452BB3" w:rsidP="00842931">
      <w:pPr>
        <w:tabs>
          <w:tab w:val="left" w:pos="567"/>
        </w:tabs>
        <w:spacing w:before="120" w:after="120"/>
        <w:jc w:val="both"/>
        <w:rPr>
          <w:rFonts w:ascii="Arial" w:hAnsi="Arial" w:cs="Arial"/>
          <w:bCs/>
          <w:sz w:val="22"/>
          <w:szCs w:val="22"/>
        </w:rPr>
      </w:pPr>
      <w:r w:rsidRPr="00C61E44">
        <w:rPr>
          <w:rFonts w:ascii="Arial" w:hAnsi="Arial" w:cs="Arial"/>
          <w:b/>
          <w:bCs/>
          <w:sz w:val="22"/>
          <w:szCs w:val="22"/>
        </w:rPr>
        <w:t>7.5</w:t>
      </w:r>
      <w:r w:rsidR="00842931" w:rsidRPr="00C61E44">
        <w:rPr>
          <w:rFonts w:ascii="Arial" w:hAnsi="Arial" w:cs="Arial"/>
          <w:b/>
          <w:bCs/>
          <w:sz w:val="22"/>
          <w:szCs w:val="22"/>
        </w:rPr>
        <w:t>.5.</w:t>
      </w:r>
      <w:r w:rsidR="00842931" w:rsidRPr="00C61E44">
        <w:rPr>
          <w:rFonts w:ascii="Arial" w:hAnsi="Arial" w:cs="Arial"/>
          <w:b/>
          <w:bCs/>
          <w:sz w:val="22"/>
          <w:szCs w:val="22"/>
        </w:rPr>
        <w:tab/>
      </w:r>
      <w:r w:rsidR="00842931" w:rsidRPr="00C61E44">
        <w:rPr>
          <w:rFonts w:ascii="Arial" w:hAnsi="Arial" w:cs="Arial"/>
          <w:bCs/>
          <w:sz w:val="22"/>
          <w:szCs w:val="22"/>
        </w:rPr>
        <w:t xml:space="preserve">A falsidade de informações nas propostas, sobretudo com relação ao critério de julgamento (E), </w:t>
      </w:r>
      <w:r w:rsidR="009C7D5A" w:rsidRPr="00C61E44">
        <w:rPr>
          <w:rFonts w:ascii="Arial" w:hAnsi="Arial" w:cs="Arial"/>
          <w:bCs/>
          <w:sz w:val="22"/>
          <w:szCs w:val="22"/>
        </w:rPr>
        <w:t xml:space="preserve">deverá acarretar a eliminação da proposta, podendo </w:t>
      </w:r>
      <w:r w:rsidR="00B22737">
        <w:rPr>
          <w:rFonts w:ascii="Arial" w:hAnsi="Arial" w:cs="Arial"/>
          <w:bCs/>
          <w:sz w:val="22"/>
          <w:szCs w:val="22"/>
        </w:rPr>
        <w:t>ocasionar</w:t>
      </w:r>
      <w:r w:rsidR="009C7D5A" w:rsidRPr="00C61E44">
        <w:rPr>
          <w:rFonts w:ascii="Arial" w:hAnsi="Arial" w:cs="Arial"/>
          <w:bCs/>
          <w:sz w:val="22"/>
          <w:szCs w:val="22"/>
        </w:rPr>
        <w:t xml:space="preserve">, ainda, </w:t>
      </w:r>
      <w:r w:rsidR="00057D4B" w:rsidRPr="00C61E44">
        <w:rPr>
          <w:rFonts w:ascii="Arial" w:hAnsi="Arial" w:cs="Arial"/>
          <w:bCs/>
          <w:sz w:val="22"/>
          <w:szCs w:val="22"/>
        </w:rPr>
        <w:t>a</w:t>
      </w:r>
      <w:r w:rsidR="00842931" w:rsidRPr="00C61E44">
        <w:rPr>
          <w:rFonts w:ascii="Arial" w:hAnsi="Arial" w:cs="Arial"/>
          <w:bCs/>
          <w:sz w:val="22"/>
          <w:szCs w:val="22"/>
        </w:rPr>
        <w:t xml:space="preserve"> aplicação de sanção administrativa contra a instituição proponente e comunicação do fato às autoridades competentes, inclusive para apuração do cometimento de eventual crime.</w:t>
      </w:r>
    </w:p>
    <w:p w:rsidR="00842931" w:rsidRPr="00C61E44" w:rsidRDefault="00452BB3" w:rsidP="00842931">
      <w:pPr>
        <w:tabs>
          <w:tab w:val="left" w:pos="567"/>
        </w:tabs>
        <w:spacing w:before="120" w:after="120"/>
        <w:jc w:val="both"/>
        <w:rPr>
          <w:rFonts w:ascii="Arial" w:hAnsi="Arial" w:cs="Arial"/>
          <w:bCs/>
          <w:sz w:val="22"/>
          <w:szCs w:val="22"/>
        </w:rPr>
      </w:pPr>
      <w:r w:rsidRPr="00C61E44">
        <w:rPr>
          <w:rFonts w:ascii="Arial" w:hAnsi="Arial" w:cs="Arial"/>
          <w:b/>
          <w:bCs/>
          <w:sz w:val="22"/>
          <w:szCs w:val="22"/>
        </w:rPr>
        <w:t>7.5</w:t>
      </w:r>
      <w:r w:rsidR="00842931" w:rsidRPr="00C61E44">
        <w:rPr>
          <w:rFonts w:ascii="Arial" w:hAnsi="Arial" w:cs="Arial"/>
          <w:b/>
          <w:bCs/>
          <w:sz w:val="22"/>
          <w:szCs w:val="22"/>
        </w:rPr>
        <w:t xml:space="preserve">.6. </w:t>
      </w:r>
      <w:r w:rsidR="00842931" w:rsidRPr="00C61E44">
        <w:rPr>
          <w:rFonts w:ascii="Arial" w:hAnsi="Arial" w:cs="Arial"/>
          <w:b/>
          <w:bCs/>
          <w:sz w:val="22"/>
          <w:szCs w:val="22"/>
        </w:rPr>
        <w:tab/>
      </w:r>
      <w:r w:rsidR="00842931" w:rsidRPr="00C61E44">
        <w:rPr>
          <w:rFonts w:ascii="Arial" w:hAnsi="Arial" w:cs="Arial"/>
          <w:bCs/>
          <w:sz w:val="22"/>
          <w:szCs w:val="22"/>
        </w:rPr>
        <w:t>O proponente deverá descrever minuciosamente as experiências relativas ao critério de julgamento (E), informando as atividades ou projetos desenvolvidos, sua duração, financiador, local ou abrangência, beneficiários, resultados alcançados, dentre outras informações que julgar relevantes. A comprovação documental de tais experiências dar-se-á na</w:t>
      </w:r>
      <w:r w:rsidR="00107952" w:rsidRPr="00C61E44">
        <w:rPr>
          <w:rFonts w:ascii="Arial" w:hAnsi="Arial" w:cs="Arial"/>
          <w:bCs/>
          <w:sz w:val="22"/>
          <w:szCs w:val="22"/>
        </w:rPr>
        <w:t>s</w:t>
      </w:r>
      <w:r w:rsidR="00842931" w:rsidRPr="00C61E44">
        <w:rPr>
          <w:rFonts w:ascii="Arial" w:hAnsi="Arial" w:cs="Arial"/>
          <w:bCs/>
          <w:sz w:val="22"/>
          <w:szCs w:val="22"/>
        </w:rPr>
        <w:t xml:space="preserve"> Etapa</w:t>
      </w:r>
      <w:r w:rsidR="00107952" w:rsidRPr="00C61E44">
        <w:rPr>
          <w:rFonts w:ascii="Arial" w:hAnsi="Arial" w:cs="Arial"/>
          <w:bCs/>
          <w:sz w:val="22"/>
          <w:szCs w:val="22"/>
        </w:rPr>
        <w:t>s</w:t>
      </w:r>
      <w:r w:rsidR="00842931" w:rsidRPr="00C61E44">
        <w:rPr>
          <w:rFonts w:ascii="Arial" w:hAnsi="Arial" w:cs="Arial"/>
          <w:bCs/>
          <w:sz w:val="22"/>
          <w:szCs w:val="22"/>
        </w:rPr>
        <w:t xml:space="preserve"> </w:t>
      </w:r>
      <w:r w:rsidR="00107952" w:rsidRPr="00C61E44">
        <w:rPr>
          <w:rFonts w:ascii="Arial" w:hAnsi="Arial" w:cs="Arial"/>
          <w:bCs/>
          <w:sz w:val="22"/>
          <w:szCs w:val="22"/>
        </w:rPr>
        <w:t>1</w:t>
      </w:r>
      <w:r w:rsidR="00EB1B81" w:rsidRPr="00C61E44">
        <w:rPr>
          <w:rFonts w:ascii="Arial" w:hAnsi="Arial" w:cs="Arial"/>
          <w:bCs/>
          <w:sz w:val="22"/>
          <w:szCs w:val="22"/>
        </w:rPr>
        <w:t xml:space="preserve"> </w:t>
      </w:r>
      <w:r w:rsidR="00CF1C7F" w:rsidRPr="00C61E44">
        <w:rPr>
          <w:rFonts w:ascii="Arial" w:hAnsi="Arial" w:cs="Arial"/>
          <w:bCs/>
          <w:sz w:val="22"/>
          <w:szCs w:val="22"/>
        </w:rPr>
        <w:t xml:space="preserve">a </w:t>
      </w:r>
      <w:r w:rsidR="008273EB" w:rsidRPr="00C61E44">
        <w:rPr>
          <w:rFonts w:ascii="Arial" w:hAnsi="Arial" w:cs="Arial"/>
          <w:bCs/>
          <w:sz w:val="22"/>
          <w:szCs w:val="22"/>
        </w:rPr>
        <w:t>3</w:t>
      </w:r>
      <w:r w:rsidR="00CF1C7F" w:rsidRPr="00C61E44">
        <w:rPr>
          <w:rFonts w:ascii="Arial" w:hAnsi="Arial" w:cs="Arial"/>
          <w:bCs/>
          <w:sz w:val="22"/>
          <w:szCs w:val="22"/>
        </w:rPr>
        <w:t xml:space="preserve"> </w:t>
      </w:r>
      <w:r w:rsidR="00842931" w:rsidRPr="00C61E44">
        <w:rPr>
          <w:rFonts w:ascii="Arial" w:hAnsi="Arial" w:cs="Arial"/>
          <w:bCs/>
          <w:sz w:val="22"/>
          <w:szCs w:val="22"/>
        </w:rPr>
        <w:t>d</w:t>
      </w:r>
      <w:r w:rsidR="008273EB" w:rsidRPr="00C61E44">
        <w:rPr>
          <w:rFonts w:ascii="Arial" w:hAnsi="Arial" w:cs="Arial"/>
          <w:bCs/>
          <w:sz w:val="22"/>
          <w:szCs w:val="22"/>
        </w:rPr>
        <w:t xml:space="preserve">a fase de </w:t>
      </w:r>
      <w:r w:rsidR="00EB1B81" w:rsidRPr="00C61E44">
        <w:rPr>
          <w:rFonts w:ascii="Arial" w:hAnsi="Arial" w:cs="Arial"/>
          <w:bCs/>
          <w:sz w:val="22"/>
          <w:szCs w:val="22"/>
        </w:rPr>
        <w:t>celebração</w:t>
      </w:r>
      <w:r w:rsidR="00842931" w:rsidRPr="00C61E44">
        <w:rPr>
          <w:rFonts w:ascii="Arial" w:hAnsi="Arial" w:cs="Arial"/>
          <w:bCs/>
          <w:sz w:val="22"/>
          <w:szCs w:val="22"/>
        </w:rPr>
        <w:t xml:space="preserve">, sendo que qualquer falsidade ou fraude na descrição das experiências </w:t>
      </w:r>
      <w:r w:rsidR="00B22737">
        <w:rPr>
          <w:rFonts w:ascii="Arial" w:hAnsi="Arial" w:cs="Arial"/>
          <w:bCs/>
          <w:sz w:val="22"/>
          <w:szCs w:val="22"/>
        </w:rPr>
        <w:t>ocasionará</w:t>
      </w:r>
      <w:r w:rsidR="00842931" w:rsidRPr="00C61E44">
        <w:rPr>
          <w:rFonts w:ascii="Arial" w:hAnsi="Arial" w:cs="Arial"/>
          <w:bCs/>
          <w:sz w:val="22"/>
          <w:szCs w:val="22"/>
        </w:rPr>
        <w:t xml:space="preserve"> as providências indicadas no subitem anterior.</w:t>
      </w:r>
    </w:p>
    <w:p w:rsidR="00842931" w:rsidRPr="00C61E44" w:rsidRDefault="00452BB3" w:rsidP="00842931">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sz w:val="22"/>
          <w:szCs w:val="22"/>
        </w:rPr>
        <w:t>7.5</w:t>
      </w:r>
      <w:r w:rsidR="00842931" w:rsidRPr="00C61E44">
        <w:rPr>
          <w:rFonts w:ascii="Arial" w:hAnsi="Arial" w:cs="Arial"/>
          <w:b/>
          <w:sz w:val="22"/>
          <w:szCs w:val="22"/>
        </w:rPr>
        <w:t xml:space="preserve">.7. </w:t>
      </w:r>
      <w:r w:rsidR="00842931" w:rsidRPr="00C61E44">
        <w:rPr>
          <w:rFonts w:ascii="Arial" w:hAnsi="Arial" w:cs="Arial"/>
          <w:b/>
          <w:sz w:val="22"/>
          <w:szCs w:val="22"/>
        </w:rPr>
        <w:tab/>
      </w:r>
      <w:r w:rsidR="00842931" w:rsidRPr="00C61E44">
        <w:rPr>
          <w:rFonts w:ascii="Arial" w:hAnsi="Arial" w:cs="Arial"/>
          <w:sz w:val="22"/>
          <w:szCs w:val="22"/>
        </w:rPr>
        <w:t>Serão eliminadas aquelas propostas:</w:t>
      </w:r>
    </w:p>
    <w:p w:rsidR="00842931" w:rsidRPr="00C61E44" w:rsidRDefault="00842931" w:rsidP="009C5348">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121312" w:rsidRPr="00C61E44" w:rsidRDefault="00842931" w:rsidP="009C5348">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 xml:space="preserve">que recebam nota “zero” nos critérios de </w:t>
      </w:r>
      <w:r w:rsidRPr="00681AAA">
        <w:rPr>
          <w:rFonts w:ascii="Arial" w:hAnsi="Arial" w:cs="Arial"/>
          <w:sz w:val="22"/>
          <w:szCs w:val="22"/>
        </w:rPr>
        <w:t>julgamento (A), (B), (</w:t>
      </w:r>
      <w:r w:rsidR="000C6BD3" w:rsidRPr="00681AAA">
        <w:rPr>
          <w:rFonts w:ascii="Arial" w:hAnsi="Arial" w:cs="Arial"/>
          <w:sz w:val="22"/>
          <w:szCs w:val="22"/>
        </w:rPr>
        <w:t>C</w:t>
      </w:r>
      <w:r w:rsidRPr="00681AAA">
        <w:rPr>
          <w:rFonts w:ascii="Arial" w:hAnsi="Arial" w:cs="Arial"/>
          <w:sz w:val="22"/>
          <w:szCs w:val="22"/>
        </w:rPr>
        <w:t>)</w:t>
      </w:r>
      <w:r w:rsidR="00057D4B" w:rsidRPr="00681AAA">
        <w:rPr>
          <w:rFonts w:ascii="Arial" w:hAnsi="Arial" w:cs="Arial"/>
          <w:sz w:val="22"/>
          <w:szCs w:val="22"/>
        </w:rPr>
        <w:t xml:space="preserve"> (D)</w:t>
      </w:r>
      <w:r w:rsidRPr="00681AAA">
        <w:rPr>
          <w:rFonts w:ascii="Arial" w:hAnsi="Arial" w:cs="Arial"/>
          <w:sz w:val="22"/>
          <w:szCs w:val="22"/>
        </w:rPr>
        <w:t xml:space="preserve"> ou (E)</w:t>
      </w:r>
      <w:r w:rsidR="00742AD5" w:rsidRPr="00681AAA">
        <w:rPr>
          <w:rFonts w:ascii="Arial" w:hAnsi="Arial" w:cs="Arial"/>
          <w:sz w:val="22"/>
          <w:szCs w:val="22"/>
        </w:rPr>
        <w:t>;</w:t>
      </w:r>
      <w:r w:rsidR="00742AD5" w:rsidRPr="00C61E44">
        <w:rPr>
          <w:rFonts w:ascii="Arial" w:hAnsi="Arial" w:cs="Arial"/>
          <w:sz w:val="22"/>
          <w:szCs w:val="22"/>
        </w:rPr>
        <w:t xml:space="preserv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r w:rsidRPr="00C61E44">
        <w:rPr>
          <w:rFonts w:ascii="Arial" w:hAnsi="Arial" w:cs="Arial"/>
          <w:sz w:val="22"/>
          <w:szCs w:val="22"/>
        </w:rPr>
        <w:t>;</w:t>
      </w:r>
    </w:p>
    <w:p w:rsidR="00014D93" w:rsidRPr="00C61E44" w:rsidRDefault="00014D93" w:rsidP="009C5348">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p>
    <w:p w:rsidR="00121312" w:rsidRPr="00C61E44" w:rsidRDefault="00014D93" w:rsidP="00A675CE">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w:t>
      </w:r>
      <w:r w:rsidR="00121312" w:rsidRPr="00C61E44">
        <w:rPr>
          <w:rFonts w:ascii="Arial" w:hAnsi="Arial" w:cs="Arial"/>
          <w:sz w:val="22"/>
          <w:szCs w:val="22"/>
        </w:rPr>
        <w:t xml:space="preserve">) com </w:t>
      </w:r>
      <w:r w:rsidR="00B67C81">
        <w:rPr>
          <w:rFonts w:ascii="Arial" w:hAnsi="Arial" w:cs="Arial"/>
          <w:sz w:val="22"/>
          <w:szCs w:val="22"/>
        </w:rPr>
        <w:t>quantitativo</w:t>
      </w:r>
      <w:r w:rsidR="00121312" w:rsidRPr="00C61E44">
        <w:rPr>
          <w:rFonts w:ascii="Arial" w:hAnsi="Arial" w:cs="Arial"/>
          <w:sz w:val="22"/>
          <w:szCs w:val="22"/>
        </w:rPr>
        <w:t xml:space="preserve"> incompatível com o objeto da parceria, a ser avaliado pela Comissão de Seleção à luz da estimativa realizada</w:t>
      </w:r>
      <w:r w:rsidR="00881C11" w:rsidRPr="00C61E44">
        <w:rPr>
          <w:rFonts w:ascii="Arial" w:hAnsi="Arial" w:cs="Arial"/>
          <w:sz w:val="22"/>
          <w:szCs w:val="22"/>
        </w:rPr>
        <w:t xml:space="preserve">, e de eventuais diligências complementares, que ateste a inviabilidade </w:t>
      </w:r>
      <w:r w:rsidR="00A675CE" w:rsidRPr="00C61E44">
        <w:rPr>
          <w:rFonts w:ascii="Arial" w:hAnsi="Arial" w:cs="Arial"/>
          <w:sz w:val="22"/>
          <w:szCs w:val="22"/>
        </w:rPr>
        <w:t>da proposta;</w:t>
      </w:r>
    </w:p>
    <w:p w:rsidR="00842931" w:rsidRPr="00C61E44" w:rsidRDefault="00814BD4" w:rsidP="00842931">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sz w:val="22"/>
          <w:szCs w:val="22"/>
        </w:rPr>
        <w:t>7.5</w:t>
      </w:r>
      <w:r w:rsidR="00842931" w:rsidRPr="00C61E44">
        <w:rPr>
          <w:rFonts w:ascii="Arial" w:hAnsi="Arial" w:cs="Arial"/>
          <w:b/>
          <w:sz w:val="22"/>
          <w:szCs w:val="22"/>
        </w:rPr>
        <w:t>.8.</w:t>
      </w:r>
      <w:r w:rsidR="00842931" w:rsidRPr="00C61E44">
        <w:rPr>
          <w:rFonts w:ascii="Arial" w:hAnsi="Arial" w:cs="Arial"/>
          <w:b/>
          <w:sz w:val="22"/>
          <w:szCs w:val="22"/>
        </w:rPr>
        <w:tab/>
      </w:r>
      <w:r w:rsidRPr="00C61E44">
        <w:rPr>
          <w:rFonts w:ascii="Arial" w:hAnsi="Arial" w:cs="Arial"/>
          <w:sz w:val="22"/>
          <w:szCs w:val="22"/>
        </w:rPr>
        <w:t xml:space="preserve">As propostas </w:t>
      </w:r>
      <w:r w:rsidR="00C70B0A" w:rsidRPr="00C61E44">
        <w:rPr>
          <w:rFonts w:ascii="Arial" w:hAnsi="Arial" w:cs="Arial"/>
          <w:sz w:val="22"/>
          <w:szCs w:val="22"/>
        </w:rPr>
        <w:t xml:space="preserve">não eliminadas </w:t>
      </w:r>
      <w:r w:rsidRPr="00C61E44">
        <w:rPr>
          <w:rFonts w:ascii="Arial" w:hAnsi="Arial" w:cs="Arial"/>
          <w:sz w:val="22"/>
          <w:szCs w:val="22"/>
        </w:rPr>
        <w:t xml:space="preserve">serão classificadas, em ordem decrescente, de acordo com a pontuação total obtida com base na Tabela 2, </w:t>
      </w:r>
      <w:r w:rsidR="00842931" w:rsidRPr="00C61E44">
        <w:rPr>
          <w:rFonts w:ascii="Arial" w:hAnsi="Arial" w:cs="Arial"/>
          <w:sz w:val="22"/>
          <w:szCs w:val="22"/>
        </w:rPr>
        <w:t>assim considerada a média aritmética das notas lançadas por cada um dos membros da Comissão de Seleção, em relação a cada um dos critérios de julgamento.</w:t>
      </w:r>
    </w:p>
    <w:p w:rsidR="00842931" w:rsidRPr="00C61E44" w:rsidRDefault="00814BD4" w:rsidP="00842931">
      <w:pPr>
        <w:tabs>
          <w:tab w:val="num" w:pos="567"/>
        </w:tabs>
        <w:spacing w:before="120" w:after="120"/>
        <w:jc w:val="both"/>
        <w:rPr>
          <w:rFonts w:ascii="Arial" w:hAnsi="Arial" w:cs="Arial"/>
          <w:sz w:val="22"/>
          <w:szCs w:val="22"/>
        </w:rPr>
      </w:pPr>
      <w:r w:rsidRPr="005D3F91">
        <w:rPr>
          <w:rFonts w:ascii="Arial" w:hAnsi="Arial" w:cs="Arial"/>
          <w:b/>
          <w:bCs/>
          <w:sz w:val="22"/>
          <w:szCs w:val="22"/>
        </w:rPr>
        <w:t>7.5</w:t>
      </w:r>
      <w:r w:rsidR="00842931" w:rsidRPr="005D3F91">
        <w:rPr>
          <w:rFonts w:ascii="Arial" w:hAnsi="Arial" w:cs="Arial"/>
          <w:b/>
          <w:bCs/>
          <w:sz w:val="22"/>
          <w:szCs w:val="22"/>
        </w:rPr>
        <w:t xml:space="preserve">.9. </w:t>
      </w:r>
      <w:r w:rsidR="00842931" w:rsidRPr="005D3F91">
        <w:rPr>
          <w:rFonts w:ascii="Arial" w:hAnsi="Arial" w:cs="Arial"/>
          <w:b/>
          <w:bCs/>
          <w:sz w:val="22"/>
          <w:szCs w:val="22"/>
        </w:rPr>
        <w:tab/>
      </w:r>
      <w:r w:rsidR="00842931" w:rsidRPr="005D3F91">
        <w:rPr>
          <w:rFonts w:ascii="Arial" w:hAnsi="Arial" w:cs="Arial"/>
          <w:bCs/>
          <w:sz w:val="22"/>
          <w:szCs w:val="22"/>
        </w:rPr>
        <w:t>No caso de empate entre duas ou mais propostas, o desempate será feito com base na maior pontuação obt</w:t>
      </w:r>
      <w:r w:rsidR="00681AAA">
        <w:rPr>
          <w:rFonts w:ascii="Arial" w:hAnsi="Arial" w:cs="Arial"/>
          <w:bCs/>
          <w:sz w:val="22"/>
          <w:szCs w:val="22"/>
        </w:rPr>
        <w:t>ida no critério de julgamento (C</w:t>
      </w:r>
      <w:r w:rsidR="00842931" w:rsidRPr="005D3F91">
        <w:rPr>
          <w:rFonts w:ascii="Arial" w:hAnsi="Arial" w:cs="Arial"/>
          <w:bCs/>
          <w:sz w:val="22"/>
          <w:szCs w:val="22"/>
        </w:rPr>
        <w:t xml:space="preserve">). </w:t>
      </w:r>
      <w:r w:rsidR="00842931" w:rsidRPr="005D3F91">
        <w:rPr>
          <w:rFonts w:ascii="Arial" w:hAnsi="Arial" w:cs="Arial"/>
          <w:sz w:val="22"/>
          <w:szCs w:val="22"/>
        </w:rPr>
        <w:t xml:space="preserve">Persistindo a situação de igualdade, o </w:t>
      </w:r>
      <w:r w:rsidR="00842931" w:rsidRPr="005D3F91">
        <w:rPr>
          <w:rFonts w:ascii="Arial" w:hAnsi="Arial" w:cs="Arial"/>
          <w:bCs/>
          <w:sz w:val="22"/>
          <w:szCs w:val="22"/>
        </w:rPr>
        <w:t xml:space="preserve">desempate será feito com base na maior pontuação obtida, sucessivamente, nos critérios de julgamento </w:t>
      </w:r>
      <w:r w:rsidR="00681AAA">
        <w:rPr>
          <w:rFonts w:ascii="Arial" w:hAnsi="Arial" w:cs="Arial"/>
          <w:bCs/>
          <w:sz w:val="22"/>
          <w:szCs w:val="22"/>
        </w:rPr>
        <w:t>(A</w:t>
      </w:r>
      <w:r w:rsidR="00452BB3" w:rsidRPr="005D3F91">
        <w:rPr>
          <w:rFonts w:ascii="Arial" w:hAnsi="Arial" w:cs="Arial"/>
          <w:bCs/>
          <w:sz w:val="22"/>
          <w:szCs w:val="22"/>
        </w:rPr>
        <w:t>)</w:t>
      </w:r>
      <w:r w:rsidR="00681AAA">
        <w:rPr>
          <w:rFonts w:ascii="Arial" w:hAnsi="Arial" w:cs="Arial"/>
          <w:bCs/>
          <w:sz w:val="22"/>
          <w:szCs w:val="22"/>
        </w:rPr>
        <w:t>, (B</w:t>
      </w:r>
      <w:r w:rsidR="00B22737" w:rsidRPr="005D3F91">
        <w:rPr>
          <w:rFonts w:ascii="Arial" w:hAnsi="Arial" w:cs="Arial"/>
          <w:bCs/>
          <w:sz w:val="22"/>
          <w:szCs w:val="22"/>
        </w:rPr>
        <w:t>),</w:t>
      </w:r>
      <w:r w:rsidR="004A461D" w:rsidRPr="005D3F91">
        <w:rPr>
          <w:rFonts w:ascii="Arial" w:hAnsi="Arial" w:cs="Arial"/>
          <w:bCs/>
          <w:sz w:val="22"/>
          <w:szCs w:val="22"/>
        </w:rPr>
        <w:t xml:space="preserve"> </w:t>
      </w:r>
      <w:r w:rsidR="00842931" w:rsidRPr="005D3F91">
        <w:rPr>
          <w:rFonts w:ascii="Arial" w:hAnsi="Arial" w:cs="Arial"/>
          <w:bCs/>
          <w:sz w:val="22"/>
          <w:szCs w:val="22"/>
        </w:rPr>
        <w:t>(</w:t>
      </w:r>
      <w:r w:rsidR="004A461D" w:rsidRPr="005D3F91">
        <w:rPr>
          <w:rFonts w:ascii="Arial" w:hAnsi="Arial" w:cs="Arial"/>
          <w:bCs/>
          <w:sz w:val="22"/>
          <w:szCs w:val="22"/>
        </w:rPr>
        <w:t>D</w:t>
      </w:r>
      <w:r w:rsidR="00842931" w:rsidRPr="005D3F91">
        <w:rPr>
          <w:rFonts w:ascii="Arial" w:hAnsi="Arial" w:cs="Arial"/>
          <w:bCs/>
          <w:sz w:val="22"/>
          <w:szCs w:val="22"/>
        </w:rPr>
        <w:t>)</w:t>
      </w:r>
      <w:r w:rsidR="00B22737" w:rsidRPr="005D3F91">
        <w:rPr>
          <w:rFonts w:ascii="Arial" w:hAnsi="Arial" w:cs="Arial"/>
          <w:bCs/>
          <w:sz w:val="22"/>
          <w:szCs w:val="22"/>
        </w:rPr>
        <w:t xml:space="preserve"> e (E)</w:t>
      </w:r>
      <w:r w:rsidR="00842931" w:rsidRPr="005D3F91">
        <w:rPr>
          <w:rFonts w:ascii="Arial" w:hAnsi="Arial" w:cs="Arial"/>
          <w:bCs/>
          <w:sz w:val="22"/>
          <w:szCs w:val="22"/>
        </w:rPr>
        <w:t xml:space="preserve">. </w:t>
      </w:r>
      <w:r w:rsidR="00842931" w:rsidRPr="005D3F91">
        <w:rPr>
          <w:rFonts w:ascii="Arial" w:hAnsi="Arial" w:cs="Arial"/>
          <w:sz w:val="22"/>
          <w:szCs w:val="22"/>
        </w:rPr>
        <w:t>Caso essas regras não solucionem o empate, será considerada vencedora a entidade com</w:t>
      </w:r>
      <w:r w:rsidR="000F6447">
        <w:rPr>
          <w:rFonts w:ascii="Arial" w:hAnsi="Arial" w:cs="Arial"/>
          <w:sz w:val="22"/>
          <w:szCs w:val="22"/>
        </w:rPr>
        <w:t xml:space="preserve"> endereço no b</w:t>
      </w:r>
      <w:r w:rsidR="00681AAA">
        <w:rPr>
          <w:rFonts w:ascii="Arial" w:hAnsi="Arial" w:cs="Arial"/>
          <w:sz w:val="22"/>
          <w:szCs w:val="22"/>
        </w:rPr>
        <w:t>airro onde está situado o equipamento público, objeto da parceria</w:t>
      </w:r>
      <w:r w:rsidR="00842931" w:rsidRPr="005D3F91">
        <w:rPr>
          <w:rFonts w:ascii="Arial" w:hAnsi="Arial" w:cs="Arial"/>
          <w:sz w:val="22"/>
          <w:szCs w:val="22"/>
        </w:rPr>
        <w:t>.</w:t>
      </w:r>
      <w:r w:rsidR="00842931" w:rsidRPr="00C61E44">
        <w:rPr>
          <w:rFonts w:ascii="Arial" w:hAnsi="Arial" w:cs="Arial"/>
          <w:sz w:val="22"/>
          <w:szCs w:val="22"/>
        </w:rPr>
        <w:t xml:space="preserve"> </w:t>
      </w:r>
    </w:p>
    <w:p w:rsidR="000C20BD" w:rsidRPr="00C61E44" w:rsidRDefault="000C20BD" w:rsidP="000C20BD">
      <w:pPr>
        <w:widowControl w:val="0"/>
        <w:tabs>
          <w:tab w:val="left" w:pos="567"/>
        </w:tabs>
        <w:suppressAutoHyphens w:val="0"/>
        <w:autoSpaceDE w:val="0"/>
        <w:spacing w:before="120" w:after="120"/>
        <w:jc w:val="both"/>
        <w:rPr>
          <w:rFonts w:ascii="Arial" w:hAnsi="Arial" w:cs="Arial"/>
          <w:color w:val="000000"/>
          <w:sz w:val="22"/>
          <w:szCs w:val="22"/>
        </w:rPr>
      </w:pPr>
      <w:r w:rsidRPr="00C61E44">
        <w:rPr>
          <w:rFonts w:ascii="Arial" w:hAnsi="Arial" w:cs="Arial"/>
          <w:b/>
          <w:sz w:val="22"/>
          <w:szCs w:val="22"/>
        </w:rPr>
        <w:t>7</w:t>
      </w:r>
      <w:r w:rsidR="00B610D3" w:rsidRPr="00C61E44">
        <w:rPr>
          <w:rFonts w:ascii="Arial" w:hAnsi="Arial" w:cs="Arial"/>
          <w:b/>
          <w:sz w:val="22"/>
          <w:szCs w:val="22"/>
        </w:rPr>
        <w:t>.</w:t>
      </w:r>
      <w:r w:rsidRPr="00C61E44">
        <w:rPr>
          <w:rFonts w:ascii="Arial" w:hAnsi="Arial" w:cs="Arial"/>
          <w:b/>
          <w:sz w:val="22"/>
          <w:szCs w:val="22"/>
        </w:rPr>
        <w:t>6</w:t>
      </w:r>
      <w:r w:rsidR="00B610D3" w:rsidRPr="00C61E44">
        <w:rPr>
          <w:rFonts w:ascii="Arial" w:hAnsi="Arial" w:cs="Arial"/>
          <w:b/>
          <w:sz w:val="22"/>
          <w:szCs w:val="22"/>
        </w:rPr>
        <w:t>.</w:t>
      </w:r>
      <w:r w:rsidR="00B610D3" w:rsidRPr="00C61E44">
        <w:rPr>
          <w:rFonts w:ascii="Arial" w:hAnsi="Arial" w:cs="Arial"/>
          <w:sz w:val="22"/>
          <w:szCs w:val="22"/>
        </w:rPr>
        <w:t xml:space="preserve"> </w:t>
      </w:r>
      <w:r w:rsidR="00B610D3" w:rsidRPr="00C61E44">
        <w:rPr>
          <w:rFonts w:ascii="Arial" w:hAnsi="Arial" w:cs="Arial"/>
          <w:sz w:val="22"/>
          <w:szCs w:val="22"/>
        </w:rPr>
        <w:tab/>
      </w:r>
      <w:r w:rsidR="00B610D3" w:rsidRPr="00C61E44">
        <w:rPr>
          <w:rFonts w:ascii="Arial" w:hAnsi="Arial" w:cs="Arial"/>
          <w:b/>
          <w:sz w:val="22"/>
          <w:szCs w:val="22"/>
        </w:rPr>
        <w:t xml:space="preserve">Etapa </w:t>
      </w:r>
      <w:r w:rsidRPr="00C61E44">
        <w:rPr>
          <w:rFonts w:ascii="Arial" w:hAnsi="Arial" w:cs="Arial"/>
          <w:b/>
          <w:sz w:val="22"/>
          <w:szCs w:val="22"/>
        </w:rPr>
        <w:t>4</w:t>
      </w:r>
      <w:r w:rsidR="00B610D3" w:rsidRPr="00C61E44">
        <w:rPr>
          <w:rFonts w:ascii="Arial" w:hAnsi="Arial" w:cs="Arial"/>
          <w:b/>
          <w:sz w:val="22"/>
          <w:szCs w:val="22"/>
        </w:rPr>
        <w:t>:</w:t>
      </w:r>
      <w:r w:rsidRPr="00C61E44">
        <w:rPr>
          <w:rFonts w:ascii="Arial" w:hAnsi="Arial" w:cs="Arial"/>
          <w:b/>
          <w:sz w:val="22"/>
          <w:szCs w:val="22"/>
        </w:rPr>
        <w:t xml:space="preserve"> </w:t>
      </w:r>
      <w:r w:rsidRPr="00C61E44">
        <w:rPr>
          <w:rFonts w:ascii="Arial" w:hAnsi="Arial" w:cs="Arial"/>
          <w:b/>
          <w:color w:val="000000"/>
          <w:sz w:val="22"/>
          <w:szCs w:val="22"/>
          <w:lang w:eastAsia="pt-BR"/>
        </w:rPr>
        <w:t xml:space="preserve">Divulgação do </w:t>
      </w:r>
      <w:r w:rsidR="00D22DB7" w:rsidRPr="00C61E44">
        <w:rPr>
          <w:rFonts w:ascii="Arial" w:hAnsi="Arial" w:cs="Arial"/>
          <w:b/>
          <w:color w:val="000000"/>
          <w:sz w:val="22"/>
          <w:szCs w:val="22"/>
          <w:lang w:eastAsia="pt-BR"/>
        </w:rPr>
        <w:t>r</w:t>
      </w:r>
      <w:r w:rsidRPr="00C61E44">
        <w:rPr>
          <w:rFonts w:ascii="Arial" w:hAnsi="Arial" w:cs="Arial"/>
          <w:b/>
          <w:color w:val="000000"/>
          <w:sz w:val="22"/>
          <w:szCs w:val="22"/>
          <w:lang w:eastAsia="pt-BR"/>
        </w:rPr>
        <w:t xml:space="preserve">esultado </w:t>
      </w:r>
      <w:r w:rsidR="00D22DB7" w:rsidRPr="00C61E44">
        <w:rPr>
          <w:rFonts w:ascii="Arial" w:hAnsi="Arial" w:cs="Arial"/>
          <w:b/>
          <w:color w:val="000000"/>
          <w:sz w:val="22"/>
          <w:szCs w:val="22"/>
          <w:lang w:eastAsia="pt-BR"/>
        </w:rPr>
        <w:t>p</w:t>
      </w:r>
      <w:r w:rsidRPr="00C61E44">
        <w:rPr>
          <w:rFonts w:ascii="Arial" w:hAnsi="Arial" w:cs="Arial"/>
          <w:b/>
          <w:color w:val="000000"/>
          <w:sz w:val="22"/>
          <w:szCs w:val="22"/>
          <w:lang w:eastAsia="pt-BR"/>
        </w:rPr>
        <w:t>reliminar.</w:t>
      </w:r>
      <w:r w:rsidRPr="00C61E44">
        <w:rPr>
          <w:rFonts w:ascii="Arial" w:hAnsi="Arial" w:cs="Arial"/>
          <w:color w:val="000000"/>
          <w:sz w:val="22"/>
          <w:szCs w:val="22"/>
          <w:lang w:eastAsia="pt-BR"/>
        </w:rPr>
        <w:t xml:space="preserve"> </w:t>
      </w:r>
      <w:r w:rsidRPr="00C61E44">
        <w:rPr>
          <w:rFonts w:ascii="Arial" w:hAnsi="Arial" w:cs="Arial"/>
          <w:sz w:val="22"/>
          <w:szCs w:val="22"/>
        </w:rPr>
        <w:t xml:space="preserve">A administração pública divulgará o resultado preliminar do processo de seleção </w:t>
      </w:r>
      <w:r w:rsidRPr="00C61E44">
        <w:rPr>
          <w:rFonts w:ascii="Arial" w:hAnsi="Arial" w:cs="Arial"/>
          <w:bCs/>
          <w:sz w:val="22"/>
          <w:szCs w:val="22"/>
        </w:rPr>
        <w:t xml:space="preserve">na </w:t>
      </w:r>
      <w:r w:rsidRPr="00C61E44">
        <w:rPr>
          <w:rFonts w:ascii="Arial" w:hAnsi="Arial" w:cs="Arial"/>
          <w:color w:val="000000"/>
          <w:sz w:val="22"/>
          <w:szCs w:val="22"/>
        </w:rPr>
        <w:t xml:space="preserve">página do sítio oficial </w:t>
      </w:r>
      <w:r w:rsidRPr="00C61E44">
        <w:rPr>
          <w:rFonts w:ascii="Arial" w:hAnsi="Arial" w:cs="Arial"/>
          <w:color w:val="000000"/>
          <w:sz w:val="22"/>
          <w:szCs w:val="22"/>
          <w:lang w:eastAsia="pt-BR"/>
        </w:rPr>
        <w:t>da</w:t>
      </w:r>
      <w:r w:rsidR="00A675CE" w:rsidRPr="00C61E44">
        <w:rPr>
          <w:rFonts w:ascii="Arial" w:hAnsi="Arial" w:cs="Arial"/>
          <w:color w:val="000000"/>
          <w:sz w:val="22"/>
          <w:szCs w:val="22"/>
          <w:lang w:eastAsia="pt-BR"/>
        </w:rPr>
        <w:t xml:space="preserve"> Prefeitura Municipal de Cariacica</w:t>
      </w:r>
      <w:r w:rsidRPr="00C61E44">
        <w:rPr>
          <w:rFonts w:ascii="Arial" w:hAnsi="Arial" w:cs="Arial"/>
          <w:i/>
          <w:color w:val="000000"/>
          <w:sz w:val="22"/>
          <w:szCs w:val="22"/>
          <w:lang w:eastAsia="pt-BR"/>
        </w:rPr>
        <w:t xml:space="preserve"> na internet</w:t>
      </w:r>
      <w:r w:rsidRPr="00C61E44">
        <w:rPr>
          <w:rFonts w:ascii="Arial" w:hAnsi="Arial" w:cs="Arial"/>
          <w:color w:val="000000"/>
          <w:sz w:val="22"/>
          <w:szCs w:val="22"/>
          <w:lang w:eastAsia="pt-BR"/>
        </w:rPr>
        <w:t>,</w:t>
      </w:r>
      <w:r w:rsidRPr="00C61E44">
        <w:rPr>
          <w:rFonts w:ascii="Arial" w:hAnsi="Arial" w:cs="Arial"/>
          <w:color w:val="000000"/>
          <w:sz w:val="22"/>
          <w:szCs w:val="22"/>
        </w:rPr>
        <w:t xml:space="preserve"> iniciando-se o prazo para recurso.</w:t>
      </w:r>
    </w:p>
    <w:p w:rsidR="00D25313" w:rsidRPr="00C61E44" w:rsidRDefault="00D25313" w:rsidP="00D25313">
      <w:pPr>
        <w:widowControl w:val="0"/>
        <w:tabs>
          <w:tab w:val="left" w:pos="567"/>
        </w:tabs>
        <w:suppressAutoHyphens w:val="0"/>
        <w:autoSpaceDE w:val="0"/>
        <w:spacing w:before="120" w:after="120"/>
        <w:jc w:val="both"/>
        <w:rPr>
          <w:rFonts w:ascii="Arial" w:hAnsi="Arial" w:cs="Arial"/>
          <w:sz w:val="22"/>
          <w:szCs w:val="22"/>
        </w:rPr>
      </w:pPr>
      <w:r w:rsidRPr="00C61E44">
        <w:rPr>
          <w:rFonts w:ascii="Arial" w:hAnsi="Arial" w:cs="Arial"/>
          <w:b/>
          <w:color w:val="000000"/>
          <w:sz w:val="22"/>
          <w:szCs w:val="22"/>
        </w:rPr>
        <w:t xml:space="preserve">7.7. </w:t>
      </w:r>
      <w:r w:rsidRPr="00C61E44">
        <w:rPr>
          <w:rFonts w:ascii="Arial" w:hAnsi="Arial" w:cs="Arial"/>
          <w:b/>
          <w:color w:val="000000"/>
          <w:sz w:val="22"/>
          <w:szCs w:val="22"/>
        </w:rPr>
        <w:tab/>
        <w:t xml:space="preserve">Etapa </w:t>
      </w:r>
      <w:r w:rsidRPr="00C61E44">
        <w:rPr>
          <w:rFonts w:ascii="Arial" w:hAnsi="Arial" w:cs="Arial"/>
          <w:b/>
          <w:sz w:val="22"/>
          <w:szCs w:val="22"/>
        </w:rPr>
        <w:t xml:space="preserve">5: Interposição de recursos contra o resultado preliminar. </w:t>
      </w:r>
      <w:r w:rsidRPr="00C61E44">
        <w:rPr>
          <w:rFonts w:ascii="Arial" w:hAnsi="Arial" w:cs="Arial"/>
          <w:sz w:val="22"/>
          <w:szCs w:val="22"/>
        </w:rPr>
        <w:t>Haverá fase recursal após a divulgação do resultado preliminar do processo de seleção.</w:t>
      </w:r>
    </w:p>
    <w:p w:rsidR="00D25313" w:rsidRPr="00C61E44" w:rsidRDefault="00D25313" w:rsidP="00D25313">
      <w:pPr>
        <w:pStyle w:val="default"/>
        <w:widowControl w:val="0"/>
        <w:tabs>
          <w:tab w:val="left" w:pos="567"/>
        </w:tabs>
        <w:spacing w:before="120" w:after="120"/>
        <w:jc w:val="both"/>
        <w:rPr>
          <w:rFonts w:ascii="Arial" w:hAnsi="Arial" w:cs="Arial"/>
          <w:color w:val="000000"/>
          <w:sz w:val="22"/>
          <w:szCs w:val="22"/>
        </w:rPr>
      </w:pPr>
      <w:r w:rsidRPr="00C61E44">
        <w:rPr>
          <w:rFonts w:ascii="Arial" w:hAnsi="Arial" w:cs="Arial"/>
          <w:b/>
          <w:sz w:val="22"/>
          <w:szCs w:val="22"/>
        </w:rPr>
        <w:t>7.7.1.</w:t>
      </w:r>
      <w:r w:rsidRPr="00C61E44">
        <w:rPr>
          <w:rFonts w:ascii="Arial" w:hAnsi="Arial" w:cs="Arial"/>
          <w:sz w:val="22"/>
          <w:szCs w:val="22"/>
        </w:rPr>
        <w:t xml:space="preserve"> </w:t>
      </w:r>
      <w:r w:rsidR="00A675CE" w:rsidRPr="00C61E44">
        <w:rPr>
          <w:rFonts w:ascii="Arial" w:hAnsi="Arial" w:cs="Arial"/>
          <w:sz w:val="22"/>
          <w:szCs w:val="22"/>
        </w:rPr>
        <w:t>O</w:t>
      </w:r>
      <w:r w:rsidRPr="00C61E44">
        <w:rPr>
          <w:rFonts w:ascii="Arial" w:hAnsi="Arial" w:cs="Arial"/>
          <w:color w:val="000000"/>
          <w:sz w:val="22"/>
          <w:szCs w:val="22"/>
        </w:rPr>
        <w:t xml:space="preserve">s participantes que desejarem recorrer contra o resultado preliminar deverão apresentar recurso administrativo, no prazo de 5 (cinco) dias corridos, contado da publicação da decisão, ao colegiado que a proferiu, sob pena de </w:t>
      </w:r>
      <w:r w:rsidR="00A675CE" w:rsidRPr="00C61E44">
        <w:rPr>
          <w:rFonts w:ascii="Arial" w:hAnsi="Arial" w:cs="Arial"/>
          <w:color w:val="000000"/>
          <w:sz w:val="22"/>
          <w:szCs w:val="22"/>
        </w:rPr>
        <w:t>preclusão</w:t>
      </w:r>
      <w:r w:rsidRPr="00C61E44">
        <w:rPr>
          <w:rFonts w:ascii="Arial" w:hAnsi="Arial" w:cs="Arial"/>
          <w:sz w:val="22"/>
          <w:szCs w:val="22"/>
        </w:rPr>
        <w:t>.</w:t>
      </w:r>
      <w:r w:rsidRPr="00C61E44">
        <w:rPr>
          <w:rFonts w:ascii="Arial" w:hAnsi="Arial" w:cs="Arial"/>
          <w:color w:val="000000"/>
          <w:sz w:val="22"/>
          <w:szCs w:val="22"/>
        </w:rPr>
        <w:t> </w:t>
      </w:r>
    </w:p>
    <w:p w:rsidR="00D25313" w:rsidRPr="00C61E44" w:rsidRDefault="00D25313" w:rsidP="00D25313">
      <w:pPr>
        <w:widowControl w:val="0"/>
        <w:tabs>
          <w:tab w:val="left" w:pos="567"/>
        </w:tabs>
        <w:suppressAutoHyphens w:val="0"/>
        <w:spacing w:before="120" w:after="120"/>
        <w:jc w:val="both"/>
        <w:rPr>
          <w:rFonts w:ascii="Arial" w:hAnsi="Arial" w:cs="Arial"/>
          <w:i/>
          <w:color w:val="000000"/>
          <w:sz w:val="22"/>
          <w:szCs w:val="22"/>
        </w:rPr>
      </w:pPr>
      <w:r w:rsidRPr="00C61E44">
        <w:rPr>
          <w:rFonts w:ascii="Arial" w:hAnsi="Arial" w:cs="Arial"/>
          <w:b/>
          <w:color w:val="000000"/>
          <w:sz w:val="22"/>
          <w:szCs w:val="22"/>
        </w:rPr>
        <w:t>7.7.2.</w:t>
      </w:r>
      <w:r w:rsidRPr="00C61E44">
        <w:rPr>
          <w:rFonts w:ascii="Arial" w:hAnsi="Arial" w:cs="Arial"/>
          <w:color w:val="000000"/>
          <w:sz w:val="22"/>
          <w:szCs w:val="22"/>
        </w:rPr>
        <w:t xml:space="preserve"> </w:t>
      </w:r>
      <w:r w:rsidRPr="00C61E44">
        <w:rPr>
          <w:rFonts w:ascii="Arial" w:hAnsi="Arial" w:cs="Arial"/>
          <w:color w:val="000000"/>
          <w:sz w:val="22"/>
          <w:szCs w:val="22"/>
        </w:rPr>
        <w:tab/>
        <w:t xml:space="preserve">Os </w:t>
      </w:r>
      <w:r w:rsidRPr="00C61E44">
        <w:rPr>
          <w:rFonts w:ascii="Arial" w:hAnsi="Arial" w:cs="Arial"/>
          <w:sz w:val="22"/>
          <w:szCs w:val="22"/>
        </w:rPr>
        <w:t xml:space="preserve">recursos </w:t>
      </w:r>
      <w:r w:rsidR="00A675CE" w:rsidRPr="00C61E44">
        <w:rPr>
          <w:rFonts w:ascii="Arial" w:hAnsi="Arial" w:cs="Arial"/>
          <w:sz w:val="22"/>
          <w:szCs w:val="22"/>
        </w:rPr>
        <w:t>deverão ser protocol</w:t>
      </w:r>
      <w:r w:rsidRPr="00C61E44">
        <w:rPr>
          <w:rFonts w:ascii="Arial" w:hAnsi="Arial" w:cs="Arial"/>
          <w:sz w:val="22"/>
          <w:szCs w:val="22"/>
        </w:rPr>
        <w:t xml:space="preserve">ados </w:t>
      </w:r>
      <w:r w:rsidR="00A675CE" w:rsidRPr="00C61E44">
        <w:rPr>
          <w:rFonts w:ascii="Arial" w:hAnsi="Arial" w:cs="Arial"/>
          <w:sz w:val="22"/>
          <w:szCs w:val="22"/>
        </w:rPr>
        <w:t xml:space="preserve">junto ao </w:t>
      </w:r>
      <w:r w:rsidR="00F537AA" w:rsidRPr="00C61E44">
        <w:rPr>
          <w:rFonts w:ascii="Arial" w:hAnsi="Arial" w:cs="Arial"/>
          <w:sz w:val="22"/>
          <w:szCs w:val="22"/>
        </w:rPr>
        <w:t xml:space="preserve">Protocolo Geral da Prefeitura Municipal de Cariacica situada na Rodovia BR 262, km 3,0 nº 3700 – 1º piso, de segunda a sexta </w:t>
      </w:r>
      <w:r w:rsidR="00025933">
        <w:rPr>
          <w:rFonts w:ascii="Arial" w:hAnsi="Arial" w:cs="Arial"/>
          <w:sz w:val="22"/>
          <w:szCs w:val="22"/>
        </w:rPr>
        <w:t>feira das 09</w:t>
      </w:r>
      <w:r w:rsidR="00F537AA" w:rsidRPr="00C61E44">
        <w:rPr>
          <w:rFonts w:ascii="Arial" w:hAnsi="Arial" w:cs="Arial"/>
          <w:sz w:val="22"/>
          <w:szCs w:val="22"/>
        </w:rPr>
        <w:t>h às 17h.</w:t>
      </w:r>
    </w:p>
    <w:p w:rsidR="00D25313" w:rsidRPr="00C61E44" w:rsidRDefault="00D25313" w:rsidP="00D25313">
      <w:pPr>
        <w:widowControl w:val="0"/>
        <w:tabs>
          <w:tab w:val="left" w:pos="567"/>
        </w:tabs>
        <w:suppressAutoHyphens w:val="0"/>
        <w:spacing w:before="120" w:after="120"/>
        <w:jc w:val="both"/>
        <w:rPr>
          <w:rFonts w:ascii="Arial" w:hAnsi="Arial" w:cs="Arial"/>
          <w:color w:val="000000"/>
          <w:sz w:val="22"/>
          <w:szCs w:val="22"/>
        </w:rPr>
      </w:pPr>
      <w:r w:rsidRPr="00C61E44">
        <w:rPr>
          <w:rFonts w:ascii="Arial" w:hAnsi="Arial" w:cs="Arial"/>
          <w:b/>
          <w:color w:val="000000"/>
          <w:sz w:val="22"/>
          <w:szCs w:val="22"/>
        </w:rPr>
        <w:t>7.7.3.</w:t>
      </w:r>
      <w:r w:rsidRPr="00C61E44">
        <w:rPr>
          <w:rFonts w:ascii="Arial" w:hAnsi="Arial" w:cs="Arial"/>
          <w:color w:val="000000"/>
          <w:sz w:val="22"/>
          <w:szCs w:val="22"/>
        </w:rPr>
        <w:t xml:space="preserve"> </w:t>
      </w:r>
      <w:r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D25313" w:rsidRPr="00C61E44" w:rsidRDefault="00D25313" w:rsidP="00F537AA">
      <w:pPr>
        <w:widowControl w:val="0"/>
        <w:tabs>
          <w:tab w:val="left" w:pos="567"/>
        </w:tabs>
        <w:suppressAutoHyphens w:val="0"/>
        <w:autoSpaceDE w:val="0"/>
        <w:spacing w:before="120" w:after="120"/>
        <w:jc w:val="both"/>
        <w:rPr>
          <w:rFonts w:ascii="Arial" w:hAnsi="Arial" w:cs="Arial"/>
          <w:sz w:val="22"/>
          <w:szCs w:val="22"/>
        </w:rPr>
      </w:pPr>
      <w:r w:rsidRPr="00C61E44">
        <w:rPr>
          <w:rFonts w:ascii="Arial" w:hAnsi="Arial" w:cs="Arial"/>
          <w:b/>
          <w:sz w:val="22"/>
          <w:szCs w:val="22"/>
        </w:rPr>
        <w:t>7.7.4.</w:t>
      </w:r>
      <w:r w:rsidRPr="00C61E44">
        <w:rPr>
          <w:rFonts w:ascii="Arial" w:hAnsi="Arial" w:cs="Arial"/>
          <w:sz w:val="22"/>
          <w:szCs w:val="22"/>
        </w:rPr>
        <w:t xml:space="preserve"> Interposto recurso, </w:t>
      </w:r>
      <w:r w:rsidR="00F537AA" w:rsidRPr="00C61E44">
        <w:rPr>
          <w:rFonts w:ascii="Arial" w:hAnsi="Arial" w:cs="Arial"/>
          <w:sz w:val="22"/>
          <w:szCs w:val="22"/>
        </w:rPr>
        <w:t>será</w:t>
      </w:r>
      <w:r w:rsidRPr="00C61E44">
        <w:rPr>
          <w:rFonts w:ascii="Arial" w:hAnsi="Arial" w:cs="Arial"/>
          <w:sz w:val="22"/>
          <w:szCs w:val="22"/>
        </w:rPr>
        <w:t xml:space="preserve"> da</w:t>
      </w:r>
      <w:r w:rsidR="00F537AA" w:rsidRPr="00C61E44">
        <w:rPr>
          <w:rFonts w:ascii="Arial" w:hAnsi="Arial" w:cs="Arial"/>
          <w:sz w:val="22"/>
          <w:szCs w:val="22"/>
        </w:rPr>
        <w:t xml:space="preserve">do </w:t>
      </w:r>
      <w:r w:rsidRPr="00C61E44">
        <w:rPr>
          <w:rFonts w:ascii="Arial" w:hAnsi="Arial" w:cs="Arial"/>
          <w:sz w:val="22"/>
          <w:szCs w:val="22"/>
        </w:rPr>
        <w:t>ciência dele</w:t>
      </w:r>
      <w:r w:rsidR="00F537AA" w:rsidRPr="00C61E44">
        <w:rPr>
          <w:rFonts w:ascii="Arial" w:hAnsi="Arial" w:cs="Arial"/>
          <w:sz w:val="22"/>
          <w:szCs w:val="22"/>
        </w:rPr>
        <w:t>,</w:t>
      </w:r>
      <w:r w:rsidRPr="00C61E44">
        <w:rPr>
          <w:rFonts w:ascii="Arial" w:hAnsi="Arial" w:cs="Arial"/>
          <w:sz w:val="22"/>
          <w:szCs w:val="22"/>
        </w:rPr>
        <w:t xml:space="preserve"> </w:t>
      </w:r>
      <w:r w:rsidR="00F537AA" w:rsidRPr="00C61E44">
        <w:rPr>
          <w:rFonts w:ascii="Arial" w:hAnsi="Arial" w:cs="Arial"/>
          <w:sz w:val="22"/>
          <w:szCs w:val="22"/>
        </w:rPr>
        <w:t xml:space="preserve">preferencialmente por meio eletrônico, </w:t>
      </w:r>
      <w:r w:rsidRPr="00C61E44">
        <w:rPr>
          <w:rFonts w:ascii="Arial" w:hAnsi="Arial" w:cs="Arial"/>
          <w:sz w:val="22"/>
          <w:szCs w:val="22"/>
        </w:rPr>
        <w:t xml:space="preserve">para os demais interessados para que, no prazo de 5 (cinco) dias corridos, contado imediatamente após o encerramento do prazo recursal, apresentem contrarrazões, se desejarem. </w:t>
      </w:r>
    </w:p>
    <w:p w:rsidR="000E6A53" w:rsidRPr="00C61E44" w:rsidRDefault="000E6A53" w:rsidP="000253A7">
      <w:pPr>
        <w:widowControl w:val="0"/>
        <w:tabs>
          <w:tab w:val="left" w:pos="567"/>
        </w:tabs>
        <w:suppressAutoHyphens w:val="0"/>
        <w:autoSpaceDE w:val="0"/>
        <w:spacing w:before="120" w:after="120"/>
        <w:jc w:val="both"/>
        <w:rPr>
          <w:rFonts w:ascii="Arial" w:hAnsi="Arial" w:cs="Arial"/>
          <w:b/>
          <w:sz w:val="22"/>
          <w:szCs w:val="22"/>
        </w:rPr>
      </w:pPr>
      <w:r w:rsidRPr="00C61E44">
        <w:rPr>
          <w:rFonts w:ascii="Arial" w:hAnsi="Arial" w:cs="Arial"/>
          <w:b/>
          <w:sz w:val="22"/>
          <w:szCs w:val="22"/>
        </w:rPr>
        <w:t xml:space="preserve">7.8. Etapa </w:t>
      </w:r>
      <w:proofErr w:type="gramStart"/>
      <w:r w:rsidR="001E39BC" w:rsidRPr="00C61E44">
        <w:rPr>
          <w:rFonts w:ascii="Arial" w:hAnsi="Arial" w:cs="Arial"/>
          <w:b/>
          <w:sz w:val="22"/>
          <w:szCs w:val="22"/>
        </w:rPr>
        <w:t>6</w:t>
      </w:r>
      <w:r w:rsidRPr="00C61E44">
        <w:rPr>
          <w:rFonts w:ascii="Arial" w:hAnsi="Arial" w:cs="Arial"/>
          <w:b/>
          <w:sz w:val="22"/>
          <w:szCs w:val="22"/>
        </w:rPr>
        <w:t>:</w:t>
      </w:r>
      <w:r w:rsidRPr="00C61E44">
        <w:rPr>
          <w:rFonts w:ascii="Arial" w:hAnsi="Arial" w:cs="Arial"/>
          <w:b/>
          <w:sz w:val="22"/>
          <w:szCs w:val="22"/>
        </w:rPr>
        <w:tab/>
      </w:r>
      <w:proofErr w:type="gramEnd"/>
      <w:r w:rsidRPr="00C61E44">
        <w:rPr>
          <w:rFonts w:ascii="Arial" w:hAnsi="Arial" w:cs="Arial"/>
          <w:b/>
          <w:sz w:val="22"/>
          <w:szCs w:val="22"/>
        </w:rPr>
        <w:t>Análise dos recursos pela Comissão de Seleção.</w:t>
      </w:r>
    </w:p>
    <w:p w:rsidR="00015FAB" w:rsidRPr="00C61E44" w:rsidRDefault="00015FAB" w:rsidP="00015FAB">
      <w:pPr>
        <w:widowControl w:val="0"/>
        <w:tabs>
          <w:tab w:val="left" w:pos="709"/>
        </w:tabs>
        <w:suppressAutoHyphens w:val="0"/>
        <w:spacing w:before="120" w:after="120"/>
        <w:jc w:val="both"/>
        <w:rPr>
          <w:rFonts w:ascii="Arial" w:hAnsi="Arial" w:cs="Arial"/>
          <w:b/>
          <w:color w:val="000000"/>
          <w:sz w:val="22"/>
          <w:szCs w:val="22"/>
        </w:rPr>
      </w:pPr>
      <w:r w:rsidRPr="00C61E44">
        <w:rPr>
          <w:rFonts w:ascii="Arial" w:hAnsi="Arial" w:cs="Arial"/>
          <w:b/>
          <w:color w:val="000000"/>
          <w:sz w:val="22"/>
          <w:szCs w:val="22"/>
        </w:rPr>
        <w:t xml:space="preserve">7.8.1. </w:t>
      </w:r>
      <w:r w:rsidRPr="00C61E44">
        <w:rPr>
          <w:rFonts w:ascii="Arial" w:hAnsi="Arial" w:cs="Arial"/>
          <w:b/>
          <w:color w:val="000000"/>
          <w:sz w:val="22"/>
          <w:szCs w:val="22"/>
        </w:rPr>
        <w:tab/>
      </w:r>
      <w:r w:rsidRPr="00C61E44">
        <w:rPr>
          <w:rFonts w:ascii="Arial" w:hAnsi="Arial" w:cs="Arial"/>
          <w:color w:val="000000"/>
          <w:sz w:val="22"/>
          <w:szCs w:val="22"/>
        </w:rPr>
        <w:t>Havendo recursos, a Comissão de Seleção os analisará.</w:t>
      </w:r>
    </w:p>
    <w:p w:rsidR="00C33BA0" w:rsidRPr="00C61E44" w:rsidRDefault="00015FAB" w:rsidP="00015FAB">
      <w:pPr>
        <w:widowControl w:val="0"/>
        <w:tabs>
          <w:tab w:val="left" w:pos="567"/>
        </w:tabs>
        <w:suppressAutoHyphens w:val="0"/>
        <w:spacing w:before="120" w:after="120"/>
        <w:jc w:val="both"/>
        <w:rPr>
          <w:rFonts w:ascii="Arial" w:hAnsi="Arial" w:cs="Arial"/>
          <w:color w:val="000000"/>
          <w:sz w:val="22"/>
          <w:szCs w:val="22"/>
        </w:rPr>
      </w:pPr>
      <w:r w:rsidRPr="00C61E44">
        <w:rPr>
          <w:rFonts w:ascii="Arial" w:hAnsi="Arial" w:cs="Arial"/>
          <w:b/>
          <w:color w:val="000000"/>
          <w:sz w:val="22"/>
          <w:szCs w:val="22"/>
        </w:rPr>
        <w:t xml:space="preserve">7.8.2. </w:t>
      </w:r>
      <w:r w:rsidRPr="00C61E44">
        <w:rPr>
          <w:rFonts w:ascii="Arial" w:hAnsi="Arial" w:cs="Arial"/>
          <w:b/>
          <w:color w:val="000000"/>
          <w:sz w:val="22"/>
          <w:szCs w:val="22"/>
        </w:rPr>
        <w:tab/>
      </w:r>
      <w:r w:rsidR="00742AD5" w:rsidRPr="00C61E44">
        <w:rPr>
          <w:rFonts w:ascii="Arial" w:hAnsi="Arial" w:cs="Arial"/>
          <w:color w:val="000000"/>
          <w:sz w:val="22"/>
          <w:szCs w:val="22"/>
        </w:rPr>
        <w:t>Recebido o recurso, a Comissão de Seleção poderá reconsiderar sua decisão no prazo de 5 (cinco) dias corridos, contados do fim do prazo para recebimento das contrarrazões,</w:t>
      </w:r>
      <w:r w:rsidR="00C33BA0" w:rsidRPr="00C61E44">
        <w:rPr>
          <w:rFonts w:ascii="Arial" w:hAnsi="Arial" w:cs="Arial"/>
          <w:color w:val="000000"/>
          <w:sz w:val="22"/>
          <w:szCs w:val="22"/>
        </w:rPr>
        <w:t xml:space="preserve"> ou, dentro desse mesmo prazo, encaminhar o recurso </w:t>
      </w:r>
      <w:r w:rsidR="00F537AA" w:rsidRPr="00C61E44">
        <w:rPr>
          <w:rFonts w:ascii="Arial" w:hAnsi="Arial" w:cs="Arial"/>
          <w:color w:val="000000"/>
          <w:sz w:val="22"/>
          <w:szCs w:val="22"/>
        </w:rPr>
        <w:t xml:space="preserve">à Secretária Municipal de </w:t>
      </w:r>
      <w:r w:rsidR="00057D4B" w:rsidRPr="00C61E44">
        <w:rPr>
          <w:rFonts w:ascii="Arial" w:hAnsi="Arial" w:cs="Arial"/>
          <w:color w:val="000000"/>
          <w:sz w:val="22"/>
          <w:szCs w:val="22"/>
        </w:rPr>
        <w:t>Esporte e Lazer</w:t>
      </w:r>
      <w:r w:rsidR="00C33BA0" w:rsidRPr="00C61E44">
        <w:rPr>
          <w:rFonts w:ascii="Arial" w:hAnsi="Arial" w:cs="Arial"/>
          <w:sz w:val="22"/>
          <w:szCs w:val="22"/>
        </w:rPr>
        <w:t xml:space="preserve">, com as </w:t>
      </w:r>
      <w:r w:rsidRPr="00C61E44">
        <w:rPr>
          <w:rFonts w:ascii="Arial" w:hAnsi="Arial" w:cs="Arial"/>
          <w:color w:val="000000"/>
          <w:sz w:val="22"/>
          <w:szCs w:val="22"/>
        </w:rPr>
        <w:t>informa</w:t>
      </w:r>
      <w:r w:rsidR="00C33BA0" w:rsidRPr="00C61E44">
        <w:rPr>
          <w:rFonts w:ascii="Arial" w:hAnsi="Arial" w:cs="Arial"/>
          <w:color w:val="000000"/>
          <w:sz w:val="22"/>
          <w:szCs w:val="22"/>
        </w:rPr>
        <w:t>ções necessárias à decisão final.</w:t>
      </w:r>
    </w:p>
    <w:p w:rsidR="00015FAB" w:rsidRPr="00C61E44" w:rsidRDefault="00C33BA0" w:rsidP="00C33BA0">
      <w:pPr>
        <w:widowControl w:val="0"/>
        <w:tabs>
          <w:tab w:val="left" w:pos="567"/>
        </w:tabs>
        <w:suppressAutoHyphens w:val="0"/>
        <w:spacing w:before="120" w:after="120"/>
        <w:jc w:val="both"/>
        <w:rPr>
          <w:rFonts w:ascii="Arial" w:hAnsi="Arial" w:cs="Arial"/>
          <w:b/>
          <w:color w:val="000000"/>
          <w:sz w:val="22"/>
          <w:szCs w:val="22"/>
        </w:rPr>
      </w:pPr>
      <w:r w:rsidRPr="00C61E44">
        <w:rPr>
          <w:rFonts w:ascii="Arial" w:hAnsi="Arial" w:cs="Arial"/>
          <w:b/>
          <w:color w:val="000000"/>
          <w:sz w:val="22"/>
          <w:szCs w:val="22"/>
        </w:rPr>
        <w:t>7.8.3.</w:t>
      </w:r>
      <w:r w:rsidRPr="00C61E44">
        <w:rPr>
          <w:rFonts w:ascii="Arial" w:hAnsi="Arial" w:cs="Arial"/>
          <w:color w:val="000000"/>
          <w:sz w:val="22"/>
          <w:szCs w:val="22"/>
        </w:rPr>
        <w:t xml:space="preserve"> A decisão final do recurso, </w:t>
      </w:r>
      <w:r w:rsidR="00015FAB" w:rsidRPr="00C61E44">
        <w:rPr>
          <w:rFonts w:ascii="Arial" w:hAnsi="Arial" w:cs="Arial"/>
          <w:color w:val="000000"/>
          <w:sz w:val="22"/>
          <w:szCs w:val="22"/>
          <w:lang w:eastAsia="pt-BR"/>
        </w:rPr>
        <w:t>dev</w:t>
      </w:r>
      <w:r w:rsidRPr="00C61E44">
        <w:rPr>
          <w:rFonts w:ascii="Arial" w:hAnsi="Arial" w:cs="Arial"/>
          <w:color w:val="000000"/>
          <w:sz w:val="22"/>
          <w:szCs w:val="22"/>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015FAB" w:rsidRPr="00C61E44">
        <w:rPr>
          <w:rFonts w:ascii="Arial" w:hAnsi="Arial" w:cs="Arial"/>
          <w:color w:val="000000"/>
          <w:sz w:val="22"/>
          <w:szCs w:val="22"/>
        </w:rPr>
        <w:t>Não caberá novo recurso contra esta decisão.</w:t>
      </w:r>
    </w:p>
    <w:p w:rsidR="00B610D3" w:rsidRPr="00C61E44" w:rsidRDefault="00B610D3" w:rsidP="00B610D3">
      <w:pPr>
        <w:widowControl w:val="0"/>
        <w:tabs>
          <w:tab w:val="left" w:pos="567"/>
        </w:tabs>
        <w:suppressAutoHyphens w:val="0"/>
        <w:spacing w:before="120" w:after="120"/>
        <w:jc w:val="both"/>
        <w:rPr>
          <w:rFonts w:ascii="Arial" w:hAnsi="Arial" w:cs="Arial"/>
          <w:color w:val="000000"/>
          <w:sz w:val="22"/>
          <w:szCs w:val="22"/>
          <w:lang w:eastAsia="pt-BR"/>
        </w:rPr>
      </w:pPr>
      <w:r w:rsidRPr="00C61E44">
        <w:rPr>
          <w:rFonts w:ascii="Arial" w:hAnsi="Arial" w:cs="Arial"/>
          <w:b/>
          <w:color w:val="000000"/>
          <w:sz w:val="22"/>
          <w:szCs w:val="22"/>
        </w:rPr>
        <w:t>7.8.</w:t>
      </w:r>
      <w:r w:rsidR="00C33BA0" w:rsidRPr="00C61E44">
        <w:rPr>
          <w:rFonts w:ascii="Arial" w:hAnsi="Arial" w:cs="Arial"/>
          <w:b/>
          <w:color w:val="000000"/>
          <w:sz w:val="22"/>
          <w:szCs w:val="22"/>
        </w:rPr>
        <w:t>4</w:t>
      </w:r>
      <w:r w:rsidRPr="00C61E44">
        <w:rPr>
          <w:rFonts w:ascii="Arial" w:hAnsi="Arial" w:cs="Arial"/>
          <w:b/>
          <w:color w:val="000000"/>
          <w:sz w:val="22"/>
          <w:szCs w:val="22"/>
        </w:rPr>
        <w:t>.</w:t>
      </w:r>
      <w:r w:rsidRPr="00C61E44">
        <w:rPr>
          <w:rFonts w:ascii="Arial" w:hAnsi="Arial" w:cs="Arial"/>
          <w:b/>
          <w:color w:val="000000"/>
          <w:sz w:val="22"/>
          <w:szCs w:val="22"/>
        </w:rPr>
        <w:tab/>
      </w:r>
      <w:r w:rsidRPr="00C61E44">
        <w:rPr>
          <w:rFonts w:ascii="Arial" w:hAnsi="Arial" w:cs="Arial"/>
          <w:color w:val="000000"/>
          <w:sz w:val="22"/>
          <w:szCs w:val="22"/>
        </w:rPr>
        <w:tab/>
        <w:t xml:space="preserve">Na </w:t>
      </w:r>
      <w:r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B610D3" w:rsidRPr="00C61E44" w:rsidRDefault="00B610D3" w:rsidP="00B610D3">
      <w:pPr>
        <w:widowControl w:val="0"/>
        <w:tabs>
          <w:tab w:val="left" w:pos="567"/>
        </w:tabs>
        <w:suppressAutoHyphens w:val="0"/>
        <w:spacing w:before="120" w:after="120"/>
        <w:jc w:val="both"/>
        <w:rPr>
          <w:rFonts w:ascii="Arial" w:hAnsi="Arial" w:cs="Arial"/>
          <w:sz w:val="22"/>
          <w:szCs w:val="22"/>
        </w:rPr>
      </w:pPr>
      <w:r w:rsidRPr="00C61E44">
        <w:rPr>
          <w:rFonts w:ascii="Arial" w:hAnsi="Arial" w:cs="Arial"/>
          <w:b/>
          <w:color w:val="000000"/>
          <w:sz w:val="22"/>
          <w:szCs w:val="22"/>
          <w:lang w:eastAsia="pt-BR"/>
        </w:rPr>
        <w:t>7.8.</w:t>
      </w:r>
      <w:r w:rsidR="00C33BA0" w:rsidRPr="00C61E44">
        <w:rPr>
          <w:rFonts w:ascii="Arial" w:hAnsi="Arial" w:cs="Arial"/>
          <w:b/>
          <w:color w:val="000000"/>
          <w:sz w:val="22"/>
          <w:szCs w:val="22"/>
          <w:lang w:eastAsia="pt-BR"/>
        </w:rPr>
        <w:t>5</w:t>
      </w:r>
      <w:r w:rsidRPr="00C61E44">
        <w:rPr>
          <w:rFonts w:ascii="Arial" w:hAnsi="Arial" w:cs="Arial"/>
          <w:b/>
          <w:color w:val="000000"/>
          <w:sz w:val="22"/>
          <w:szCs w:val="22"/>
          <w:lang w:eastAsia="pt-BR"/>
        </w:rPr>
        <w:t>.</w:t>
      </w:r>
      <w:r w:rsidRPr="00C61E44">
        <w:rPr>
          <w:rFonts w:ascii="Arial" w:hAnsi="Arial" w:cs="Arial"/>
          <w:b/>
          <w:color w:val="000000"/>
          <w:sz w:val="22"/>
          <w:szCs w:val="22"/>
          <w:lang w:eastAsia="pt-BR"/>
        </w:rPr>
        <w:tab/>
      </w:r>
      <w:r w:rsidRPr="00C61E44">
        <w:rPr>
          <w:rFonts w:ascii="Arial" w:hAnsi="Arial" w:cs="Arial"/>
          <w:b/>
          <w:color w:val="000000"/>
          <w:sz w:val="22"/>
          <w:szCs w:val="22"/>
          <w:lang w:eastAsia="pt-BR"/>
        </w:rPr>
        <w:tab/>
      </w:r>
      <w:r w:rsidRPr="00C61E44">
        <w:rPr>
          <w:rFonts w:ascii="Arial" w:hAnsi="Arial" w:cs="Arial"/>
          <w:color w:val="000000"/>
          <w:sz w:val="22"/>
          <w:szCs w:val="22"/>
          <w:lang w:eastAsia="pt-BR"/>
        </w:rPr>
        <w:t>O acolhimento de recurso implicará invalidação apenas dos atos insuscetíveis de aproveitamento. </w:t>
      </w:r>
    </w:p>
    <w:p w:rsidR="009006A8" w:rsidRPr="00C61E44" w:rsidRDefault="00B610D3" w:rsidP="00B610D3">
      <w:pPr>
        <w:widowControl w:val="0"/>
        <w:tabs>
          <w:tab w:val="left" w:pos="567"/>
        </w:tabs>
        <w:suppressAutoHyphens w:val="0"/>
        <w:autoSpaceDE w:val="0"/>
        <w:spacing w:before="120" w:after="120"/>
        <w:jc w:val="both"/>
        <w:rPr>
          <w:rFonts w:ascii="Arial" w:hAnsi="Arial" w:cs="Arial"/>
          <w:sz w:val="22"/>
          <w:szCs w:val="22"/>
        </w:rPr>
      </w:pPr>
      <w:r w:rsidRPr="00C61E44">
        <w:rPr>
          <w:rFonts w:ascii="Arial" w:hAnsi="Arial" w:cs="Arial"/>
          <w:b/>
          <w:color w:val="000000"/>
          <w:sz w:val="22"/>
          <w:szCs w:val="22"/>
        </w:rPr>
        <w:t>7.9.</w:t>
      </w:r>
      <w:r w:rsidRPr="00C61E44">
        <w:rPr>
          <w:rFonts w:ascii="Arial" w:hAnsi="Arial" w:cs="Arial"/>
          <w:color w:val="000000"/>
          <w:sz w:val="22"/>
          <w:szCs w:val="22"/>
        </w:rPr>
        <w:t xml:space="preserve"> </w:t>
      </w:r>
      <w:r w:rsidRPr="00C61E44">
        <w:rPr>
          <w:rFonts w:ascii="Arial" w:hAnsi="Arial" w:cs="Arial"/>
          <w:color w:val="000000"/>
          <w:sz w:val="22"/>
          <w:szCs w:val="22"/>
        </w:rPr>
        <w:tab/>
      </w:r>
      <w:r w:rsidRPr="00C61E44">
        <w:rPr>
          <w:rFonts w:ascii="Arial" w:hAnsi="Arial" w:cs="Arial"/>
          <w:b/>
          <w:sz w:val="22"/>
          <w:szCs w:val="22"/>
        </w:rPr>
        <w:t xml:space="preserve">Etapa 7: </w:t>
      </w:r>
      <w:r w:rsidR="007E3E88" w:rsidRPr="00C61E44">
        <w:rPr>
          <w:rFonts w:ascii="Arial" w:hAnsi="Arial" w:cs="Arial"/>
          <w:b/>
          <w:color w:val="000000"/>
          <w:sz w:val="22"/>
          <w:szCs w:val="22"/>
          <w:lang w:eastAsia="pt-BR"/>
        </w:rPr>
        <w:t>Homologação e publicação do resultado definitivo d</w:t>
      </w:r>
      <w:r w:rsidR="008069CF" w:rsidRPr="00C61E44">
        <w:rPr>
          <w:rFonts w:ascii="Arial" w:hAnsi="Arial" w:cs="Arial"/>
          <w:b/>
          <w:color w:val="000000"/>
          <w:sz w:val="22"/>
          <w:szCs w:val="22"/>
          <w:lang w:eastAsia="pt-BR"/>
        </w:rPr>
        <w:t xml:space="preserve">a fase de </w:t>
      </w:r>
      <w:r w:rsidR="007E3E88" w:rsidRPr="00C61E44">
        <w:rPr>
          <w:rFonts w:ascii="Arial" w:hAnsi="Arial" w:cs="Arial"/>
          <w:b/>
          <w:color w:val="000000"/>
          <w:sz w:val="22"/>
          <w:szCs w:val="22"/>
          <w:lang w:eastAsia="pt-BR"/>
        </w:rPr>
        <w:t>seleção, com divulgação das decisões recursais proferidas (se houver).</w:t>
      </w:r>
      <w:r w:rsidR="007E3E88" w:rsidRPr="00C61E44">
        <w:rPr>
          <w:rFonts w:ascii="Arial" w:hAnsi="Arial" w:cs="Arial"/>
          <w:color w:val="000000"/>
          <w:sz w:val="22"/>
          <w:szCs w:val="22"/>
          <w:lang w:eastAsia="pt-BR"/>
        </w:rPr>
        <w:t xml:space="preserve"> </w:t>
      </w:r>
      <w:r w:rsidRPr="00C61E44">
        <w:rPr>
          <w:rFonts w:ascii="Arial" w:hAnsi="Arial" w:cs="Arial"/>
          <w:color w:val="000000"/>
          <w:sz w:val="22"/>
          <w:szCs w:val="22"/>
        </w:rPr>
        <w:t xml:space="preserve">Após o julgamento dos recursos ou o transcurso do prazo sem interposição de recurso, o órgão ou a entidade pública </w:t>
      </w:r>
      <w:r w:rsidR="001C3BE9" w:rsidRPr="00C61E44">
        <w:rPr>
          <w:rFonts w:ascii="Arial" w:hAnsi="Arial" w:cs="Arial"/>
          <w:color w:val="000000"/>
          <w:sz w:val="22"/>
          <w:szCs w:val="22"/>
        </w:rPr>
        <w:t>municipal</w:t>
      </w:r>
      <w:r w:rsidRPr="00C61E44">
        <w:rPr>
          <w:rFonts w:ascii="Arial" w:hAnsi="Arial" w:cs="Arial"/>
          <w:color w:val="000000"/>
          <w:sz w:val="22"/>
          <w:szCs w:val="22"/>
        </w:rPr>
        <w:t xml:space="preserve"> deverá homologar e divulgar, no seu sítio eletrônico oficial as decisões recursais proferidas e o resultado definitivo do processo de seleção</w:t>
      </w:r>
      <w:r w:rsidR="00F537AA" w:rsidRPr="00C61E44">
        <w:rPr>
          <w:rFonts w:ascii="Arial" w:hAnsi="Arial" w:cs="Arial"/>
          <w:color w:val="000000"/>
          <w:sz w:val="22"/>
          <w:szCs w:val="22"/>
        </w:rPr>
        <w:t xml:space="preserve">. </w:t>
      </w:r>
    </w:p>
    <w:p w:rsidR="000253A7" w:rsidRPr="00C61E44" w:rsidRDefault="00B610D3" w:rsidP="00B610D3">
      <w:pPr>
        <w:widowControl w:val="0"/>
        <w:suppressAutoHyphens w:val="0"/>
        <w:autoSpaceDE w:val="0"/>
        <w:spacing w:before="120" w:after="120"/>
        <w:jc w:val="both"/>
        <w:rPr>
          <w:rFonts w:ascii="Arial" w:hAnsi="Arial" w:cs="Arial"/>
          <w:bCs/>
          <w:sz w:val="22"/>
          <w:szCs w:val="22"/>
        </w:rPr>
      </w:pPr>
      <w:r w:rsidRPr="00C61E44">
        <w:rPr>
          <w:rFonts w:ascii="Arial" w:hAnsi="Arial" w:cs="Arial"/>
          <w:b/>
          <w:color w:val="000000"/>
          <w:sz w:val="22"/>
          <w:szCs w:val="22"/>
        </w:rPr>
        <w:t>7.9.</w:t>
      </w:r>
      <w:r w:rsidR="00E147C0" w:rsidRPr="00C61E44">
        <w:rPr>
          <w:rFonts w:ascii="Arial" w:hAnsi="Arial" w:cs="Arial"/>
          <w:b/>
          <w:color w:val="000000"/>
          <w:sz w:val="22"/>
          <w:szCs w:val="22"/>
        </w:rPr>
        <w:t>1</w:t>
      </w:r>
      <w:r w:rsidRPr="00C61E44">
        <w:rPr>
          <w:rFonts w:ascii="Arial" w:hAnsi="Arial" w:cs="Arial"/>
          <w:b/>
          <w:color w:val="000000"/>
          <w:sz w:val="22"/>
          <w:szCs w:val="22"/>
        </w:rPr>
        <w:t>.</w:t>
      </w:r>
      <w:r w:rsidRPr="00C61E44">
        <w:rPr>
          <w:rFonts w:ascii="Arial" w:hAnsi="Arial" w:cs="Arial"/>
          <w:color w:val="000000"/>
          <w:sz w:val="22"/>
          <w:szCs w:val="22"/>
        </w:rPr>
        <w:t xml:space="preserve"> A homologação não gera direito para a</w:t>
      </w:r>
      <w:r w:rsidR="00025933">
        <w:rPr>
          <w:rFonts w:ascii="Arial" w:hAnsi="Arial" w:cs="Arial"/>
          <w:color w:val="000000"/>
          <w:sz w:val="22"/>
          <w:szCs w:val="22"/>
        </w:rPr>
        <w:t xml:space="preserve"> </w:t>
      </w:r>
      <w:r w:rsidRPr="00C61E44">
        <w:rPr>
          <w:rFonts w:ascii="Arial" w:hAnsi="Arial" w:cs="Arial"/>
          <w:color w:val="000000"/>
          <w:sz w:val="22"/>
          <w:szCs w:val="22"/>
        </w:rPr>
        <w:t>OSC à celebração da parceria.</w:t>
      </w:r>
      <w:r w:rsidRPr="00C61E44">
        <w:rPr>
          <w:rFonts w:ascii="Arial" w:hAnsi="Arial" w:cs="Arial"/>
          <w:bCs/>
          <w:sz w:val="22"/>
          <w:szCs w:val="22"/>
        </w:rPr>
        <w:t xml:space="preserve">   </w:t>
      </w:r>
    </w:p>
    <w:p w:rsidR="000253A7" w:rsidRPr="00C61E44" w:rsidRDefault="000253A7" w:rsidP="000253A7">
      <w:pPr>
        <w:widowControl w:val="0"/>
        <w:tabs>
          <w:tab w:val="left" w:pos="567"/>
        </w:tabs>
        <w:suppressAutoHyphens w:val="0"/>
        <w:spacing w:before="120" w:after="120"/>
        <w:jc w:val="both"/>
        <w:rPr>
          <w:rFonts w:ascii="Arial" w:hAnsi="Arial" w:cs="Arial"/>
          <w:color w:val="000000"/>
          <w:sz w:val="22"/>
          <w:szCs w:val="22"/>
          <w:lang w:eastAsia="pt-BR"/>
        </w:rPr>
      </w:pPr>
      <w:r w:rsidRPr="00C61E44">
        <w:rPr>
          <w:rFonts w:ascii="Arial" w:hAnsi="Arial" w:cs="Arial"/>
          <w:b/>
          <w:sz w:val="22"/>
          <w:szCs w:val="22"/>
        </w:rPr>
        <w:t>7.9.2.</w:t>
      </w:r>
      <w:r w:rsidRPr="00C61E44">
        <w:rPr>
          <w:rFonts w:ascii="Arial" w:hAnsi="Arial" w:cs="Arial"/>
          <w:sz w:val="22"/>
          <w:szCs w:val="22"/>
        </w:rPr>
        <w:t xml:space="preserve"> A</w:t>
      </w:r>
      <w:r w:rsidRPr="00C61E44">
        <w:rPr>
          <w:rFonts w:ascii="Arial" w:hAnsi="Arial" w:cs="Arial"/>
          <w:color w:val="000000"/>
          <w:sz w:val="22"/>
          <w:szCs w:val="22"/>
          <w:lang w:eastAsia="pt-BR"/>
        </w:rPr>
        <w:t xml:space="preserve">pós o recebimento e julgamento das propostas, havendo uma única entidade com proposta classificada (não eliminada), e desde que atendidas </w:t>
      </w:r>
      <w:r w:rsidR="00F50EA6" w:rsidRPr="00C61E44">
        <w:rPr>
          <w:rFonts w:ascii="Arial" w:hAnsi="Arial" w:cs="Arial"/>
          <w:color w:val="000000"/>
          <w:sz w:val="22"/>
          <w:szCs w:val="22"/>
          <w:lang w:eastAsia="pt-BR"/>
        </w:rPr>
        <w:t>às</w:t>
      </w:r>
      <w:r w:rsidRPr="00C61E44">
        <w:rPr>
          <w:rFonts w:ascii="Arial" w:hAnsi="Arial" w:cs="Arial"/>
          <w:color w:val="000000"/>
          <w:sz w:val="22"/>
          <w:szCs w:val="22"/>
          <w:lang w:eastAsia="pt-BR"/>
        </w:rPr>
        <w:t xml:space="preserve"> exigências deste Edital, a administração pública poderá dar prosseguimento ao processo de seleção e convocá-la para iniciar o processo de celebração.</w:t>
      </w:r>
    </w:p>
    <w:p w:rsidR="009C74EE" w:rsidRDefault="009C74EE" w:rsidP="004A2341">
      <w:pPr>
        <w:widowControl w:val="0"/>
        <w:tabs>
          <w:tab w:val="left" w:pos="567"/>
        </w:tabs>
        <w:autoSpaceDE w:val="0"/>
        <w:spacing w:before="120" w:after="120"/>
        <w:jc w:val="both"/>
        <w:rPr>
          <w:rFonts w:ascii="Arial" w:hAnsi="Arial" w:cs="Arial"/>
          <w:b/>
          <w:sz w:val="22"/>
          <w:szCs w:val="22"/>
        </w:rPr>
      </w:pPr>
    </w:p>
    <w:p w:rsidR="004A2341" w:rsidRPr="00C61E44" w:rsidRDefault="004A4859" w:rsidP="004A2341">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8</w:t>
      </w:r>
      <w:r w:rsidR="004A2341" w:rsidRPr="00C61E44">
        <w:rPr>
          <w:rFonts w:ascii="Arial" w:hAnsi="Arial" w:cs="Arial"/>
          <w:b/>
          <w:sz w:val="22"/>
          <w:szCs w:val="22"/>
        </w:rPr>
        <w:t xml:space="preserve">. DA </w:t>
      </w:r>
      <w:r w:rsidR="008273EB" w:rsidRPr="00C61E44">
        <w:rPr>
          <w:rFonts w:ascii="Arial" w:hAnsi="Arial" w:cs="Arial"/>
          <w:b/>
          <w:sz w:val="22"/>
          <w:szCs w:val="22"/>
        </w:rPr>
        <w:t xml:space="preserve">FASE DE </w:t>
      </w:r>
      <w:r w:rsidR="004A2341" w:rsidRPr="00C61E44">
        <w:rPr>
          <w:rFonts w:ascii="Arial" w:hAnsi="Arial" w:cs="Arial"/>
          <w:b/>
          <w:sz w:val="22"/>
          <w:szCs w:val="22"/>
        </w:rPr>
        <w:t>CELEBRAÇÃO</w:t>
      </w:r>
    </w:p>
    <w:p w:rsidR="009C74EE" w:rsidRPr="00AB66DC" w:rsidRDefault="00107952" w:rsidP="00AB66DC">
      <w:pPr>
        <w:suppressAutoHyphens w:val="0"/>
        <w:spacing w:after="200" w:line="276" w:lineRule="auto"/>
        <w:jc w:val="both"/>
        <w:rPr>
          <w:rFonts w:ascii="Arial" w:hAnsi="Arial" w:cs="Arial"/>
          <w:sz w:val="22"/>
          <w:szCs w:val="22"/>
        </w:rPr>
      </w:pPr>
      <w:r w:rsidRPr="00C61E44">
        <w:rPr>
          <w:rFonts w:ascii="Arial" w:hAnsi="Arial" w:cs="Arial"/>
          <w:b/>
          <w:sz w:val="22"/>
          <w:szCs w:val="22"/>
        </w:rPr>
        <w:t>8.1.</w:t>
      </w:r>
      <w:r w:rsidRPr="00C61E44">
        <w:rPr>
          <w:rFonts w:ascii="Arial" w:hAnsi="Arial" w:cs="Arial"/>
          <w:sz w:val="22"/>
          <w:szCs w:val="22"/>
        </w:rPr>
        <w:t xml:space="preserve"> </w:t>
      </w:r>
      <w:r w:rsidR="008273EB" w:rsidRPr="00C61E44">
        <w:rPr>
          <w:rFonts w:ascii="Arial" w:hAnsi="Arial" w:cs="Arial"/>
          <w:sz w:val="22"/>
          <w:szCs w:val="22"/>
        </w:rPr>
        <w:t xml:space="preserve">A fase </w:t>
      </w:r>
      <w:r w:rsidR="004A2341" w:rsidRPr="00C61E44">
        <w:rPr>
          <w:rFonts w:ascii="Arial" w:hAnsi="Arial" w:cs="Arial"/>
          <w:sz w:val="22"/>
          <w:szCs w:val="22"/>
        </w:rPr>
        <w:t>de celebração observará as seguintes etapas até a assinatura do instrumento de parceria:</w:t>
      </w:r>
    </w:p>
    <w:p w:rsidR="004A2341" w:rsidRPr="00C61E44" w:rsidRDefault="004A2341" w:rsidP="004A2341">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w:t>
      </w:r>
      <w:r w:rsidR="00CD2A84" w:rsidRPr="006639EB">
        <w:rPr>
          <w:rFonts w:ascii="Arial" w:eastAsia="Calibri" w:hAnsi="Arial" w:cs="Arial"/>
          <w:b/>
          <w:sz w:val="22"/>
          <w:szCs w:val="22"/>
          <w:u w:val="single"/>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654"/>
      </w:tblGrid>
      <w:tr w:rsidR="004A2341" w:rsidRPr="00C61E44" w:rsidTr="004A2341">
        <w:tc>
          <w:tcPr>
            <w:tcW w:w="0" w:type="auto"/>
            <w:shd w:val="clear" w:color="auto" w:fill="auto"/>
          </w:tcPr>
          <w:p w:rsidR="004A2341" w:rsidRPr="00C61E44" w:rsidRDefault="004A2341" w:rsidP="004A2341">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ETAPA</w:t>
            </w:r>
          </w:p>
        </w:tc>
        <w:tc>
          <w:tcPr>
            <w:tcW w:w="7654" w:type="dxa"/>
            <w:shd w:val="clear" w:color="auto" w:fill="auto"/>
          </w:tcPr>
          <w:p w:rsidR="004A2341" w:rsidRPr="00C61E44" w:rsidRDefault="004A2341" w:rsidP="004A2341">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4A2341" w:rsidRPr="00C61E44" w:rsidTr="004A2341">
        <w:tc>
          <w:tcPr>
            <w:tcW w:w="0" w:type="auto"/>
            <w:shd w:val="clear" w:color="auto" w:fill="auto"/>
          </w:tcPr>
          <w:p w:rsidR="004A2341" w:rsidRPr="00C61E44" w:rsidRDefault="004A2341" w:rsidP="004A2341">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1</w:t>
            </w:r>
          </w:p>
        </w:tc>
        <w:tc>
          <w:tcPr>
            <w:tcW w:w="7654" w:type="dxa"/>
            <w:shd w:val="clear" w:color="auto" w:fill="auto"/>
          </w:tcPr>
          <w:p w:rsidR="004A2341" w:rsidRPr="00C61E44" w:rsidRDefault="000426A1" w:rsidP="00C60F34">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Convocação da</w:t>
            </w:r>
            <w:r w:rsidR="000F6447">
              <w:rPr>
                <w:rFonts w:ascii="Arial" w:eastAsia="Calibri" w:hAnsi="Arial" w:cs="Arial"/>
                <w:sz w:val="22"/>
                <w:szCs w:val="22"/>
                <w:lang w:eastAsia="en-US"/>
              </w:rPr>
              <w:t>s</w:t>
            </w:r>
            <w:r w:rsidRPr="00C61E44">
              <w:rPr>
                <w:rFonts w:ascii="Arial" w:eastAsia="Calibri" w:hAnsi="Arial" w:cs="Arial"/>
                <w:sz w:val="22"/>
                <w:szCs w:val="22"/>
                <w:lang w:eastAsia="en-US"/>
              </w:rPr>
              <w:t xml:space="preserve"> </w:t>
            </w:r>
            <w:proofErr w:type="spellStart"/>
            <w:r w:rsidRPr="00C61E44">
              <w:rPr>
                <w:rFonts w:ascii="Arial" w:eastAsia="Calibri" w:hAnsi="Arial" w:cs="Arial"/>
                <w:sz w:val="22"/>
                <w:szCs w:val="22"/>
                <w:lang w:eastAsia="en-US"/>
              </w:rPr>
              <w:t>OSC</w:t>
            </w:r>
            <w:r w:rsidR="000F6447">
              <w:rPr>
                <w:rFonts w:ascii="Arial" w:eastAsia="Calibri" w:hAnsi="Arial" w:cs="Arial"/>
                <w:sz w:val="22"/>
                <w:szCs w:val="22"/>
                <w:lang w:eastAsia="en-US"/>
              </w:rPr>
              <w:t>s</w:t>
            </w:r>
            <w:proofErr w:type="spellEnd"/>
            <w:r w:rsidRPr="00C61E44">
              <w:rPr>
                <w:rFonts w:ascii="Arial" w:eastAsia="Calibri" w:hAnsi="Arial" w:cs="Arial"/>
                <w:sz w:val="22"/>
                <w:szCs w:val="22"/>
                <w:lang w:eastAsia="en-US"/>
              </w:rPr>
              <w:t xml:space="preserve"> selecionada</w:t>
            </w:r>
            <w:r w:rsidR="000F6447">
              <w:rPr>
                <w:rFonts w:ascii="Arial" w:eastAsia="Calibri" w:hAnsi="Arial" w:cs="Arial"/>
                <w:sz w:val="22"/>
                <w:szCs w:val="22"/>
                <w:lang w:eastAsia="en-US"/>
              </w:rPr>
              <w:t>s</w:t>
            </w:r>
            <w:r w:rsidRPr="00C61E44">
              <w:rPr>
                <w:rFonts w:ascii="Arial" w:eastAsia="Calibri" w:hAnsi="Arial" w:cs="Arial"/>
                <w:sz w:val="22"/>
                <w:szCs w:val="22"/>
                <w:lang w:eastAsia="en-US"/>
              </w:rPr>
              <w:t xml:space="preserve"> para apresentação do plano de trabalho e comprovação do atendimento dos requisitos para celebração</w:t>
            </w:r>
            <w:r w:rsidR="00C60F34" w:rsidRPr="00C61E44">
              <w:rPr>
                <w:rFonts w:ascii="Arial" w:eastAsia="Calibri" w:hAnsi="Arial" w:cs="Arial"/>
                <w:sz w:val="22"/>
                <w:szCs w:val="22"/>
                <w:lang w:eastAsia="en-US"/>
              </w:rPr>
              <w:t xml:space="preserve"> da parceria e de que não incorre nos impedimentos (vedações) </w:t>
            </w:r>
            <w:r w:rsidRPr="00C61E44">
              <w:rPr>
                <w:rFonts w:ascii="Arial" w:eastAsia="Calibri" w:hAnsi="Arial" w:cs="Arial"/>
                <w:sz w:val="22"/>
                <w:szCs w:val="22"/>
                <w:lang w:eastAsia="en-US"/>
              </w:rPr>
              <w:t>legais.</w:t>
            </w:r>
            <w:r w:rsidR="004A2341" w:rsidRPr="00C61E44">
              <w:rPr>
                <w:rFonts w:ascii="Arial" w:eastAsia="Calibri" w:hAnsi="Arial" w:cs="Arial"/>
                <w:sz w:val="22"/>
                <w:szCs w:val="22"/>
                <w:lang w:eastAsia="en-US"/>
              </w:rPr>
              <w:t xml:space="preserve"> </w:t>
            </w:r>
          </w:p>
        </w:tc>
      </w:tr>
      <w:tr w:rsidR="004A2341" w:rsidRPr="00C61E44" w:rsidTr="004A2341">
        <w:tc>
          <w:tcPr>
            <w:tcW w:w="0" w:type="auto"/>
            <w:shd w:val="clear" w:color="auto" w:fill="auto"/>
          </w:tcPr>
          <w:p w:rsidR="004A2341" w:rsidRPr="00C61E44" w:rsidRDefault="004A2341" w:rsidP="004A2341">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2</w:t>
            </w:r>
          </w:p>
        </w:tc>
        <w:tc>
          <w:tcPr>
            <w:tcW w:w="7654" w:type="dxa"/>
            <w:shd w:val="clear" w:color="auto" w:fill="auto"/>
          </w:tcPr>
          <w:p w:rsidR="004A2341" w:rsidRPr="00C61E44" w:rsidRDefault="009B5AAC" w:rsidP="005755CC">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w:t>
            </w:r>
            <w:r w:rsidR="005755CC"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4A2341" w:rsidRPr="00C61E44" w:rsidTr="004A2341">
        <w:tc>
          <w:tcPr>
            <w:tcW w:w="0" w:type="auto"/>
            <w:shd w:val="clear" w:color="auto" w:fill="auto"/>
          </w:tcPr>
          <w:p w:rsidR="004A2341" w:rsidRPr="00C61E44" w:rsidRDefault="004A2341" w:rsidP="004A2341">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3</w:t>
            </w:r>
          </w:p>
        </w:tc>
        <w:tc>
          <w:tcPr>
            <w:tcW w:w="7654" w:type="dxa"/>
            <w:shd w:val="clear" w:color="auto" w:fill="auto"/>
          </w:tcPr>
          <w:p w:rsidR="004A2341" w:rsidRPr="00C61E44" w:rsidRDefault="004A2341" w:rsidP="00CF5F93">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4A2341" w:rsidRPr="00C61E44" w:rsidTr="004A2341">
        <w:tc>
          <w:tcPr>
            <w:tcW w:w="0" w:type="auto"/>
            <w:shd w:val="clear" w:color="auto" w:fill="auto"/>
          </w:tcPr>
          <w:p w:rsidR="004A2341" w:rsidRPr="00C61E44" w:rsidRDefault="004A2341" w:rsidP="004A2341">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4</w:t>
            </w:r>
          </w:p>
        </w:tc>
        <w:tc>
          <w:tcPr>
            <w:tcW w:w="7654" w:type="dxa"/>
            <w:shd w:val="clear" w:color="auto" w:fill="auto"/>
          </w:tcPr>
          <w:p w:rsidR="004A2341" w:rsidRPr="00C61E44" w:rsidRDefault="000426A1" w:rsidP="000426A1">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Parecer de órgão técnico e assinatura do termo de colaboração</w:t>
            </w:r>
            <w:r w:rsidR="0006173F" w:rsidRPr="00C61E44">
              <w:rPr>
                <w:rFonts w:ascii="Arial" w:eastAsia="Calibri" w:hAnsi="Arial" w:cs="Arial"/>
                <w:sz w:val="22"/>
                <w:szCs w:val="22"/>
                <w:lang w:eastAsia="en-US"/>
              </w:rPr>
              <w:t>.</w:t>
            </w:r>
          </w:p>
        </w:tc>
      </w:tr>
      <w:tr w:rsidR="000F4DC1" w:rsidRPr="00C61E44" w:rsidTr="004A2341">
        <w:tc>
          <w:tcPr>
            <w:tcW w:w="0" w:type="auto"/>
            <w:shd w:val="clear" w:color="auto" w:fill="auto"/>
          </w:tcPr>
          <w:p w:rsidR="000F4DC1" w:rsidRPr="00C61E44" w:rsidRDefault="000F4DC1" w:rsidP="004A2341">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5</w:t>
            </w:r>
          </w:p>
        </w:tc>
        <w:tc>
          <w:tcPr>
            <w:tcW w:w="7654" w:type="dxa"/>
            <w:shd w:val="clear" w:color="auto" w:fill="auto"/>
          </w:tcPr>
          <w:p w:rsidR="000F4DC1" w:rsidRPr="00C61E44" w:rsidRDefault="000F4DC1" w:rsidP="00025933">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Publicação do extrato do termo de</w:t>
            </w:r>
            <w:r w:rsidR="0006173F" w:rsidRPr="00F503D7">
              <w:rPr>
                <w:rFonts w:ascii="Arial" w:eastAsia="Calibri" w:hAnsi="Arial" w:cs="Arial"/>
                <w:sz w:val="22"/>
                <w:szCs w:val="22"/>
                <w:lang w:eastAsia="en-US"/>
              </w:rPr>
              <w:t xml:space="preserve"> colaboração no Diário </w:t>
            </w:r>
            <w:r w:rsidR="00025933" w:rsidRPr="00F503D7">
              <w:rPr>
                <w:rFonts w:ascii="Arial" w:eastAsia="Calibri" w:hAnsi="Arial" w:cs="Arial"/>
                <w:sz w:val="22"/>
                <w:szCs w:val="22"/>
                <w:lang w:eastAsia="en-US"/>
              </w:rPr>
              <w:t>Oficial do Município</w:t>
            </w:r>
            <w:r w:rsidR="0068050E" w:rsidRPr="00F503D7">
              <w:rPr>
                <w:rFonts w:ascii="Arial" w:eastAsia="Calibri" w:hAnsi="Arial" w:cs="Arial"/>
                <w:sz w:val="22"/>
                <w:szCs w:val="22"/>
                <w:lang w:eastAsia="en-US"/>
              </w:rPr>
              <w:t>.</w:t>
            </w:r>
          </w:p>
        </w:tc>
      </w:tr>
    </w:tbl>
    <w:p w:rsidR="009B5AAC" w:rsidRPr="00C61E44" w:rsidRDefault="009B5AAC" w:rsidP="009B5AAC">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 xml:space="preserve">8.2. </w:t>
      </w:r>
      <w:r w:rsidRPr="00C61E44">
        <w:rPr>
          <w:rFonts w:ascii="Arial" w:hAnsi="Arial" w:cs="Arial"/>
          <w:b/>
          <w:sz w:val="22"/>
          <w:szCs w:val="22"/>
        </w:rPr>
        <w:tab/>
        <w:t xml:space="preserve">Etapa 1: </w:t>
      </w:r>
      <w:r w:rsidRPr="00C61E44">
        <w:rPr>
          <w:rFonts w:ascii="Arial" w:hAnsi="Arial" w:cs="Arial"/>
          <w:b/>
          <w:sz w:val="22"/>
          <w:szCs w:val="22"/>
          <w:lang w:eastAsia="pt-BR"/>
        </w:rPr>
        <w:t>Convocação da OSC selecionada para a</w:t>
      </w:r>
      <w:r w:rsidRPr="00C61E44">
        <w:rPr>
          <w:rFonts w:ascii="Arial" w:hAnsi="Arial" w:cs="Arial"/>
          <w:b/>
          <w:color w:val="000000"/>
          <w:sz w:val="22"/>
          <w:szCs w:val="22"/>
          <w:lang w:eastAsia="pt-BR"/>
        </w:rPr>
        <w:t>presentação do plano de trabalho e comprovação do atendimento dos requisitos para celebração da parceria e de que não incorre nos impedimentos (vedações) legais</w:t>
      </w:r>
      <w:r w:rsidRPr="00C61E44">
        <w:rPr>
          <w:rFonts w:ascii="Arial" w:hAnsi="Arial" w:cs="Arial"/>
          <w:b/>
          <w:sz w:val="22"/>
          <w:szCs w:val="22"/>
        </w:rPr>
        <w:t xml:space="preserve">. </w:t>
      </w:r>
      <w:r w:rsidRPr="00C61E44">
        <w:rPr>
          <w:rFonts w:ascii="Arial" w:hAnsi="Arial" w:cs="Arial"/>
          <w:sz w:val="22"/>
          <w:szCs w:val="22"/>
        </w:rPr>
        <w:t xml:space="preserve">Para a celebração da parceria, a administração pública </w:t>
      </w:r>
      <w:r w:rsidR="001C3BE9" w:rsidRPr="00C61E44">
        <w:rPr>
          <w:rFonts w:ascii="Arial" w:hAnsi="Arial" w:cs="Arial"/>
          <w:sz w:val="22"/>
          <w:szCs w:val="22"/>
        </w:rPr>
        <w:t>municipal</w:t>
      </w:r>
      <w:r w:rsidRPr="00C61E44">
        <w:rPr>
          <w:rFonts w:ascii="Arial" w:hAnsi="Arial" w:cs="Arial"/>
          <w:sz w:val="22"/>
          <w:szCs w:val="22"/>
        </w:rPr>
        <w:t xml:space="preserve"> convocará OSC selecionada para, no prazo de 15 (quinze) dias corridos a partir da convocação, apresentar o seu plano de trabalho e a documentação exigida para comprovação dos requisitos para a celebração da parceria e de que não incorre nos impedimentos legais.</w:t>
      </w:r>
    </w:p>
    <w:p w:rsidR="009B5AAC" w:rsidRPr="00F50EA6" w:rsidRDefault="009B5AAC" w:rsidP="009B5AAC">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8.2.1.</w:t>
      </w:r>
      <w:r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 observados </w:t>
      </w:r>
      <w:r w:rsidRPr="00C97956">
        <w:rPr>
          <w:rFonts w:ascii="Arial" w:hAnsi="Arial" w:cs="Arial"/>
          <w:sz w:val="22"/>
          <w:szCs w:val="22"/>
        </w:rPr>
        <w:t xml:space="preserve">os </w:t>
      </w:r>
      <w:r w:rsidR="00C12FD3" w:rsidRPr="00C97956">
        <w:rPr>
          <w:rFonts w:ascii="Arial" w:hAnsi="Arial" w:cs="Arial"/>
          <w:i/>
          <w:sz w:val="22"/>
          <w:szCs w:val="22"/>
        </w:rPr>
        <w:t>Anexos XI</w:t>
      </w:r>
      <w:r w:rsidR="00106F27">
        <w:rPr>
          <w:rFonts w:ascii="Arial" w:hAnsi="Arial" w:cs="Arial"/>
          <w:i/>
          <w:sz w:val="22"/>
          <w:szCs w:val="22"/>
        </w:rPr>
        <w:t>I</w:t>
      </w:r>
      <w:r w:rsidRPr="00C97956">
        <w:rPr>
          <w:rFonts w:ascii="Arial" w:hAnsi="Arial" w:cs="Arial"/>
          <w:i/>
          <w:sz w:val="22"/>
          <w:szCs w:val="22"/>
        </w:rPr>
        <w:t xml:space="preserve"> – Modelo de Plano de Trabalho e V</w:t>
      </w:r>
      <w:r w:rsidR="00C97956" w:rsidRPr="00C97956">
        <w:rPr>
          <w:rFonts w:ascii="Arial" w:hAnsi="Arial" w:cs="Arial"/>
          <w:i/>
          <w:sz w:val="22"/>
          <w:szCs w:val="22"/>
        </w:rPr>
        <w:t>I</w:t>
      </w:r>
      <w:r w:rsidRPr="00C97956">
        <w:rPr>
          <w:rFonts w:ascii="Arial" w:hAnsi="Arial" w:cs="Arial"/>
          <w:i/>
          <w:sz w:val="22"/>
          <w:szCs w:val="22"/>
        </w:rPr>
        <w:t xml:space="preserve"> – </w:t>
      </w:r>
      <w:r w:rsidR="00C12FD3" w:rsidRPr="00C97956">
        <w:rPr>
          <w:rFonts w:ascii="Arial" w:hAnsi="Arial" w:cs="Arial"/>
          <w:i/>
          <w:sz w:val="22"/>
          <w:szCs w:val="22"/>
        </w:rPr>
        <w:t>Modelo Proposta</w:t>
      </w:r>
      <w:r w:rsidR="00F50EA6" w:rsidRPr="00C97956">
        <w:rPr>
          <w:rFonts w:ascii="Arial" w:hAnsi="Arial" w:cs="Arial"/>
          <w:i/>
          <w:sz w:val="22"/>
          <w:szCs w:val="22"/>
        </w:rPr>
        <w:t>.</w:t>
      </w:r>
      <w:r w:rsidRPr="00F50EA6">
        <w:rPr>
          <w:rFonts w:ascii="Arial" w:hAnsi="Arial" w:cs="Arial"/>
          <w:sz w:val="22"/>
          <w:szCs w:val="22"/>
        </w:rPr>
        <w:t xml:space="preserve">   </w:t>
      </w:r>
    </w:p>
    <w:p w:rsidR="009B5AAC" w:rsidRPr="00C61E44" w:rsidRDefault="009B5AAC" w:rsidP="009B5AAC">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8.2.2.</w:t>
      </w:r>
      <w:r w:rsidRPr="00C61E44">
        <w:rPr>
          <w:rFonts w:ascii="Arial" w:hAnsi="Arial" w:cs="Arial"/>
          <w:sz w:val="22"/>
          <w:szCs w:val="22"/>
        </w:rPr>
        <w:t xml:space="preserve"> O plano de trabalho deverá conter, no mínimo, os seguintes elementos: </w:t>
      </w:r>
    </w:p>
    <w:p w:rsidR="009B5AAC" w:rsidRPr="00C61E44" w:rsidRDefault="009B5AAC" w:rsidP="009B5AAC">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9B5AAC" w:rsidRPr="00C61E44" w:rsidRDefault="006639EB" w:rsidP="009B5AAC">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009B5AAC" w:rsidRPr="00C61E44">
        <w:rPr>
          <w:rFonts w:ascii="Arial" w:hAnsi="Arial" w:cs="Arial"/>
          <w:sz w:val="22"/>
          <w:szCs w:val="22"/>
        </w:rPr>
        <w:t xml:space="preserve">) </w:t>
      </w:r>
      <w:r w:rsidR="009B5AAC" w:rsidRPr="00C61E44">
        <w:rPr>
          <w:rFonts w:ascii="Arial" w:hAnsi="Arial" w:cs="Arial"/>
          <w:sz w:val="22"/>
          <w:szCs w:val="22"/>
        </w:rPr>
        <w:tab/>
        <w:t xml:space="preserve">a descrição de metas quantitativas e mensuráveis a serem atingidas; </w:t>
      </w:r>
    </w:p>
    <w:p w:rsidR="009B5AAC" w:rsidRPr="00C61E44" w:rsidRDefault="006639EB" w:rsidP="009B5AAC">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009B5AAC" w:rsidRPr="00C61E44">
        <w:rPr>
          <w:rFonts w:ascii="Arial" w:hAnsi="Arial" w:cs="Arial"/>
          <w:sz w:val="22"/>
          <w:szCs w:val="22"/>
        </w:rPr>
        <w:t xml:space="preserve">) </w:t>
      </w:r>
      <w:r w:rsidR="009B5AAC" w:rsidRPr="00C61E44">
        <w:rPr>
          <w:rFonts w:ascii="Arial" w:hAnsi="Arial" w:cs="Arial"/>
          <w:sz w:val="22"/>
          <w:szCs w:val="22"/>
        </w:rPr>
        <w:tab/>
        <w:t>a definição dos indicadores, documentos e outros meios a serem utilizados para a aferição do cumprimento das metas;</w:t>
      </w:r>
    </w:p>
    <w:p w:rsidR="009B5AAC" w:rsidRPr="00C61E44" w:rsidRDefault="006639EB" w:rsidP="009B5AAC">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d</w:t>
      </w:r>
      <w:r w:rsidR="009B5AAC" w:rsidRPr="00C61E44">
        <w:rPr>
          <w:rFonts w:ascii="Arial" w:hAnsi="Arial" w:cs="Arial"/>
          <w:sz w:val="22"/>
          <w:szCs w:val="22"/>
        </w:rPr>
        <w:t xml:space="preserve">) </w:t>
      </w:r>
      <w:r w:rsidR="009B5AAC"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w:t>
      </w:r>
      <w:r w:rsidR="00B67C81">
        <w:rPr>
          <w:rFonts w:ascii="Arial" w:hAnsi="Arial" w:cs="Arial"/>
          <w:sz w:val="22"/>
          <w:szCs w:val="22"/>
        </w:rPr>
        <w:t xml:space="preserve">ecessários à execução do objeto (quando couber). </w:t>
      </w:r>
    </w:p>
    <w:p w:rsidR="009B5AAC" w:rsidRPr="00C61E44" w:rsidRDefault="006639EB" w:rsidP="009B5AAC">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009B5AAC" w:rsidRPr="00C61E44">
        <w:rPr>
          <w:rFonts w:ascii="Arial" w:hAnsi="Arial" w:cs="Arial"/>
          <w:sz w:val="22"/>
          <w:szCs w:val="22"/>
        </w:rPr>
        <w:t xml:space="preserve">) </w:t>
      </w:r>
      <w:r w:rsidR="009B5AAC" w:rsidRPr="00C61E44">
        <w:rPr>
          <w:rFonts w:ascii="Arial" w:hAnsi="Arial" w:cs="Arial"/>
          <w:sz w:val="22"/>
          <w:szCs w:val="22"/>
        </w:rPr>
        <w:tab/>
        <w:t xml:space="preserve">os </w:t>
      </w:r>
      <w:r w:rsidR="00B67C81">
        <w:rPr>
          <w:rFonts w:ascii="Arial" w:hAnsi="Arial" w:cs="Arial"/>
          <w:sz w:val="22"/>
          <w:szCs w:val="22"/>
        </w:rPr>
        <w:t xml:space="preserve">quantitativos de </w:t>
      </w:r>
      <w:r w:rsidR="000F6447">
        <w:rPr>
          <w:rFonts w:ascii="Arial" w:hAnsi="Arial" w:cs="Arial"/>
          <w:sz w:val="22"/>
          <w:szCs w:val="22"/>
        </w:rPr>
        <w:t xml:space="preserve">equipamentos, objeto da parceria, </w:t>
      </w:r>
      <w:r w:rsidR="009B5AAC" w:rsidRPr="00C61E44">
        <w:rPr>
          <w:rFonts w:ascii="Arial" w:hAnsi="Arial" w:cs="Arial"/>
          <w:sz w:val="22"/>
          <w:szCs w:val="22"/>
        </w:rPr>
        <w:t>m</w:t>
      </w:r>
      <w:r w:rsidR="00B67C81">
        <w:rPr>
          <w:rFonts w:ascii="Arial" w:hAnsi="Arial" w:cs="Arial"/>
          <w:sz w:val="22"/>
          <w:szCs w:val="22"/>
        </w:rPr>
        <w:t xml:space="preserve">ediante </w:t>
      </w:r>
      <w:r w:rsidR="000F6447">
        <w:rPr>
          <w:rFonts w:ascii="Arial" w:hAnsi="Arial" w:cs="Arial"/>
          <w:sz w:val="22"/>
          <w:szCs w:val="22"/>
        </w:rPr>
        <w:t xml:space="preserve">assinatura de Termo de Cooperação com fulcro na Lei 5727/2017 e, Decreto 052/2018. </w:t>
      </w:r>
    </w:p>
    <w:p w:rsidR="009B5AAC" w:rsidRPr="00C61E44" w:rsidRDefault="009B5AAC" w:rsidP="009B5AAC">
      <w:pPr>
        <w:widowControl w:val="0"/>
        <w:tabs>
          <w:tab w:val="left" w:pos="567"/>
        </w:tabs>
        <w:autoSpaceDE w:val="0"/>
        <w:spacing w:before="120" w:after="120"/>
        <w:contextualSpacing/>
        <w:jc w:val="both"/>
        <w:rPr>
          <w:rFonts w:ascii="Arial" w:hAnsi="Arial" w:cs="Arial"/>
          <w:sz w:val="22"/>
          <w:szCs w:val="22"/>
        </w:rPr>
      </w:pPr>
    </w:p>
    <w:p w:rsidR="009B5AAC" w:rsidRPr="00C61E44" w:rsidRDefault="009B5AAC" w:rsidP="009B5AAC">
      <w:pPr>
        <w:widowControl w:val="0"/>
        <w:autoSpaceDE w:val="0"/>
        <w:spacing w:before="120" w:after="120"/>
        <w:jc w:val="both"/>
        <w:rPr>
          <w:rFonts w:ascii="Arial" w:hAnsi="Arial" w:cs="Arial"/>
          <w:sz w:val="22"/>
          <w:szCs w:val="22"/>
        </w:rPr>
      </w:pPr>
      <w:r w:rsidRPr="00C61E44">
        <w:rPr>
          <w:rFonts w:ascii="Arial" w:hAnsi="Arial" w:cs="Arial"/>
          <w:b/>
          <w:sz w:val="22"/>
          <w:szCs w:val="22"/>
        </w:rPr>
        <w:t>8.2.</w:t>
      </w:r>
      <w:r w:rsidR="00B67C81">
        <w:rPr>
          <w:rFonts w:ascii="Arial" w:hAnsi="Arial" w:cs="Arial"/>
          <w:b/>
          <w:sz w:val="22"/>
          <w:szCs w:val="22"/>
        </w:rPr>
        <w:t>3</w:t>
      </w:r>
      <w:r w:rsidRPr="00C61E44">
        <w:rPr>
          <w:rFonts w:ascii="Arial" w:hAnsi="Arial" w:cs="Arial"/>
          <w:b/>
          <w:sz w:val="22"/>
          <w:szCs w:val="22"/>
        </w:rPr>
        <w:t>.</w:t>
      </w:r>
      <w:r w:rsidRPr="00C61E44">
        <w:rPr>
          <w:rFonts w:ascii="Arial" w:hAnsi="Arial" w:cs="Arial"/>
          <w:sz w:val="22"/>
          <w:szCs w:val="22"/>
        </w:rPr>
        <w:tab/>
        <w:t xml:space="preserve">O plano de trabalho e os documentos comprobatórios do cumprimento dos requisitos impostos nesta Etapa serão apresentados pela OSC </w:t>
      </w:r>
      <w:r w:rsidR="00A22F1F" w:rsidRPr="00C61E44">
        <w:rPr>
          <w:rFonts w:ascii="Arial" w:hAnsi="Arial" w:cs="Arial"/>
          <w:sz w:val="22"/>
          <w:szCs w:val="22"/>
        </w:rPr>
        <w:t>por via original ou cópia autenticada entregue à Comissão de Seleção. T</w:t>
      </w:r>
      <w:r w:rsidRPr="00C61E44">
        <w:rPr>
          <w:rFonts w:ascii="Arial" w:hAnsi="Arial" w:cs="Arial"/>
          <w:sz w:val="22"/>
          <w:szCs w:val="22"/>
        </w:rPr>
        <w:t xml:space="preserve">ais documentos deverão ser entregues via postal (SEDEX ou carta registrada com aviso de recebimento) ou pessoalmente no endereço informado no item </w:t>
      </w:r>
      <w:r w:rsidR="00A22F1F" w:rsidRPr="00C61E44">
        <w:rPr>
          <w:rFonts w:ascii="Arial" w:hAnsi="Arial" w:cs="Arial"/>
          <w:sz w:val="22"/>
          <w:szCs w:val="22"/>
        </w:rPr>
        <w:t>1.4</w:t>
      </w:r>
      <w:r w:rsidRPr="00C61E44">
        <w:rPr>
          <w:rFonts w:ascii="Arial" w:hAnsi="Arial" w:cs="Arial"/>
          <w:sz w:val="22"/>
          <w:szCs w:val="22"/>
        </w:rPr>
        <w:t xml:space="preserve"> deste Edital.</w:t>
      </w:r>
    </w:p>
    <w:p w:rsidR="0092561A" w:rsidRPr="00C61E44" w:rsidRDefault="0092561A" w:rsidP="0092561A">
      <w:pPr>
        <w:tabs>
          <w:tab w:val="left" w:pos="709"/>
        </w:tabs>
        <w:suppressAutoHyphens w:val="0"/>
        <w:spacing w:before="120" w:after="120"/>
        <w:jc w:val="both"/>
        <w:rPr>
          <w:rFonts w:ascii="Arial" w:hAnsi="Arial" w:cs="Arial"/>
          <w:sz w:val="22"/>
          <w:szCs w:val="22"/>
        </w:rPr>
      </w:pPr>
      <w:r w:rsidRPr="00C61E44">
        <w:rPr>
          <w:rFonts w:ascii="Arial" w:hAnsi="Arial" w:cs="Arial"/>
          <w:b/>
          <w:sz w:val="22"/>
          <w:szCs w:val="22"/>
        </w:rPr>
        <w:t xml:space="preserve">8.3. </w:t>
      </w:r>
      <w:r w:rsidRPr="00C61E44">
        <w:rPr>
          <w:rFonts w:ascii="Arial" w:hAnsi="Arial" w:cs="Arial"/>
          <w:b/>
          <w:sz w:val="22"/>
          <w:szCs w:val="22"/>
        </w:rPr>
        <w:tab/>
        <w:t xml:space="preserve">Etapa 2: </w:t>
      </w:r>
      <w:r w:rsidRPr="00C61E44">
        <w:rPr>
          <w:rFonts w:ascii="Arial" w:eastAsia="Calibri" w:hAnsi="Arial" w:cs="Arial"/>
          <w:b/>
          <w:sz w:val="22"/>
          <w:szCs w:val="22"/>
          <w:lang w:eastAsia="en-US"/>
        </w:rPr>
        <w:t xml:space="preserve">Verificação do cumprimento dos requisitos </w:t>
      </w:r>
      <w:r w:rsidRPr="00C61E44">
        <w:rPr>
          <w:rFonts w:ascii="Arial" w:hAnsi="Arial" w:cs="Arial"/>
          <w:b/>
          <w:color w:val="000000"/>
          <w:sz w:val="22"/>
          <w:szCs w:val="22"/>
          <w:lang w:eastAsia="pt-BR"/>
        </w:rPr>
        <w:t>para celebração da parceria e de que não incorre nos impedimentos (vedações) legais</w:t>
      </w:r>
      <w:r w:rsidRPr="00C61E44">
        <w:rPr>
          <w:rFonts w:ascii="Arial" w:hAnsi="Arial" w:cs="Arial"/>
          <w:b/>
          <w:sz w:val="22"/>
          <w:szCs w:val="22"/>
        </w:rPr>
        <w:t xml:space="preserve">. </w:t>
      </w:r>
      <w:r w:rsidRPr="00C61E44">
        <w:rPr>
          <w:rFonts w:ascii="Arial" w:eastAsia="Calibri" w:hAnsi="Arial" w:cs="Arial"/>
          <w:b/>
          <w:sz w:val="22"/>
          <w:szCs w:val="22"/>
          <w:lang w:eastAsia="en-US"/>
        </w:rPr>
        <w:t>Análise do plano de trabalho</w:t>
      </w:r>
      <w:r w:rsidRPr="00C61E44">
        <w:rPr>
          <w:rFonts w:ascii="Arial" w:hAnsi="Arial" w:cs="Arial"/>
          <w:b/>
          <w:sz w:val="22"/>
          <w:szCs w:val="22"/>
        </w:rPr>
        <w:t xml:space="preserve">. </w:t>
      </w:r>
      <w:r w:rsidRPr="00C61E44">
        <w:rPr>
          <w:rFonts w:ascii="Arial" w:hAnsi="Arial" w:cs="Arial"/>
          <w:sz w:val="22"/>
          <w:szCs w:val="22"/>
        </w:rPr>
        <w:t xml:space="preserve">Esta etapa consiste no exame formal, a ser realizado pela administração pública, do atendimento, </w:t>
      </w:r>
      <w:r w:rsidRPr="00C61E44">
        <w:rPr>
          <w:rFonts w:ascii="Arial" w:hAnsi="Arial" w:cs="Arial"/>
          <w:color w:val="000000"/>
          <w:sz w:val="22"/>
          <w:szCs w:val="22"/>
        </w:rPr>
        <w:t xml:space="preserve">pela OSC selecionada, dos </w:t>
      </w:r>
      <w:r w:rsidRPr="00C61E44">
        <w:rPr>
          <w:rFonts w:ascii="Arial" w:hAnsi="Arial" w:cs="Arial"/>
          <w:sz w:val="22"/>
          <w:szCs w:val="22"/>
        </w:rPr>
        <w:t>requisitos para a celebração da parceria, de que não incorre nos impedimentos legais e cumprimento de demais exigências descritas na Etapa anterior. Esta Etapa 2 engloba, ainda, a análise do plano de trabalho.</w:t>
      </w:r>
    </w:p>
    <w:p w:rsidR="0092561A" w:rsidRPr="00C61E44" w:rsidRDefault="0092561A" w:rsidP="0092561A">
      <w:pPr>
        <w:widowControl w:val="0"/>
        <w:tabs>
          <w:tab w:val="left" w:pos="567"/>
        </w:tabs>
        <w:autoSpaceDE w:val="0"/>
        <w:spacing w:before="120" w:after="120"/>
        <w:jc w:val="both"/>
        <w:rPr>
          <w:rFonts w:ascii="Arial" w:hAnsi="Arial" w:cs="Arial"/>
          <w:sz w:val="22"/>
          <w:szCs w:val="22"/>
        </w:rPr>
      </w:pPr>
      <w:r w:rsidRPr="00C61E44">
        <w:rPr>
          <w:rFonts w:ascii="Arial" w:hAnsi="Arial" w:cs="Arial"/>
          <w:b/>
          <w:sz w:val="22"/>
          <w:szCs w:val="22"/>
        </w:rPr>
        <w:t>8.3.1.</w:t>
      </w:r>
      <w:r w:rsidRPr="00C61E44">
        <w:rPr>
          <w:rFonts w:ascii="Arial" w:hAnsi="Arial" w:cs="Arial"/>
          <w:sz w:val="22"/>
          <w:szCs w:val="22"/>
        </w:rPr>
        <w:t xml:space="preserve"> No momento da verificação do cumprimento dos requisitos para a celebração de parcerias, a administração pública </w:t>
      </w:r>
      <w:r w:rsidR="001C3BE9" w:rsidRPr="00C61E44">
        <w:rPr>
          <w:rFonts w:ascii="Arial" w:hAnsi="Arial" w:cs="Arial"/>
          <w:sz w:val="22"/>
          <w:szCs w:val="22"/>
        </w:rPr>
        <w:t>municipal</w:t>
      </w:r>
      <w:r w:rsidRPr="00C61E44">
        <w:rPr>
          <w:rFonts w:ascii="Arial" w:hAnsi="Arial" w:cs="Arial"/>
          <w:sz w:val="22"/>
          <w:szCs w:val="22"/>
        </w:rPr>
        <w:t xml:space="preserve"> deverá consultar o Cadastro Informativo de Créditos não Quitados do Setor Público </w:t>
      </w:r>
      <w:r w:rsidR="001C3BE9" w:rsidRPr="00C61E44">
        <w:rPr>
          <w:rFonts w:ascii="Arial" w:hAnsi="Arial" w:cs="Arial"/>
          <w:sz w:val="22"/>
          <w:szCs w:val="22"/>
        </w:rPr>
        <w:t>Municipal</w:t>
      </w:r>
      <w:r w:rsidRPr="00C61E44">
        <w:rPr>
          <w:rFonts w:ascii="Arial" w:hAnsi="Arial" w:cs="Arial"/>
          <w:sz w:val="22"/>
          <w:szCs w:val="22"/>
        </w:rPr>
        <w:t xml:space="preserve"> </w:t>
      </w:r>
      <w:r w:rsidR="002F52B1" w:rsidRPr="00C61E44">
        <w:rPr>
          <w:rFonts w:ascii="Arial" w:hAnsi="Arial" w:cs="Arial"/>
          <w:sz w:val="22"/>
          <w:szCs w:val="22"/>
        </w:rPr>
        <w:t>– C</w:t>
      </w:r>
      <w:r w:rsidRPr="00C61E44">
        <w:rPr>
          <w:rFonts w:ascii="Arial" w:hAnsi="Arial" w:cs="Arial"/>
          <w:sz w:val="22"/>
          <w:szCs w:val="22"/>
        </w:rPr>
        <w:t>ADIN</w:t>
      </w:r>
      <w:r w:rsidR="002F52B1" w:rsidRPr="00C61E44">
        <w:rPr>
          <w:rFonts w:ascii="Arial" w:hAnsi="Arial" w:cs="Arial"/>
          <w:sz w:val="22"/>
          <w:szCs w:val="22"/>
        </w:rPr>
        <w:t xml:space="preserve">, o </w:t>
      </w:r>
      <w:r w:rsidR="00592155" w:rsidRPr="00C61E44">
        <w:rPr>
          <w:rFonts w:ascii="Arial" w:hAnsi="Arial" w:cs="Arial"/>
          <w:sz w:val="22"/>
          <w:szCs w:val="22"/>
        </w:rPr>
        <w:t>Cadastro Nacional de Empresas Inidôneas e Suspensas – CE</w:t>
      </w:r>
      <w:r w:rsidR="002F52B1" w:rsidRPr="00C61E44">
        <w:rPr>
          <w:rFonts w:ascii="Arial" w:hAnsi="Arial" w:cs="Arial"/>
          <w:sz w:val="22"/>
          <w:szCs w:val="22"/>
        </w:rPr>
        <w:t xml:space="preserve">IS, o </w:t>
      </w:r>
      <w:r w:rsidR="00592155" w:rsidRPr="00C61E44">
        <w:rPr>
          <w:rFonts w:ascii="Arial" w:hAnsi="Arial" w:cs="Arial"/>
          <w:sz w:val="22"/>
          <w:szCs w:val="22"/>
        </w:rPr>
        <w:t>Cadastro Integrado de Condenações por Ilícitos Administrativos – C</w:t>
      </w:r>
      <w:r w:rsidR="002F52B1" w:rsidRPr="00C61E44">
        <w:rPr>
          <w:rFonts w:ascii="Arial" w:hAnsi="Arial" w:cs="Arial"/>
          <w:sz w:val="22"/>
          <w:szCs w:val="22"/>
        </w:rPr>
        <w:t xml:space="preserve">ADICON e o </w:t>
      </w:r>
      <w:r w:rsidR="00592155" w:rsidRPr="00C61E44">
        <w:rPr>
          <w:rFonts w:ascii="Arial" w:hAnsi="Arial" w:cs="Arial"/>
          <w:sz w:val="22"/>
          <w:szCs w:val="22"/>
        </w:rPr>
        <w:t>Cadastro Nacional de Condenações Cíveis por Ato de Improbidade Administrativa e Inelegibilidade do Conselho Nacional de Justiça</w:t>
      </w:r>
      <w:r w:rsidR="0051051C" w:rsidRPr="00C61E44">
        <w:rPr>
          <w:rFonts w:ascii="Arial" w:hAnsi="Arial" w:cs="Arial"/>
          <w:sz w:val="22"/>
          <w:szCs w:val="22"/>
        </w:rPr>
        <w:t xml:space="preserve"> – CNJ</w:t>
      </w:r>
      <w:r w:rsidR="002F52B1" w:rsidRPr="00C61E44">
        <w:rPr>
          <w:rFonts w:ascii="Arial" w:hAnsi="Arial" w:cs="Arial"/>
          <w:sz w:val="22"/>
          <w:szCs w:val="22"/>
        </w:rPr>
        <w:t xml:space="preserve">, </w:t>
      </w:r>
      <w:r w:rsidRPr="00C61E44">
        <w:rPr>
          <w:rFonts w:ascii="Arial" w:hAnsi="Arial" w:cs="Arial"/>
          <w:sz w:val="22"/>
          <w:szCs w:val="22"/>
        </w:rPr>
        <w:t>para verificar se há informação sobre ocorrência impeditiva à referida celebração. </w:t>
      </w:r>
    </w:p>
    <w:p w:rsidR="0092561A" w:rsidRPr="00C61E44" w:rsidRDefault="0092561A" w:rsidP="0092561A">
      <w:pPr>
        <w:widowControl w:val="0"/>
        <w:tabs>
          <w:tab w:val="left" w:pos="567"/>
        </w:tabs>
        <w:autoSpaceDE w:val="0"/>
        <w:spacing w:before="120" w:after="120"/>
        <w:jc w:val="both"/>
        <w:rPr>
          <w:rFonts w:ascii="Arial" w:hAnsi="Arial" w:cs="Arial"/>
          <w:b/>
          <w:bCs/>
          <w:sz w:val="22"/>
          <w:szCs w:val="22"/>
        </w:rPr>
      </w:pPr>
      <w:r w:rsidRPr="00C61E44">
        <w:rPr>
          <w:rFonts w:ascii="Arial" w:hAnsi="Arial" w:cs="Arial"/>
          <w:b/>
          <w:color w:val="000000"/>
          <w:sz w:val="22"/>
          <w:szCs w:val="22"/>
          <w:lang w:eastAsia="pt-BR"/>
        </w:rPr>
        <w:t>8.3.2.</w:t>
      </w:r>
      <w:r w:rsidRPr="00C61E44">
        <w:rPr>
          <w:rFonts w:ascii="Arial" w:hAnsi="Arial" w:cs="Arial"/>
          <w:color w:val="000000"/>
          <w:sz w:val="22"/>
          <w:szCs w:val="22"/>
          <w:lang w:eastAsia="pt-BR"/>
        </w:rPr>
        <w:t xml:space="preserve"> A</w:t>
      </w:r>
      <w:r w:rsidRPr="00C61E44">
        <w:rPr>
          <w:rFonts w:ascii="Arial" w:hAnsi="Arial" w:cs="Arial"/>
          <w:bCs/>
          <w:sz w:val="22"/>
          <w:szCs w:val="22"/>
        </w:rPr>
        <w:t xml:space="preserve"> administração pública </w:t>
      </w:r>
      <w:r w:rsidR="001C3BE9" w:rsidRPr="00C61E44">
        <w:rPr>
          <w:rFonts w:ascii="Arial" w:hAnsi="Arial" w:cs="Arial"/>
          <w:bCs/>
          <w:sz w:val="22"/>
          <w:szCs w:val="22"/>
        </w:rPr>
        <w:t>municipal</w:t>
      </w:r>
      <w:r w:rsidRPr="00C61E44">
        <w:rPr>
          <w:rFonts w:ascii="Arial" w:hAnsi="Arial" w:cs="Arial"/>
          <w:bCs/>
          <w:sz w:val="22"/>
          <w:szCs w:val="22"/>
        </w:rPr>
        <w:t xml:space="preserve"> examinará o plano de trabalho apresentado pela</w:t>
      </w:r>
      <w:r w:rsidR="00025933">
        <w:rPr>
          <w:rFonts w:ascii="Arial" w:hAnsi="Arial" w:cs="Arial"/>
          <w:bCs/>
          <w:sz w:val="22"/>
          <w:szCs w:val="22"/>
        </w:rPr>
        <w:t xml:space="preserve"> </w:t>
      </w:r>
      <w:r w:rsidRPr="00C61E44">
        <w:rPr>
          <w:rFonts w:ascii="Arial" w:hAnsi="Arial" w:cs="Arial"/>
          <w:bCs/>
          <w:sz w:val="22"/>
          <w:szCs w:val="22"/>
        </w:rPr>
        <w:t xml:space="preserve">OSC selecionada ou, se for o caso, OSC </w:t>
      </w:r>
      <w:r w:rsidRPr="00C61E44">
        <w:rPr>
          <w:rFonts w:ascii="Arial" w:hAnsi="Arial" w:cs="Arial"/>
          <w:color w:val="000000"/>
          <w:sz w:val="22"/>
          <w:szCs w:val="22"/>
        </w:rPr>
        <w:t>imediatamente mais bem classificada</w:t>
      </w:r>
      <w:r w:rsidRPr="00C61E44">
        <w:rPr>
          <w:rFonts w:ascii="Arial" w:hAnsi="Arial" w:cs="Arial"/>
          <w:bCs/>
          <w:sz w:val="22"/>
          <w:szCs w:val="22"/>
        </w:rPr>
        <w:t xml:space="preserve"> que tenha sido convocada. </w:t>
      </w:r>
      <w:r w:rsidRPr="00C61E44">
        <w:rPr>
          <w:rFonts w:ascii="Arial" w:hAnsi="Arial" w:cs="Arial"/>
          <w:b/>
          <w:bCs/>
          <w:sz w:val="22"/>
          <w:szCs w:val="22"/>
        </w:rPr>
        <w:t xml:space="preserve"> </w:t>
      </w:r>
    </w:p>
    <w:p w:rsidR="0092561A" w:rsidRPr="00C61E44" w:rsidRDefault="0092561A" w:rsidP="0092561A">
      <w:pPr>
        <w:widowControl w:val="0"/>
        <w:autoSpaceDE w:val="0"/>
        <w:spacing w:before="120" w:after="120"/>
        <w:jc w:val="both"/>
        <w:rPr>
          <w:rFonts w:ascii="Arial" w:hAnsi="Arial" w:cs="Arial"/>
          <w:color w:val="000000"/>
          <w:sz w:val="22"/>
          <w:szCs w:val="22"/>
        </w:rPr>
      </w:pPr>
      <w:r w:rsidRPr="00C61E44">
        <w:rPr>
          <w:rFonts w:ascii="Arial" w:hAnsi="Arial" w:cs="Arial"/>
          <w:b/>
          <w:sz w:val="22"/>
          <w:szCs w:val="22"/>
        </w:rPr>
        <w:t>8.3.3.</w:t>
      </w:r>
      <w:r w:rsidRPr="00C61E44">
        <w:rPr>
          <w:rFonts w:ascii="Arial" w:hAnsi="Arial" w:cs="Arial"/>
          <w:sz w:val="22"/>
          <w:szCs w:val="22"/>
        </w:rPr>
        <w:t xml:space="preserve"> </w:t>
      </w:r>
      <w:r w:rsidRPr="00C61E44">
        <w:rPr>
          <w:rFonts w:ascii="Arial" w:hAnsi="Arial" w:cs="Arial"/>
          <w:color w:val="000000"/>
          <w:sz w:val="22"/>
          <w:szCs w:val="22"/>
        </w:rPr>
        <w:t>Somente será aprovado o plano de trabalho que estiver de acordo com as informações já apresentadas na proposta apresentada pela</w:t>
      </w:r>
      <w:r w:rsidR="00025933">
        <w:rPr>
          <w:rFonts w:ascii="Arial" w:hAnsi="Arial" w:cs="Arial"/>
          <w:color w:val="000000"/>
          <w:sz w:val="22"/>
          <w:szCs w:val="22"/>
        </w:rPr>
        <w:t xml:space="preserve"> </w:t>
      </w:r>
      <w:r w:rsidRPr="00C61E44">
        <w:rPr>
          <w:rFonts w:ascii="Arial" w:hAnsi="Arial" w:cs="Arial"/>
          <w:color w:val="000000"/>
          <w:sz w:val="22"/>
          <w:szCs w:val="22"/>
        </w:rPr>
        <w:t>OSC, observados os termos e as condições constantes neste Edital e em seus anexos</w:t>
      </w:r>
      <w:r w:rsidRPr="00C61E44">
        <w:rPr>
          <w:rFonts w:ascii="Arial" w:hAnsi="Arial" w:cs="Arial"/>
          <w:sz w:val="22"/>
          <w:szCs w:val="22"/>
        </w:rPr>
        <w:t>.</w:t>
      </w:r>
      <w:r w:rsidRPr="00C61E44">
        <w:rPr>
          <w:rFonts w:ascii="Arial" w:hAnsi="Arial" w:cs="Arial"/>
          <w:color w:val="000000"/>
          <w:sz w:val="22"/>
          <w:szCs w:val="22"/>
        </w:rPr>
        <w:t xml:space="preserve"> Para tanto, a administração pública </w:t>
      </w:r>
      <w:r w:rsidR="001C3BE9" w:rsidRPr="00C61E44">
        <w:rPr>
          <w:rFonts w:ascii="Arial" w:hAnsi="Arial" w:cs="Arial"/>
          <w:color w:val="000000"/>
          <w:sz w:val="22"/>
          <w:szCs w:val="22"/>
        </w:rPr>
        <w:t>municipal</w:t>
      </w:r>
      <w:r w:rsidRPr="00C61E44">
        <w:rPr>
          <w:rFonts w:ascii="Arial" w:hAnsi="Arial" w:cs="Arial"/>
          <w:color w:val="000000"/>
          <w:sz w:val="22"/>
          <w:szCs w:val="22"/>
        </w:rPr>
        <w:t xml:space="preserve"> poderá solicitar a realização de ajustes no plano de trabalho. </w:t>
      </w:r>
    </w:p>
    <w:p w:rsidR="004A4887" w:rsidRPr="00C61E44" w:rsidRDefault="004A4887" w:rsidP="004A4887">
      <w:pPr>
        <w:widowControl w:val="0"/>
        <w:tabs>
          <w:tab w:val="left" w:pos="709"/>
        </w:tabs>
        <w:autoSpaceDE w:val="0"/>
        <w:spacing w:before="120" w:after="120"/>
        <w:jc w:val="both"/>
        <w:rPr>
          <w:rFonts w:ascii="Arial" w:hAnsi="Arial" w:cs="Arial"/>
          <w:color w:val="000000"/>
          <w:sz w:val="22"/>
          <w:szCs w:val="22"/>
        </w:rPr>
      </w:pPr>
      <w:r w:rsidRPr="00C61E44">
        <w:rPr>
          <w:rFonts w:ascii="Arial" w:hAnsi="Arial" w:cs="Arial"/>
          <w:b/>
          <w:color w:val="000000"/>
          <w:sz w:val="22"/>
          <w:szCs w:val="22"/>
        </w:rPr>
        <w:t>8.3.4.</w:t>
      </w:r>
      <w:r w:rsidRPr="00C61E44">
        <w:rPr>
          <w:rFonts w:ascii="Arial" w:hAnsi="Arial" w:cs="Arial"/>
          <w:color w:val="000000"/>
          <w:sz w:val="22"/>
          <w:szCs w:val="22"/>
        </w:rPr>
        <w:tab/>
      </w:r>
      <w:r w:rsidR="00A22F1F" w:rsidRPr="00C61E44">
        <w:rPr>
          <w:rFonts w:ascii="Arial" w:hAnsi="Arial" w:cs="Arial"/>
          <w:color w:val="000000"/>
          <w:sz w:val="22"/>
          <w:szCs w:val="22"/>
        </w:rPr>
        <w:t>N</w:t>
      </w:r>
      <w:r w:rsidRPr="00C61E44">
        <w:rPr>
          <w:rFonts w:ascii="Arial" w:hAnsi="Arial" w:cs="Arial"/>
          <w:color w:val="000000"/>
          <w:sz w:val="22"/>
          <w:szCs w:val="22"/>
        </w:rPr>
        <w:t>a hipótese de a</w:t>
      </w:r>
      <w:r w:rsidR="00025933">
        <w:rPr>
          <w:rFonts w:ascii="Arial" w:hAnsi="Arial" w:cs="Arial"/>
          <w:color w:val="000000"/>
          <w:sz w:val="22"/>
          <w:szCs w:val="22"/>
        </w:rPr>
        <w:t xml:space="preserve"> </w:t>
      </w:r>
      <w:r w:rsidRPr="00C61E44">
        <w:rPr>
          <w:rFonts w:ascii="Arial" w:hAnsi="Arial" w:cs="Arial"/>
          <w:color w:val="000000"/>
          <w:sz w:val="22"/>
          <w:szCs w:val="22"/>
        </w:rPr>
        <w:t>OSC selecionada não atender aos requisitos previstos na Etapa 1 da fase de celebração aquela imediatamente mais bem classificada poderá ser convidada a aceitar a celebração de parceria nos termos da proposta por ela apresentada.</w:t>
      </w:r>
    </w:p>
    <w:p w:rsidR="004A4887" w:rsidRPr="00C61E44" w:rsidRDefault="004A4887" w:rsidP="004A4887">
      <w:pPr>
        <w:widowControl w:val="0"/>
        <w:tabs>
          <w:tab w:val="left" w:pos="709"/>
        </w:tabs>
        <w:autoSpaceDE w:val="0"/>
        <w:spacing w:before="120" w:after="120"/>
        <w:jc w:val="both"/>
        <w:rPr>
          <w:rFonts w:ascii="Arial" w:hAnsi="Arial" w:cs="Arial"/>
          <w:b/>
          <w:color w:val="000000"/>
          <w:sz w:val="22"/>
          <w:szCs w:val="22"/>
        </w:rPr>
      </w:pPr>
      <w:r w:rsidRPr="00C61E44">
        <w:rPr>
          <w:rFonts w:ascii="Arial" w:hAnsi="Arial" w:cs="Arial"/>
          <w:b/>
          <w:color w:val="000000"/>
          <w:sz w:val="22"/>
          <w:szCs w:val="22"/>
        </w:rPr>
        <w:t>8.3.5.</w:t>
      </w:r>
      <w:r w:rsidRPr="00C61E44">
        <w:rPr>
          <w:rFonts w:ascii="Arial" w:hAnsi="Arial" w:cs="Arial"/>
          <w:color w:val="000000"/>
          <w:sz w:val="22"/>
          <w:szCs w:val="22"/>
        </w:rPr>
        <w:t xml:space="preserve"> </w:t>
      </w:r>
      <w:r w:rsidRPr="00C61E44">
        <w:rPr>
          <w:rFonts w:ascii="Arial" w:hAnsi="Arial" w:cs="Arial"/>
          <w:color w:val="000000"/>
          <w:sz w:val="22"/>
          <w:szCs w:val="22"/>
        </w:rPr>
        <w:tab/>
      </w:r>
      <w:r w:rsidR="00A22F1F" w:rsidRPr="00C61E44">
        <w:rPr>
          <w:rFonts w:ascii="Arial" w:hAnsi="Arial" w:cs="Arial"/>
          <w:color w:val="000000"/>
          <w:sz w:val="22"/>
          <w:szCs w:val="22"/>
        </w:rPr>
        <w:t>C</w:t>
      </w:r>
      <w:r w:rsidRPr="00C61E44">
        <w:rPr>
          <w:rFonts w:ascii="Arial" w:hAnsi="Arial" w:cs="Arial"/>
          <w:color w:val="000000"/>
          <w:sz w:val="22"/>
          <w:szCs w:val="22"/>
        </w:rPr>
        <w:t>aso a</w:t>
      </w:r>
      <w:r w:rsidR="00025933">
        <w:rPr>
          <w:rFonts w:ascii="Arial" w:hAnsi="Arial" w:cs="Arial"/>
          <w:color w:val="000000"/>
          <w:sz w:val="22"/>
          <w:szCs w:val="22"/>
        </w:rPr>
        <w:t xml:space="preserve"> </w:t>
      </w:r>
      <w:r w:rsidRPr="00C61E44">
        <w:rPr>
          <w:rFonts w:ascii="Arial" w:hAnsi="Arial" w:cs="Arial"/>
          <w:color w:val="000000"/>
          <w:sz w:val="22"/>
          <w:szCs w:val="22"/>
        </w:rPr>
        <w:t>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r w:rsidR="000F6447">
        <w:rPr>
          <w:rFonts w:ascii="Arial" w:hAnsi="Arial" w:cs="Arial"/>
          <w:color w:val="000000"/>
          <w:sz w:val="22"/>
          <w:szCs w:val="22"/>
        </w:rPr>
        <w:t xml:space="preserve"> e, em conformidade com as necessidades e interesse da SEMESP – Secretaria Municipal de Esporte e Lazer. </w:t>
      </w:r>
    </w:p>
    <w:p w:rsidR="00E91076" w:rsidRPr="00C61E44" w:rsidRDefault="00E91076" w:rsidP="00E91076">
      <w:pPr>
        <w:widowControl w:val="0"/>
        <w:tabs>
          <w:tab w:val="left" w:pos="709"/>
        </w:tabs>
        <w:autoSpaceDE w:val="0"/>
        <w:spacing w:before="120" w:after="120"/>
        <w:jc w:val="both"/>
        <w:rPr>
          <w:rFonts w:ascii="Arial" w:hAnsi="Arial" w:cs="Arial"/>
          <w:b/>
          <w:sz w:val="22"/>
          <w:szCs w:val="22"/>
        </w:rPr>
      </w:pPr>
      <w:r w:rsidRPr="00C61E44">
        <w:rPr>
          <w:rFonts w:ascii="Arial" w:hAnsi="Arial" w:cs="Arial"/>
          <w:b/>
          <w:sz w:val="22"/>
          <w:szCs w:val="22"/>
        </w:rPr>
        <w:t xml:space="preserve">8.4. </w:t>
      </w:r>
      <w:r w:rsidRPr="00C61E44">
        <w:rPr>
          <w:rFonts w:ascii="Arial" w:hAnsi="Arial" w:cs="Arial"/>
          <w:b/>
          <w:sz w:val="22"/>
          <w:szCs w:val="22"/>
        </w:rPr>
        <w:tab/>
        <w:t>Etapa 3: Ajustes no plano de trabalho e regularização de documentação, se necessário.</w:t>
      </w:r>
    </w:p>
    <w:p w:rsidR="00E91076" w:rsidRPr="00C61E44" w:rsidRDefault="00E91076" w:rsidP="00E91076">
      <w:pPr>
        <w:widowControl w:val="0"/>
        <w:autoSpaceDE w:val="0"/>
        <w:spacing w:before="120" w:after="120"/>
        <w:jc w:val="both"/>
        <w:rPr>
          <w:rFonts w:ascii="Arial" w:hAnsi="Arial" w:cs="Arial"/>
          <w:sz w:val="22"/>
          <w:szCs w:val="22"/>
        </w:rPr>
      </w:pPr>
      <w:r w:rsidRPr="00C61E44">
        <w:rPr>
          <w:rFonts w:ascii="Arial" w:hAnsi="Arial" w:cs="Arial"/>
          <w:b/>
          <w:color w:val="000000"/>
          <w:sz w:val="22"/>
          <w:szCs w:val="22"/>
        </w:rPr>
        <w:t>8.4.1.</w:t>
      </w:r>
      <w:r w:rsidRPr="00C61E44">
        <w:rPr>
          <w:rFonts w:ascii="Arial" w:hAnsi="Arial" w:cs="Arial"/>
          <w:color w:val="000000"/>
          <w:sz w:val="22"/>
          <w:szCs w:val="22"/>
        </w:rPr>
        <w:t xml:space="preserve"> </w:t>
      </w:r>
      <w:r w:rsidRPr="00C61E44">
        <w:rPr>
          <w:rFonts w:ascii="Arial" w:hAnsi="Arial" w:cs="Arial"/>
          <w:color w:val="000000"/>
          <w:sz w:val="22"/>
          <w:szCs w:val="22"/>
        </w:rPr>
        <w:tab/>
        <w:t>Caso se verifique irregularidade formal nos documentos apresentados</w:t>
      </w:r>
      <w:r w:rsidRPr="00C61E44">
        <w:rPr>
          <w:rFonts w:ascii="Arial" w:hAnsi="Arial" w:cs="Arial"/>
          <w:sz w:val="22"/>
          <w:szCs w:val="22"/>
        </w:rPr>
        <w:t xml:space="preserve"> ou constatado evento que impeça a celebração</w:t>
      </w:r>
      <w:r w:rsidRPr="00C61E44">
        <w:rPr>
          <w:rFonts w:ascii="Arial" w:hAnsi="Arial" w:cs="Arial"/>
          <w:color w:val="000000"/>
          <w:sz w:val="22"/>
          <w:szCs w:val="22"/>
        </w:rPr>
        <w:t xml:space="preserve">, OSC será </w:t>
      </w:r>
      <w:r w:rsidRPr="00C61E44">
        <w:rPr>
          <w:rFonts w:ascii="Arial" w:hAnsi="Arial" w:cs="Arial"/>
          <w:sz w:val="22"/>
          <w:szCs w:val="22"/>
        </w:rPr>
        <w:t>comunicada do fato e instada a regularizar sua situação, no prazo de 15 (quinze) dias corridos</w:t>
      </w:r>
      <w:r w:rsidRPr="00C61E44">
        <w:rPr>
          <w:rFonts w:ascii="Arial" w:hAnsi="Arial" w:cs="Arial"/>
          <w:color w:val="000000"/>
          <w:sz w:val="22"/>
          <w:szCs w:val="22"/>
        </w:rPr>
        <w:t xml:space="preserve">, sob pena de não celebração da parceria. </w:t>
      </w:r>
    </w:p>
    <w:p w:rsidR="00E91076" w:rsidRPr="00C61E44" w:rsidRDefault="00E91076" w:rsidP="00E91076">
      <w:pPr>
        <w:widowControl w:val="0"/>
        <w:tabs>
          <w:tab w:val="left" w:pos="658"/>
        </w:tabs>
        <w:autoSpaceDE w:val="0"/>
        <w:spacing w:before="120" w:after="120"/>
        <w:jc w:val="both"/>
        <w:rPr>
          <w:rFonts w:ascii="Arial" w:hAnsi="Arial" w:cs="Arial"/>
          <w:b/>
          <w:sz w:val="22"/>
          <w:szCs w:val="22"/>
        </w:rPr>
      </w:pPr>
      <w:r w:rsidRPr="00C61E44">
        <w:rPr>
          <w:rFonts w:ascii="Arial" w:hAnsi="Arial" w:cs="Arial"/>
          <w:b/>
          <w:color w:val="000000"/>
          <w:sz w:val="22"/>
          <w:szCs w:val="22"/>
        </w:rPr>
        <w:t>8.4.2.</w:t>
      </w:r>
      <w:r w:rsidRPr="00C61E44">
        <w:rPr>
          <w:rFonts w:ascii="Arial" w:hAnsi="Arial" w:cs="Arial"/>
          <w:color w:val="000000"/>
          <w:sz w:val="22"/>
          <w:szCs w:val="22"/>
        </w:rPr>
        <w:t xml:space="preserve"> </w:t>
      </w:r>
      <w:r w:rsidRPr="00C61E44">
        <w:rPr>
          <w:rFonts w:ascii="Arial" w:hAnsi="Arial" w:cs="Arial"/>
          <w:color w:val="000000"/>
          <w:sz w:val="22"/>
          <w:szCs w:val="22"/>
        </w:rPr>
        <w:tab/>
        <w:t>Caso seja constatada necessidade de adequação no plano de trabalho enviado pela</w:t>
      </w:r>
      <w:r w:rsidR="00025933">
        <w:rPr>
          <w:rFonts w:ascii="Arial" w:hAnsi="Arial" w:cs="Arial"/>
          <w:color w:val="000000"/>
          <w:sz w:val="22"/>
          <w:szCs w:val="22"/>
        </w:rPr>
        <w:t xml:space="preserve"> </w:t>
      </w:r>
      <w:r w:rsidRPr="00C61E44">
        <w:rPr>
          <w:rFonts w:ascii="Arial" w:hAnsi="Arial" w:cs="Arial"/>
          <w:color w:val="000000"/>
          <w:sz w:val="22"/>
          <w:szCs w:val="22"/>
        </w:rPr>
        <w:t xml:space="preserve">OSC, a administração pública solicitará a realização de ajustes e a </w:t>
      </w:r>
      <w:r w:rsidR="00025933">
        <w:rPr>
          <w:rFonts w:ascii="Arial" w:hAnsi="Arial" w:cs="Arial"/>
          <w:color w:val="000000"/>
          <w:sz w:val="22"/>
          <w:szCs w:val="22"/>
        </w:rPr>
        <w:t>entidade</w:t>
      </w:r>
      <w:r w:rsidRPr="00C61E44">
        <w:rPr>
          <w:rFonts w:ascii="Arial" w:hAnsi="Arial" w:cs="Arial"/>
          <w:color w:val="000000"/>
          <w:sz w:val="22"/>
          <w:szCs w:val="22"/>
        </w:rPr>
        <w:t xml:space="preserve"> deverá fazê-lo em até 15 (quinze) dias corridos, contados da data de recebimento da solicitação apresentada.</w:t>
      </w:r>
    </w:p>
    <w:p w:rsidR="00025933" w:rsidRDefault="00025933" w:rsidP="00E91076">
      <w:pPr>
        <w:widowControl w:val="0"/>
        <w:tabs>
          <w:tab w:val="left" w:pos="709"/>
        </w:tabs>
        <w:autoSpaceDE w:val="0"/>
        <w:spacing w:before="120" w:after="120"/>
        <w:jc w:val="both"/>
        <w:rPr>
          <w:rFonts w:ascii="Arial" w:hAnsi="Arial" w:cs="Arial"/>
          <w:b/>
          <w:sz w:val="22"/>
          <w:szCs w:val="22"/>
        </w:rPr>
      </w:pPr>
    </w:p>
    <w:p w:rsidR="00E91076" w:rsidRPr="00C61E44" w:rsidRDefault="00E91076" w:rsidP="00E91076">
      <w:pPr>
        <w:widowControl w:val="0"/>
        <w:tabs>
          <w:tab w:val="left" w:pos="709"/>
        </w:tabs>
        <w:autoSpaceDE w:val="0"/>
        <w:spacing w:before="120" w:after="120"/>
        <w:jc w:val="both"/>
        <w:rPr>
          <w:rFonts w:ascii="Arial" w:hAnsi="Arial" w:cs="Arial"/>
          <w:b/>
          <w:sz w:val="22"/>
          <w:szCs w:val="22"/>
        </w:rPr>
      </w:pPr>
      <w:r w:rsidRPr="00C61E44">
        <w:rPr>
          <w:rFonts w:ascii="Arial" w:hAnsi="Arial" w:cs="Arial"/>
          <w:b/>
          <w:sz w:val="22"/>
          <w:szCs w:val="22"/>
        </w:rPr>
        <w:t xml:space="preserve">8.5. </w:t>
      </w:r>
      <w:r w:rsidRPr="00C61E44">
        <w:rPr>
          <w:rFonts w:ascii="Arial" w:hAnsi="Arial" w:cs="Arial"/>
          <w:b/>
          <w:sz w:val="22"/>
          <w:szCs w:val="22"/>
        </w:rPr>
        <w:tab/>
        <w:t xml:space="preserve">Etapa 4: Parecer de órgão técnico e assinatura do </w:t>
      </w:r>
      <w:r w:rsidR="00CF0902">
        <w:rPr>
          <w:rFonts w:ascii="Arial" w:hAnsi="Arial" w:cs="Arial"/>
          <w:b/>
          <w:sz w:val="22"/>
          <w:szCs w:val="22"/>
        </w:rPr>
        <w:t>Acordo de Cooperação</w:t>
      </w:r>
      <w:r w:rsidRPr="00C61E44">
        <w:rPr>
          <w:rFonts w:ascii="Arial" w:hAnsi="Arial" w:cs="Arial"/>
          <w:b/>
          <w:sz w:val="22"/>
          <w:szCs w:val="22"/>
        </w:rPr>
        <w:t>.</w:t>
      </w:r>
    </w:p>
    <w:p w:rsidR="00E91076" w:rsidRPr="00C61E44" w:rsidRDefault="00E91076" w:rsidP="00E91076">
      <w:pPr>
        <w:widowControl w:val="0"/>
        <w:tabs>
          <w:tab w:val="left" w:pos="709"/>
        </w:tabs>
        <w:autoSpaceDE w:val="0"/>
        <w:spacing w:before="120" w:after="120"/>
        <w:jc w:val="both"/>
        <w:rPr>
          <w:rFonts w:ascii="Arial" w:hAnsi="Arial" w:cs="Arial"/>
          <w:b/>
          <w:sz w:val="22"/>
          <w:szCs w:val="22"/>
        </w:rPr>
      </w:pPr>
      <w:r w:rsidRPr="00C61E44">
        <w:rPr>
          <w:rFonts w:ascii="Arial" w:hAnsi="Arial" w:cs="Arial"/>
          <w:b/>
          <w:sz w:val="22"/>
          <w:szCs w:val="22"/>
        </w:rPr>
        <w:t>8.5.1.</w:t>
      </w:r>
      <w:r w:rsidRPr="00C61E44">
        <w:rPr>
          <w:rFonts w:ascii="Arial" w:hAnsi="Arial" w:cs="Arial"/>
          <w:b/>
          <w:sz w:val="22"/>
          <w:szCs w:val="22"/>
        </w:rPr>
        <w:tab/>
      </w:r>
      <w:r w:rsidRPr="00C61E44">
        <w:rPr>
          <w:rFonts w:ascii="Arial" w:hAnsi="Arial" w:cs="Arial"/>
          <w:color w:val="000000"/>
          <w:sz w:val="22"/>
          <w:szCs w:val="22"/>
        </w:rPr>
        <w:t>A celebração do instrumento de parceria dependerá da adoção das providências impostas pela legislação regente, incluindo a aprovação do plano de trabalho, a emissão do</w:t>
      </w:r>
      <w:r w:rsidR="00866B54" w:rsidRPr="00C61E44">
        <w:rPr>
          <w:rFonts w:ascii="Arial" w:hAnsi="Arial" w:cs="Arial"/>
          <w:color w:val="000000"/>
          <w:sz w:val="22"/>
          <w:szCs w:val="22"/>
        </w:rPr>
        <w:t xml:space="preserve"> </w:t>
      </w:r>
      <w:r w:rsidRPr="00C61E44">
        <w:rPr>
          <w:rFonts w:ascii="Arial" w:hAnsi="Arial" w:cs="Arial"/>
          <w:color w:val="000000"/>
          <w:sz w:val="22"/>
          <w:szCs w:val="22"/>
        </w:rPr>
        <w:t xml:space="preserve">parecer técnico pelo órgão ou entidade pública </w:t>
      </w:r>
      <w:r w:rsidR="001C3BE9" w:rsidRPr="00C61E44">
        <w:rPr>
          <w:rFonts w:ascii="Arial" w:hAnsi="Arial" w:cs="Arial"/>
          <w:color w:val="000000"/>
          <w:sz w:val="22"/>
          <w:szCs w:val="22"/>
        </w:rPr>
        <w:t>municipal</w:t>
      </w:r>
      <w:r w:rsidRPr="00C61E44">
        <w:rPr>
          <w:rFonts w:ascii="Arial" w:hAnsi="Arial" w:cs="Arial"/>
          <w:color w:val="000000"/>
          <w:sz w:val="22"/>
          <w:szCs w:val="22"/>
        </w:rPr>
        <w:t xml:space="preserve">, </w:t>
      </w:r>
      <w:r w:rsidRPr="00C61E44">
        <w:rPr>
          <w:rFonts w:ascii="Arial" w:hAnsi="Arial" w:cs="Arial"/>
          <w:sz w:val="22"/>
          <w:szCs w:val="22"/>
        </w:rPr>
        <w:t>as designações do gestor da parceria e da Comiss</w:t>
      </w:r>
      <w:r w:rsidR="00F50EA6">
        <w:rPr>
          <w:rFonts w:ascii="Arial" w:hAnsi="Arial" w:cs="Arial"/>
          <w:sz w:val="22"/>
          <w:szCs w:val="22"/>
        </w:rPr>
        <w:t>ão de Monitoramento e Avaliação</w:t>
      </w:r>
      <w:r w:rsidRPr="00C61E44">
        <w:rPr>
          <w:rFonts w:ascii="Arial" w:hAnsi="Arial" w:cs="Arial"/>
          <w:sz w:val="22"/>
          <w:szCs w:val="22"/>
        </w:rPr>
        <w:t xml:space="preserve"> </w:t>
      </w:r>
      <w:r w:rsidRPr="00C61E44">
        <w:rPr>
          <w:rFonts w:ascii="Arial" w:hAnsi="Arial" w:cs="Arial"/>
          <w:color w:val="000000"/>
          <w:sz w:val="22"/>
          <w:szCs w:val="22"/>
        </w:rPr>
        <w:t>e</w:t>
      </w:r>
      <w:r w:rsidR="00F50EA6">
        <w:rPr>
          <w:rFonts w:ascii="Arial" w:hAnsi="Arial" w:cs="Arial"/>
          <w:color w:val="000000"/>
          <w:sz w:val="22"/>
          <w:szCs w:val="22"/>
        </w:rPr>
        <w:t>,</w:t>
      </w:r>
      <w:r w:rsidRPr="00C61E44">
        <w:rPr>
          <w:rFonts w:ascii="Arial" w:hAnsi="Arial" w:cs="Arial"/>
          <w:color w:val="000000"/>
          <w:sz w:val="22"/>
          <w:szCs w:val="22"/>
        </w:rPr>
        <w:t xml:space="preserve"> de prévia dotação </w:t>
      </w:r>
      <w:r w:rsidR="00406C1D">
        <w:rPr>
          <w:rFonts w:ascii="Arial" w:hAnsi="Arial" w:cs="Arial"/>
          <w:color w:val="000000"/>
          <w:sz w:val="22"/>
          <w:szCs w:val="22"/>
        </w:rPr>
        <w:t>dos recursos materiais</w:t>
      </w:r>
      <w:r w:rsidRPr="00C61E44">
        <w:rPr>
          <w:rFonts w:ascii="Arial" w:hAnsi="Arial" w:cs="Arial"/>
          <w:color w:val="000000"/>
          <w:sz w:val="22"/>
          <w:szCs w:val="22"/>
        </w:rPr>
        <w:t xml:space="preserve"> para execução da parceria.</w:t>
      </w:r>
      <w:r w:rsidRPr="00C61E44">
        <w:rPr>
          <w:rFonts w:ascii="Arial" w:hAnsi="Arial" w:cs="Arial"/>
          <w:sz w:val="22"/>
          <w:szCs w:val="22"/>
        </w:rPr>
        <w:t xml:space="preserve"> </w:t>
      </w:r>
      <w:r w:rsidRPr="00C61E44">
        <w:rPr>
          <w:rFonts w:ascii="Arial" w:hAnsi="Arial" w:cs="Arial"/>
          <w:sz w:val="22"/>
          <w:szCs w:val="22"/>
        </w:rPr>
        <w:tab/>
      </w:r>
    </w:p>
    <w:p w:rsidR="00E91076" w:rsidRPr="00C61E44" w:rsidRDefault="00E91076" w:rsidP="00E91076">
      <w:pPr>
        <w:widowControl w:val="0"/>
        <w:tabs>
          <w:tab w:val="left" w:pos="709"/>
        </w:tabs>
        <w:autoSpaceDE w:val="0"/>
        <w:spacing w:before="120" w:after="120"/>
        <w:jc w:val="both"/>
        <w:rPr>
          <w:rFonts w:ascii="Arial" w:hAnsi="Arial" w:cs="Arial"/>
          <w:color w:val="000000"/>
          <w:sz w:val="22"/>
          <w:szCs w:val="22"/>
          <w:highlight w:val="yellow"/>
          <w:lang w:eastAsia="pt-BR"/>
        </w:rPr>
      </w:pPr>
      <w:r w:rsidRPr="00C61E44">
        <w:rPr>
          <w:rFonts w:ascii="Arial" w:hAnsi="Arial" w:cs="Arial"/>
          <w:b/>
          <w:color w:val="000000"/>
          <w:sz w:val="22"/>
          <w:szCs w:val="22"/>
          <w:lang w:eastAsia="pt-BR"/>
        </w:rPr>
        <w:t>8.5.2.</w:t>
      </w:r>
      <w:r w:rsidRPr="00C61E44">
        <w:rPr>
          <w:rFonts w:ascii="Arial" w:hAnsi="Arial" w:cs="Arial"/>
          <w:color w:val="000000"/>
          <w:sz w:val="22"/>
          <w:szCs w:val="22"/>
          <w:lang w:eastAsia="pt-BR"/>
        </w:rPr>
        <w:t xml:space="preserve"> </w:t>
      </w:r>
      <w:r w:rsidRPr="00C61E44">
        <w:rPr>
          <w:rFonts w:ascii="Arial" w:hAnsi="Arial" w:cs="Arial"/>
          <w:color w:val="000000"/>
          <w:sz w:val="22"/>
          <w:szCs w:val="22"/>
          <w:lang w:eastAsia="pt-BR"/>
        </w:rPr>
        <w:tab/>
      </w:r>
      <w:r w:rsidRPr="00C61E44">
        <w:rPr>
          <w:rFonts w:ascii="Arial" w:hAnsi="Arial" w:cs="Arial"/>
          <w:color w:val="000000"/>
          <w:sz w:val="22"/>
          <w:szCs w:val="22"/>
        </w:rPr>
        <w:t>A aprovação do plano de trabalho não gerará direito à celebração da parceria.</w:t>
      </w:r>
    </w:p>
    <w:p w:rsidR="00E91076" w:rsidRPr="00C61E44" w:rsidRDefault="00E91076" w:rsidP="00E91076">
      <w:pPr>
        <w:widowControl w:val="0"/>
        <w:tabs>
          <w:tab w:val="left" w:pos="709"/>
        </w:tabs>
        <w:autoSpaceDE w:val="0"/>
        <w:spacing w:before="120" w:after="120"/>
        <w:jc w:val="both"/>
        <w:rPr>
          <w:rFonts w:ascii="Arial" w:hAnsi="Arial" w:cs="Arial"/>
          <w:b/>
          <w:sz w:val="22"/>
          <w:szCs w:val="22"/>
        </w:rPr>
      </w:pPr>
      <w:r w:rsidRPr="00C61E44">
        <w:rPr>
          <w:rFonts w:ascii="Arial" w:hAnsi="Arial" w:cs="Arial"/>
          <w:b/>
          <w:color w:val="000000"/>
          <w:sz w:val="22"/>
          <w:szCs w:val="22"/>
        </w:rPr>
        <w:t>8.5.3.</w:t>
      </w:r>
      <w:r w:rsidRPr="00C61E44">
        <w:rPr>
          <w:rFonts w:ascii="Arial" w:hAnsi="Arial" w:cs="Arial"/>
          <w:b/>
          <w:color w:val="000000"/>
          <w:sz w:val="22"/>
          <w:szCs w:val="22"/>
        </w:rPr>
        <w:tab/>
      </w:r>
      <w:r w:rsidRPr="00C61E44">
        <w:rPr>
          <w:rFonts w:ascii="Arial" w:hAnsi="Arial" w:cs="Arial"/>
          <w:color w:val="000000"/>
          <w:sz w:val="22"/>
          <w:szCs w:val="22"/>
        </w:rPr>
        <w:t xml:space="preserve">No período entre a apresentação da documentação prevista na Etapa 1 da fase de celebração e a assinatura do instrumento de parceria, </w:t>
      </w:r>
      <w:r w:rsidR="00E11F3E">
        <w:rPr>
          <w:rFonts w:ascii="Arial" w:hAnsi="Arial" w:cs="Arial"/>
          <w:color w:val="000000"/>
          <w:sz w:val="22"/>
          <w:szCs w:val="22"/>
        </w:rPr>
        <w:t xml:space="preserve">a </w:t>
      </w:r>
      <w:r w:rsidRPr="00C61E44">
        <w:rPr>
          <w:rFonts w:ascii="Arial" w:hAnsi="Arial" w:cs="Arial"/>
          <w:sz w:val="22"/>
          <w:szCs w:val="22"/>
          <w:lang w:eastAsia="pt-BR"/>
        </w:rPr>
        <w:t>OSC fica obrigada a informar qualquer evento superveniente que possa prejudicar a regular celebração da parceria, sobretudo quanto ao cumprimento dos requisitos e exigências previstos para celebração.</w:t>
      </w:r>
      <w:r w:rsidRPr="00C61E44">
        <w:rPr>
          <w:rFonts w:ascii="Arial" w:hAnsi="Arial" w:cs="Arial"/>
          <w:b/>
          <w:sz w:val="22"/>
          <w:szCs w:val="22"/>
        </w:rPr>
        <w:t xml:space="preserve"> </w:t>
      </w:r>
    </w:p>
    <w:p w:rsidR="00E91076" w:rsidRPr="00C61E44" w:rsidRDefault="00E91076" w:rsidP="00E91076">
      <w:pPr>
        <w:tabs>
          <w:tab w:val="left" w:pos="709"/>
        </w:tabs>
        <w:spacing w:after="80" w:line="300" w:lineRule="exact"/>
        <w:jc w:val="both"/>
        <w:rPr>
          <w:rFonts w:ascii="Arial" w:hAnsi="Arial" w:cs="Arial"/>
          <w:sz w:val="22"/>
          <w:szCs w:val="22"/>
        </w:rPr>
      </w:pPr>
      <w:r w:rsidRPr="00C61E44">
        <w:rPr>
          <w:rFonts w:ascii="Arial" w:hAnsi="Arial" w:cs="Arial"/>
          <w:b/>
          <w:sz w:val="22"/>
          <w:szCs w:val="22"/>
        </w:rPr>
        <w:t>8.5.4.</w:t>
      </w:r>
      <w:r w:rsidRPr="00C61E44">
        <w:rPr>
          <w:rFonts w:ascii="Arial" w:hAnsi="Arial" w:cs="Arial"/>
          <w:sz w:val="22"/>
          <w:szCs w:val="22"/>
        </w:rPr>
        <w:t xml:space="preserve"> </w:t>
      </w:r>
      <w:r w:rsidRPr="00C61E44">
        <w:rPr>
          <w:rFonts w:ascii="Arial" w:hAnsi="Arial" w:cs="Arial"/>
          <w:sz w:val="22"/>
          <w:szCs w:val="22"/>
        </w:rPr>
        <w:tab/>
        <w:t>A</w:t>
      </w:r>
      <w:r w:rsidR="00025933">
        <w:rPr>
          <w:rFonts w:ascii="Arial" w:hAnsi="Arial" w:cs="Arial"/>
          <w:sz w:val="22"/>
          <w:szCs w:val="22"/>
        </w:rPr>
        <w:t xml:space="preserve"> </w:t>
      </w:r>
      <w:r w:rsidRPr="00C61E44">
        <w:rPr>
          <w:rFonts w:ascii="Arial" w:hAnsi="Arial" w:cs="Arial"/>
          <w:sz w:val="22"/>
          <w:szCs w:val="22"/>
        </w:rPr>
        <w:t>OSC deverá comunicar alterações em seus atos societários e no quadro de dirigentes, quando houver.</w:t>
      </w:r>
    </w:p>
    <w:p w:rsidR="0068050E" w:rsidRDefault="0068050E" w:rsidP="00E91076">
      <w:pPr>
        <w:tabs>
          <w:tab w:val="left" w:pos="709"/>
        </w:tabs>
        <w:spacing w:after="80" w:line="300" w:lineRule="exact"/>
        <w:jc w:val="both"/>
        <w:rPr>
          <w:rFonts w:ascii="Arial" w:eastAsia="Calibri" w:hAnsi="Arial" w:cs="Arial"/>
          <w:sz w:val="22"/>
          <w:szCs w:val="22"/>
          <w:lang w:eastAsia="en-US"/>
        </w:rPr>
      </w:pPr>
      <w:r w:rsidRPr="00C61E44">
        <w:rPr>
          <w:rFonts w:ascii="Arial" w:hAnsi="Arial" w:cs="Arial"/>
          <w:b/>
          <w:sz w:val="22"/>
          <w:szCs w:val="22"/>
        </w:rPr>
        <w:t>8.6.</w:t>
      </w:r>
      <w:r w:rsidRPr="00C61E44">
        <w:rPr>
          <w:rFonts w:ascii="Arial" w:hAnsi="Arial" w:cs="Arial"/>
          <w:sz w:val="22"/>
          <w:szCs w:val="22"/>
        </w:rPr>
        <w:tab/>
      </w:r>
      <w:r w:rsidRPr="00C61E44">
        <w:rPr>
          <w:rFonts w:ascii="Arial" w:hAnsi="Arial" w:cs="Arial"/>
          <w:b/>
          <w:sz w:val="22"/>
          <w:szCs w:val="22"/>
        </w:rPr>
        <w:t xml:space="preserve">Etapa 5: </w:t>
      </w:r>
      <w:r w:rsidRPr="00C61E44">
        <w:rPr>
          <w:rFonts w:ascii="Arial" w:eastAsia="Calibri" w:hAnsi="Arial" w:cs="Arial"/>
          <w:b/>
          <w:sz w:val="22"/>
          <w:szCs w:val="22"/>
          <w:lang w:eastAsia="en-US"/>
        </w:rPr>
        <w:t xml:space="preserve">Publicação do extrato do </w:t>
      </w:r>
      <w:r w:rsidR="0047327C">
        <w:rPr>
          <w:rFonts w:ascii="Arial" w:eastAsia="Calibri" w:hAnsi="Arial" w:cs="Arial"/>
          <w:b/>
          <w:sz w:val="22"/>
          <w:szCs w:val="22"/>
          <w:lang w:eastAsia="en-US"/>
        </w:rPr>
        <w:t>Termo</w:t>
      </w:r>
      <w:r w:rsidR="00CF0902">
        <w:rPr>
          <w:rFonts w:ascii="Arial" w:eastAsia="Calibri" w:hAnsi="Arial" w:cs="Arial"/>
          <w:b/>
          <w:sz w:val="22"/>
          <w:szCs w:val="22"/>
          <w:lang w:eastAsia="en-US"/>
        </w:rPr>
        <w:t xml:space="preserve"> de Cooperação</w:t>
      </w:r>
      <w:r w:rsidRPr="00C61E44">
        <w:rPr>
          <w:rFonts w:ascii="Arial" w:eastAsia="Calibri" w:hAnsi="Arial" w:cs="Arial"/>
          <w:b/>
          <w:sz w:val="22"/>
          <w:szCs w:val="22"/>
          <w:lang w:eastAsia="en-US"/>
        </w:rPr>
        <w:t xml:space="preserve"> no Diário Oficial </w:t>
      </w:r>
      <w:r w:rsidR="00A22F1F" w:rsidRPr="00C61E44">
        <w:rPr>
          <w:rFonts w:ascii="Arial" w:eastAsia="Calibri" w:hAnsi="Arial" w:cs="Arial"/>
          <w:b/>
          <w:sz w:val="22"/>
          <w:szCs w:val="22"/>
          <w:lang w:eastAsia="en-US"/>
        </w:rPr>
        <w:t>do Município</w:t>
      </w:r>
      <w:r w:rsidRPr="00C61E44">
        <w:rPr>
          <w:rFonts w:ascii="Arial" w:eastAsia="Calibri" w:hAnsi="Arial" w:cs="Arial"/>
          <w:b/>
          <w:sz w:val="22"/>
          <w:szCs w:val="22"/>
          <w:lang w:eastAsia="en-US"/>
        </w:rPr>
        <w:t>.</w:t>
      </w:r>
      <w:r w:rsidRPr="00C61E44">
        <w:rPr>
          <w:rFonts w:ascii="Arial" w:eastAsia="Calibri" w:hAnsi="Arial" w:cs="Arial"/>
          <w:sz w:val="22"/>
          <w:szCs w:val="22"/>
          <w:lang w:eastAsia="en-US"/>
        </w:rPr>
        <w:t xml:space="preserve"> O </w:t>
      </w:r>
      <w:r w:rsidR="0047327C">
        <w:rPr>
          <w:rFonts w:ascii="Arial" w:eastAsia="Calibri" w:hAnsi="Arial" w:cs="Arial"/>
          <w:sz w:val="22"/>
          <w:szCs w:val="22"/>
          <w:lang w:eastAsia="en-US"/>
        </w:rPr>
        <w:t>Termo</w:t>
      </w:r>
      <w:r w:rsidR="00CF0902">
        <w:rPr>
          <w:rFonts w:ascii="Arial" w:eastAsia="Calibri" w:hAnsi="Arial" w:cs="Arial"/>
          <w:sz w:val="22"/>
          <w:szCs w:val="22"/>
          <w:lang w:eastAsia="en-US"/>
        </w:rPr>
        <w:t xml:space="preserve"> de cooperação</w:t>
      </w:r>
      <w:r w:rsidRPr="00C61E44">
        <w:rPr>
          <w:rFonts w:ascii="Arial" w:eastAsia="Calibri" w:hAnsi="Arial" w:cs="Arial"/>
          <w:sz w:val="22"/>
          <w:szCs w:val="22"/>
          <w:lang w:eastAsia="en-US"/>
        </w:rPr>
        <w:t xml:space="preserve"> somente produzirá efeitos jurídicos após a publicação do respectivo extrato no meio oficial de publicidade da administração pública.</w:t>
      </w:r>
    </w:p>
    <w:p w:rsidR="00891E51" w:rsidRPr="00C61E44" w:rsidRDefault="00891E51" w:rsidP="00E91076">
      <w:pPr>
        <w:tabs>
          <w:tab w:val="left" w:pos="709"/>
        </w:tabs>
        <w:spacing w:after="80" w:line="300" w:lineRule="exact"/>
        <w:jc w:val="both"/>
        <w:rPr>
          <w:rFonts w:ascii="Arial" w:hAnsi="Arial" w:cs="Arial"/>
          <w:sz w:val="22"/>
          <w:szCs w:val="22"/>
        </w:rPr>
      </w:pPr>
    </w:p>
    <w:p w:rsidR="00907836" w:rsidRPr="00C61E44" w:rsidRDefault="00907836" w:rsidP="00907836">
      <w:pPr>
        <w:tabs>
          <w:tab w:val="left" w:pos="567"/>
        </w:tabs>
        <w:spacing w:before="120" w:after="120"/>
        <w:jc w:val="both"/>
        <w:rPr>
          <w:rFonts w:ascii="Arial" w:hAnsi="Arial" w:cs="Arial"/>
          <w:b/>
          <w:sz w:val="22"/>
          <w:szCs w:val="22"/>
        </w:rPr>
      </w:pPr>
      <w:r w:rsidRPr="00C61E44">
        <w:rPr>
          <w:rFonts w:ascii="Arial" w:hAnsi="Arial" w:cs="Arial"/>
          <w:b/>
          <w:sz w:val="22"/>
          <w:szCs w:val="22"/>
        </w:rPr>
        <w:t xml:space="preserve">9. </w:t>
      </w:r>
      <w:r w:rsidRPr="00C61E44">
        <w:rPr>
          <w:rFonts w:ascii="Arial" w:hAnsi="Arial" w:cs="Arial"/>
          <w:b/>
          <w:sz w:val="22"/>
          <w:szCs w:val="22"/>
        </w:rPr>
        <w:tab/>
        <w:t xml:space="preserve">PROGRAMAÇÃO </w:t>
      </w:r>
      <w:r w:rsidR="00406C1D">
        <w:rPr>
          <w:rFonts w:ascii="Arial" w:hAnsi="Arial" w:cs="Arial"/>
          <w:b/>
          <w:sz w:val="22"/>
          <w:szCs w:val="22"/>
        </w:rPr>
        <w:t>E QUANTITATIVO DE MATERIAL</w:t>
      </w:r>
      <w:r w:rsidRPr="00C61E44">
        <w:rPr>
          <w:rFonts w:ascii="Arial" w:hAnsi="Arial" w:cs="Arial"/>
          <w:b/>
          <w:sz w:val="22"/>
          <w:szCs w:val="22"/>
        </w:rPr>
        <w:t xml:space="preserve"> PREVISTO PARA A REALIZAÇÃO DO OBJETO</w:t>
      </w:r>
    </w:p>
    <w:p w:rsidR="00476FA3" w:rsidRPr="00C61E44" w:rsidRDefault="00907836" w:rsidP="00476FA3">
      <w:pPr>
        <w:pStyle w:val="WW-Recuodecorpodetexto2"/>
        <w:ind w:firstLine="0"/>
        <w:jc w:val="both"/>
        <w:rPr>
          <w:sz w:val="22"/>
          <w:szCs w:val="22"/>
        </w:rPr>
      </w:pPr>
      <w:r w:rsidRPr="00C61E44">
        <w:rPr>
          <w:b/>
          <w:sz w:val="22"/>
          <w:szCs w:val="22"/>
        </w:rPr>
        <w:t>9.1.</w:t>
      </w:r>
      <w:r w:rsidRPr="00C61E44">
        <w:rPr>
          <w:b/>
          <w:sz w:val="22"/>
          <w:szCs w:val="22"/>
        </w:rPr>
        <w:tab/>
      </w:r>
      <w:r w:rsidRPr="00C61E44">
        <w:rPr>
          <w:sz w:val="22"/>
          <w:szCs w:val="22"/>
        </w:rPr>
        <w:t xml:space="preserve">Os créditos </w:t>
      </w:r>
      <w:r w:rsidR="00866B54" w:rsidRPr="00C61E44">
        <w:rPr>
          <w:sz w:val="22"/>
          <w:szCs w:val="22"/>
        </w:rPr>
        <w:t xml:space="preserve">orçamentários </w:t>
      </w:r>
      <w:r w:rsidRPr="00C61E44">
        <w:rPr>
          <w:sz w:val="22"/>
          <w:szCs w:val="22"/>
        </w:rPr>
        <w:t xml:space="preserve">necessários ao custeio de despesas </w:t>
      </w:r>
      <w:r w:rsidR="00406C1D">
        <w:rPr>
          <w:sz w:val="22"/>
          <w:szCs w:val="22"/>
        </w:rPr>
        <w:t xml:space="preserve">relativas ao presente Edital </w:t>
      </w:r>
      <w:r w:rsidR="00AB7AC2">
        <w:rPr>
          <w:sz w:val="22"/>
          <w:szCs w:val="22"/>
        </w:rPr>
        <w:t>serão</w:t>
      </w:r>
      <w:r w:rsidRPr="00C61E44">
        <w:rPr>
          <w:sz w:val="22"/>
          <w:szCs w:val="22"/>
        </w:rPr>
        <w:t xml:space="preserve"> provenientes </w:t>
      </w:r>
      <w:r w:rsidR="009039E2" w:rsidRPr="00C61E44">
        <w:rPr>
          <w:sz w:val="22"/>
          <w:szCs w:val="22"/>
        </w:rPr>
        <w:t>de recurso próprio da SEMESP – Secretaria Municipal de Esporte e Lazer</w:t>
      </w:r>
      <w:r w:rsidR="001E6F7D">
        <w:rPr>
          <w:sz w:val="22"/>
          <w:szCs w:val="22"/>
        </w:rPr>
        <w:t>.</w:t>
      </w:r>
      <w:r w:rsidR="009039E2" w:rsidRPr="00C61E44">
        <w:rPr>
          <w:sz w:val="22"/>
          <w:szCs w:val="22"/>
        </w:rPr>
        <w:t xml:space="preserve"> </w:t>
      </w:r>
      <w:r w:rsidRPr="00C61E44">
        <w:rPr>
          <w:sz w:val="22"/>
          <w:szCs w:val="22"/>
        </w:rPr>
        <w:t xml:space="preserve"> </w:t>
      </w:r>
    </w:p>
    <w:p w:rsidR="001E6F7D" w:rsidRPr="001E6F7D" w:rsidRDefault="001E6F7D" w:rsidP="001E6F7D">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ab/>
      </w:r>
      <w:r w:rsidR="00AB66DC">
        <w:rPr>
          <w:rFonts w:ascii="Arial" w:eastAsiaTheme="minorEastAsia" w:hAnsi="Arial" w:cs="Arial"/>
          <w:color w:val="000000" w:themeColor="text1"/>
          <w:sz w:val="22"/>
          <w:szCs w:val="22"/>
        </w:rPr>
        <w:t xml:space="preserve">A aquisição do quantitativo de </w:t>
      </w:r>
      <w:r w:rsidR="00AB7AC2">
        <w:rPr>
          <w:rFonts w:ascii="Arial" w:eastAsiaTheme="minorEastAsia" w:hAnsi="Arial" w:cs="Arial"/>
          <w:color w:val="000000" w:themeColor="text1"/>
          <w:sz w:val="22"/>
          <w:szCs w:val="22"/>
        </w:rPr>
        <w:t>academias e outros equipamentos necessários</w:t>
      </w:r>
      <w:r w:rsidR="00AB66DC">
        <w:rPr>
          <w:rFonts w:ascii="Arial" w:eastAsiaTheme="minorEastAsia" w:hAnsi="Arial" w:cs="Arial"/>
          <w:color w:val="000000" w:themeColor="text1"/>
          <w:sz w:val="22"/>
          <w:szCs w:val="22"/>
        </w:rPr>
        <w:t>,</w:t>
      </w:r>
      <w:r w:rsidR="00CF0902">
        <w:rPr>
          <w:rFonts w:ascii="Arial" w:eastAsiaTheme="minorEastAsia" w:hAnsi="Arial" w:cs="Arial"/>
          <w:color w:val="000000" w:themeColor="text1"/>
          <w:sz w:val="22"/>
          <w:szCs w:val="22"/>
        </w:rPr>
        <w:t xml:space="preserve"> por parte da SEMESP – Secretaria Municipal de Esporte e Lazer,</w:t>
      </w:r>
      <w:r w:rsidR="00AB66DC">
        <w:rPr>
          <w:rFonts w:ascii="Arial" w:eastAsiaTheme="minorEastAsia" w:hAnsi="Arial" w:cs="Arial"/>
          <w:color w:val="000000" w:themeColor="text1"/>
          <w:sz w:val="22"/>
          <w:szCs w:val="22"/>
        </w:rPr>
        <w:t xml:space="preserve"> obj</w:t>
      </w:r>
      <w:r w:rsidR="00157BCA">
        <w:rPr>
          <w:rFonts w:ascii="Arial" w:eastAsiaTheme="minorEastAsia" w:hAnsi="Arial" w:cs="Arial"/>
          <w:color w:val="000000" w:themeColor="text1"/>
          <w:sz w:val="22"/>
          <w:szCs w:val="22"/>
        </w:rPr>
        <w:t xml:space="preserve">eto do </w:t>
      </w:r>
      <w:r w:rsidR="00AB7AC2">
        <w:rPr>
          <w:rFonts w:ascii="Arial" w:eastAsiaTheme="minorEastAsia" w:hAnsi="Arial" w:cs="Arial"/>
          <w:color w:val="000000" w:themeColor="text1"/>
          <w:sz w:val="22"/>
          <w:szCs w:val="22"/>
        </w:rPr>
        <w:t>termo</w:t>
      </w:r>
      <w:r w:rsidR="00157BCA">
        <w:rPr>
          <w:rFonts w:ascii="Arial" w:eastAsiaTheme="minorEastAsia" w:hAnsi="Arial" w:cs="Arial"/>
          <w:color w:val="000000" w:themeColor="text1"/>
          <w:sz w:val="22"/>
          <w:szCs w:val="22"/>
        </w:rPr>
        <w:t xml:space="preserve"> de cooperação</w:t>
      </w:r>
      <w:r w:rsidR="00CF0902">
        <w:rPr>
          <w:rFonts w:ascii="Arial" w:eastAsiaTheme="minorEastAsia" w:hAnsi="Arial" w:cs="Arial"/>
          <w:color w:val="000000" w:themeColor="text1"/>
          <w:sz w:val="22"/>
          <w:szCs w:val="22"/>
        </w:rPr>
        <w:t>,</w:t>
      </w:r>
      <w:r w:rsidR="00AB7AC2">
        <w:rPr>
          <w:rFonts w:ascii="Arial" w:eastAsiaTheme="minorEastAsia" w:hAnsi="Arial" w:cs="Arial"/>
          <w:color w:val="000000" w:themeColor="text1"/>
          <w:sz w:val="22"/>
          <w:szCs w:val="22"/>
        </w:rPr>
        <w:t xml:space="preserve"> será sempre</w:t>
      </w:r>
      <w:r w:rsidR="00AB66DC">
        <w:rPr>
          <w:rFonts w:ascii="Arial" w:eastAsiaTheme="minorEastAsia" w:hAnsi="Arial" w:cs="Arial"/>
          <w:color w:val="000000" w:themeColor="text1"/>
          <w:sz w:val="22"/>
          <w:szCs w:val="22"/>
        </w:rPr>
        <w:t xml:space="preserve"> realizada por meio de Licitação</w:t>
      </w:r>
      <w:r w:rsidR="00AB66DC" w:rsidRPr="00427B3F">
        <w:rPr>
          <w:rFonts w:ascii="Arial" w:eastAsiaTheme="minorEastAsia" w:hAnsi="Arial" w:cs="Arial"/>
          <w:color w:val="000000" w:themeColor="text1"/>
          <w:sz w:val="22"/>
          <w:szCs w:val="22"/>
        </w:rPr>
        <w:t>.</w:t>
      </w:r>
      <w:r w:rsidR="00AB66DC">
        <w:rPr>
          <w:rFonts w:ascii="Arial" w:eastAsiaTheme="minorEastAsia" w:hAnsi="Arial" w:cs="Arial"/>
          <w:color w:val="000000" w:themeColor="text1"/>
          <w:sz w:val="22"/>
          <w:szCs w:val="22"/>
        </w:rPr>
        <w:t xml:space="preserve"> </w:t>
      </w:r>
    </w:p>
    <w:p w:rsidR="00056B5D" w:rsidRPr="006718C9" w:rsidRDefault="00CF0902" w:rsidP="00907836">
      <w:pPr>
        <w:tabs>
          <w:tab w:val="left" w:pos="567"/>
        </w:tabs>
        <w:spacing w:before="120" w:after="120"/>
        <w:jc w:val="both"/>
        <w:rPr>
          <w:rFonts w:ascii="Arial" w:hAnsi="Arial" w:cs="Arial"/>
          <w:sz w:val="22"/>
          <w:szCs w:val="22"/>
        </w:rPr>
      </w:pPr>
      <w:r w:rsidRPr="00427B3F">
        <w:rPr>
          <w:rFonts w:ascii="Arial" w:hAnsi="Arial" w:cs="Arial"/>
          <w:b/>
          <w:sz w:val="22"/>
          <w:szCs w:val="22"/>
        </w:rPr>
        <w:t>9.2</w:t>
      </w:r>
      <w:r w:rsidR="00907836" w:rsidRPr="00427B3F">
        <w:rPr>
          <w:rFonts w:ascii="Arial" w:hAnsi="Arial" w:cs="Arial"/>
          <w:b/>
          <w:sz w:val="22"/>
          <w:szCs w:val="22"/>
        </w:rPr>
        <w:t>.</w:t>
      </w:r>
      <w:r w:rsidR="00907836" w:rsidRPr="00427B3F">
        <w:rPr>
          <w:rFonts w:ascii="Arial" w:hAnsi="Arial" w:cs="Arial"/>
          <w:sz w:val="22"/>
          <w:szCs w:val="22"/>
        </w:rPr>
        <w:tab/>
      </w:r>
      <w:r w:rsidR="00157BCA" w:rsidRPr="00427B3F">
        <w:rPr>
          <w:rFonts w:ascii="Arial" w:hAnsi="Arial" w:cs="Arial"/>
          <w:sz w:val="22"/>
          <w:szCs w:val="22"/>
        </w:rPr>
        <w:t>O quantitativo tot</w:t>
      </w:r>
      <w:r w:rsidR="00AB66DC" w:rsidRPr="00427B3F">
        <w:rPr>
          <w:rFonts w:ascii="Arial" w:hAnsi="Arial" w:cs="Arial"/>
          <w:sz w:val="22"/>
          <w:szCs w:val="22"/>
        </w:rPr>
        <w:t xml:space="preserve">al de </w:t>
      </w:r>
      <w:r w:rsidR="00AB7AC2">
        <w:rPr>
          <w:rFonts w:ascii="Arial" w:hAnsi="Arial" w:cs="Arial"/>
          <w:sz w:val="22"/>
          <w:szCs w:val="22"/>
        </w:rPr>
        <w:t>equipamentos públicos</w:t>
      </w:r>
      <w:r w:rsidR="00AB66DC" w:rsidRPr="00427B3F">
        <w:rPr>
          <w:rFonts w:ascii="Arial" w:hAnsi="Arial" w:cs="Arial"/>
          <w:sz w:val="22"/>
          <w:szCs w:val="22"/>
        </w:rPr>
        <w:t xml:space="preserve"> disponibilizados</w:t>
      </w:r>
      <w:r w:rsidR="00D017A5" w:rsidRPr="00427B3F">
        <w:rPr>
          <w:rFonts w:ascii="Arial" w:hAnsi="Arial" w:cs="Arial"/>
          <w:sz w:val="22"/>
          <w:szCs w:val="22"/>
        </w:rPr>
        <w:t xml:space="preserve"> neste Edital</w:t>
      </w:r>
      <w:r w:rsidR="00AB66DC" w:rsidRPr="00427B3F">
        <w:rPr>
          <w:rFonts w:ascii="Arial" w:hAnsi="Arial" w:cs="Arial"/>
          <w:sz w:val="22"/>
          <w:szCs w:val="22"/>
        </w:rPr>
        <w:t xml:space="preserve"> será</w:t>
      </w:r>
      <w:r w:rsidR="00967FDB" w:rsidRPr="00427B3F">
        <w:rPr>
          <w:rFonts w:ascii="Arial" w:hAnsi="Arial" w:cs="Arial"/>
          <w:sz w:val="22"/>
          <w:szCs w:val="22"/>
        </w:rPr>
        <w:t xml:space="preserve"> </w:t>
      </w:r>
      <w:r w:rsidR="00AB7AC2">
        <w:rPr>
          <w:rFonts w:ascii="Arial" w:hAnsi="Arial" w:cs="Arial"/>
          <w:sz w:val="22"/>
          <w:szCs w:val="22"/>
        </w:rPr>
        <w:t xml:space="preserve">ilimitado, respeitando o número total de campos, quadras, academias e praças existentes na Cidade de Cariacica e, que estejam aptas na avaliação exclusiva da SEMESP – Secretaria Municipal de Esporte e Lazer. </w:t>
      </w:r>
    </w:p>
    <w:p w:rsidR="00907836" w:rsidRPr="00483FF7" w:rsidRDefault="00056B5D" w:rsidP="00907836">
      <w:pPr>
        <w:tabs>
          <w:tab w:val="left" w:pos="567"/>
        </w:tabs>
        <w:spacing w:before="120" w:after="120"/>
        <w:jc w:val="both"/>
        <w:rPr>
          <w:rFonts w:ascii="Arial" w:hAnsi="Arial" w:cs="Arial"/>
          <w:sz w:val="22"/>
          <w:szCs w:val="22"/>
        </w:rPr>
      </w:pPr>
      <w:r>
        <w:rPr>
          <w:rFonts w:ascii="Arial" w:hAnsi="Arial" w:cs="Arial"/>
          <w:sz w:val="22"/>
          <w:szCs w:val="22"/>
        </w:rPr>
        <w:tab/>
      </w:r>
      <w:r w:rsidR="00AB7AC2" w:rsidRPr="00283BBA">
        <w:rPr>
          <w:rFonts w:ascii="Arial" w:hAnsi="Arial" w:cs="Arial"/>
          <w:sz w:val="22"/>
          <w:szCs w:val="22"/>
        </w:rPr>
        <w:t>A parceria terá</w:t>
      </w:r>
      <w:r w:rsidR="00907836" w:rsidRPr="00283BBA">
        <w:rPr>
          <w:rFonts w:ascii="Arial" w:hAnsi="Arial" w:cs="Arial"/>
          <w:iCs/>
          <w:color w:val="000000"/>
          <w:sz w:val="22"/>
          <w:szCs w:val="22"/>
        </w:rPr>
        <w:t xml:space="preserve"> </w:t>
      </w:r>
      <w:r w:rsidR="00AB7AC2" w:rsidRPr="00283BBA">
        <w:rPr>
          <w:rFonts w:ascii="Arial" w:hAnsi="Arial" w:cs="Arial"/>
          <w:iCs/>
          <w:color w:val="000000"/>
          <w:sz w:val="22"/>
          <w:szCs w:val="22"/>
        </w:rPr>
        <w:t>prazo de cinco anos e nesse caso</w:t>
      </w:r>
      <w:r w:rsidR="00907836" w:rsidRPr="00283BBA">
        <w:rPr>
          <w:rFonts w:ascii="Arial" w:hAnsi="Arial" w:cs="Arial"/>
          <w:iCs/>
          <w:color w:val="000000"/>
          <w:sz w:val="22"/>
          <w:szCs w:val="22"/>
        </w:rPr>
        <w:t>,</w:t>
      </w:r>
      <w:r w:rsidR="00907836" w:rsidRPr="00283BBA">
        <w:rPr>
          <w:rFonts w:ascii="Arial" w:hAnsi="Arial" w:cs="Arial"/>
          <w:color w:val="000000"/>
          <w:sz w:val="22"/>
          <w:szCs w:val="22"/>
        </w:rPr>
        <w:t xml:space="preserve"> a previsão dos créditos necessários para garantir a</w:t>
      </w:r>
      <w:r w:rsidR="00AB7AC2" w:rsidRPr="00283BBA">
        <w:rPr>
          <w:rFonts w:ascii="Arial" w:hAnsi="Arial" w:cs="Arial"/>
          <w:color w:val="000000"/>
          <w:sz w:val="22"/>
          <w:szCs w:val="22"/>
        </w:rPr>
        <w:t xml:space="preserve"> sua</w:t>
      </w:r>
      <w:r w:rsidR="00907836" w:rsidRPr="00283BBA">
        <w:rPr>
          <w:rFonts w:ascii="Arial" w:hAnsi="Arial" w:cs="Arial"/>
          <w:color w:val="000000"/>
          <w:sz w:val="22"/>
          <w:szCs w:val="22"/>
        </w:rPr>
        <w:t xml:space="preserve"> </w:t>
      </w:r>
      <w:r w:rsidR="00AB7AC2" w:rsidRPr="00283BBA">
        <w:rPr>
          <w:rFonts w:ascii="Arial" w:hAnsi="Arial" w:cs="Arial"/>
          <w:color w:val="000000"/>
          <w:sz w:val="22"/>
          <w:szCs w:val="22"/>
        </w:rPr>
        <w:t>continuidade,</w:t>
      </w:r>
      <w:r w:rsidR="00907836" w:rsidRPr="00283BBA">
        <w:rPr>
          <w:rFonts w:ascii="Arial" w:hAnsi="Arial" w:cs="Arial"/>
          <w:color w:val="000000"/>
          <w:sz w:val="22"/>
          <w:szCs w:val="22"/>
        </w:rPr>
        <w:t xml:space="preserve"> </w:t>
      </w:r>
      <w:r w:rsidR="00907836" w:rsidRPr="00283BBA">
        <w:rPr>
          <w:rFonts w:ascii="Arial" w:hAnsi="Arial" w:cs="Arial"/>
          <w:iCs/>
          <w:color w:val="000000"/>
          <w:sz w:val="22"/>
          <w:szCs w:val="22"/>
        </w:rPr>
        <w:t>será indicada</w:t>
      </w:r>
      <w:r w:rsidR="00907836" w:rsidRPr="00283BBA">
        <w:rPr>
          <w:rFonts w:ascii="Arial" w:hAnsi="Arial" w:cs="Arial"/>
          <w:color w:val="000000"/>
          <w:sz w:val="22"/>
          <w:szCs w:val="22"/>
        </w:rPr>
        <w:t> nos orçamentos dos exercícios seguintes.</w:t>
      </w:r>
    </w:p>
    <w:p w:rsidR="00907836" w:rsidRPr="00241C2B" w:rsidRDefault="00AB7AC2" w:rsidP="00907836">
      <w:pPr>
        <w:tabs>
          <w:tab w:val="left" w:pos="567"/>
        </w:tabs>
        <w:spacing w:before="120" w:after="120"/>
        <w:jc w:val="both"/>
        <w:rPr>
          <w:rFonts w:ascii="Arial" w:hAnsi="Arial" w:cs="Arial"/>
          <w:sz w:val="22"/>
          <w:szCs w:val="22"/>
        </w:rPr>
      </w:pPr>
      <w:r>
        <w:rPr>
          <w:rFonts w:ascii="Arial" w:hAnsi="Arial" w:cs="Arial"/>
          <w:b/>
          <w:sz w:val="22"/>
          <w:szCs w:val="22"/>
        </w:rPr>
        <w:t>9.3</w:t>
      </w:r>
      <w:r w:rsidR="00907836" w:rsidRPr="00241C2B">
        <w:rPr>
          <w:rFonts w:ascii="Arial" w:hAnsi="Arial" w:cs="Arial"/>
          <w:b/>
          <w:sz w:val="22"/>
          <w:szCs w:val="22"/>
        </w:rPr>
        <w:t>.</w:t>
      </w:r>
      <w:r w:rsidR="00907836" w:rsidRPr="00241C2B">
        <w:rPr>
          <w:rFonts w:ascii="Arial" w:hAnsi="Arial" w:cs="Arial"/>
          <w:sz w:val="22"/>
          <w:szCs w:val="22"/>
        </w:rPr>
        <w:tab/>
      </w:r>
      <w:r w:rsidR="00907836" w:rsidRPr="00241C2B">
        <w:rPr>
          <w:rFonts w:ascii="Arial" w:hAnsi="Arial" w:cs="Arial"/>
          <w:color w:val="000000"/>
          <w:sz w:val="22"/>
          <w:szCs w:val="22"/>
        </w:rPr>
        <w:t> </w:t>
      </w:r>
      <w:r w:rsidR="00907836" w:rsidRPr="00241C2B">
        <w:rPr>
          <w:rFonts w:ascii="Arial" w:hAnsi="Arial" w:cs="Arial"/>
          <w:sz w:val="22"/>
          <w:szCs w:val="22"/>
        </w:rPr>
        <w:t xml:space="preserve">As </w:t>
      </w:r>
      <w:r w:rsidR="00063B30">
        <w:rPr>
          <w:rFonts w:ascii="Arial" w:hAnsi="Arial" w:cs="Arial"/>
          <w:sz w:val="22"/>
          <w:szCs w:val="22"/>
        </w:rPr>
        <w:t>entregas do</w:t>
      </w:r>
      <w:r>
        <w:rPr>
          <w:rFonts w:ascii="Arial" w:hAnsi="Arial" w:cs="Arial"/>
          <w:sz w:val="22"/>
          <w:szCs w:val="22"/>
        </w:rPr>
        <w:t>s</w:t>
      </w:r>
      <w:r w:rsidR="00063B30">
        <w:rPr>
          <w:rFonts w:ascii="Arial" w:hAnsi="Arial" w:cs="Arial"/>
          <w:sz w:val="22"/>
          <w:szCs w:val="22"/>
        </w:rPr>
        <w:t xml:space="preserve"> </w:t>
      </w:r>
      <w:r>
        <w:rPr>
          <w:rFonts w:ascii="Arial" w:hAnsi="Arial" w:cs="Arial"/>
          <w:sz w:val="22"/>
          <w:szCs w:val="22"/>
        </w:rPr>
        <w:t>equipamentos</w:t>
      </w:r>
      <w:r w:rsidR="00063B30">
        <w:rPr>
          <w:rFonts w:ascii="Arial" w:hAnsi="Arial" w:cs="Arial"/>
          <w:sz w:val="22"/>
          <w:szCs w:val="22"/>
        </w:rPr>
        <w:t xml:space="preserve"> </w:t>
      </w:r>
      <w:r w:rsidR="00907836" w:rsidRPr="00241C2B">
        <w:rPr>
          <w:rFonts w:ascii="Arial" w:hAnsi="Arial" w:cs="Arial"/>
          <w:sz w:val="22"/>
          <w:szCs w:val="22"/>
        </w:rPr>
        <w:t>obedec</w:t>
      </w:r>
      <w:r w:rsidR="00063B30">
        <w:rPr>
          <w:rFonts w:ascii="Arial" w:hAnsi="Arial" w:cs="Arial"/>
          <w:sz w:val="22"/>
          <w:szCs w:val="22"/>
        </w:rPr>
        <w:t>erão ao cronograma</w:t>
      </w:r>
      <w:r w:rsidR="00907836" w:rsidRPr="00241C2B">
        <w:rPr>
          <w:rFonts w:ascii="Arial" w:hAnsi="Arial" w:cs="Arial"/>
          <w:sz w:val="22"/>
          <w:szCs w:val="22"/>
        </w:rPr>
        <w:t xml:space="preserve"> que guardará consonância com as metas da parceria.</w:t>
      </w:r>
    </w:p>
    <w:p w:rsidR="00907836" w:rsidRPr="00C61E44" w:rsidRDefault="00AB7AC2" w:rsidP="00907836">
      <w:pPr>
        <w:tabs>
          <w:tab w:val="left" w:pos="567"/>
        </w:tabs>
        <w:spacing w:before="120" w:after="120"/>
        <w:jc w:val="both"/>
        <w:rPr>
          <w:rFonts w:ascii="Arial" w:hAnsi="Arial" w:cs="Arial"/>
          <w:bCs/>
          <w:sz w:val="22"/>
          <w:szCs w:val="22"/>
        </w:rPr>
      </w:pPr>
      <w:r>
        <w:rPr>
          <w:rFonts w:ascii="Arial" w:hAnsi="Arial" w:cs="Arial"/>
          <w:b/>
          <w:sz w:val="22"/>
          <w:szCs w:val="22"/>
        </w:rPr>
        <w:t>9.4</w:t>
      </w:r>
      <w:r w:rsidR="00907836" w:rsidRPr="00995D15">
        <w:rPr>
          <w:rFonts w:ascii="Arial" w:hAnsi="Arial" w:cs="Arial"/>
          <w:b/>
          <w:sz w:val="22"/>
          <w:szCs w:val="22"/>
        </w:rPr>
        <w:t>.</w:t>
      </w:r>
      <w:r w:rsidR="00907836" w:rsidRPr="00995D15">
        <w:rPr>
          <w:rFonts w:ascii="Arial" w:hAnsi="Arial" w:cs="Arial"/>
          <w:sz w:val="22"/>
          <w:szCs w:val="22"/>
        </w:rPr>
        <w:tab/>
      </w:r>
      <w:r w:rsidR="00995D15" w:rsidRPr="00995D15">
        <w:rPr>
          <w:rFonts w:ascii="Arial" w:hAnsi="Arial" w:cs="Arial"/>
          <w:sz w:val="22"/>
          <w:szCs w:val="22"/>
        </w:rPr>
        <w:t>Na</w:t>
      </w:r>
      <w:r w:rsidR="00907836" w:rsidRPr="00995D15">
        <w:rPr>
          <w:rFonts w:ascii="Arial" w:hAnsi="Arial" w:cs="Arial"/>
          <w:sz w:val="22"/>
          <w:szCs w:val="22"/>
        </w:rPr>
        <w:t xml:space="preserve"> </w:t>
      </w:r>
      <w:r w:rsidR="00995D15" w:rsidRPr="00995D15">
        <w:rPr>
          <w:rFonts w:ascii="Arial" w:hAnsi="Arial" w:cs="Arial"/>
          <w:sz w:val="22"/>
          <w:szCs w:val="22"/>
        </w:rPr>
        <w:t>aquisição</w:t>
      </w:r>
      <w:r w:rsidR="00907836" w:rsidRPr="00995D15">
        <w:rPr>
          <w:rFonts w:ascii="Arial" w:hAnsi="Arial" w:cs="Arial"/>
          <w:sz w:val="22"/>
          <w:szCs w:val="22"/>
        </w:rPr>
        <w:t xml:space="preserve"> e na </w:t>
      </w:r>
      <w:r w:rsidR="00995D15" w:rsidRPr="00995D15">
        <w:rPr>
          <w:rFonts w:ascii="Arial" w:hAnsi="Arial" w:cs="Arial"/>
          <w:sz w:val="22"/>
          <w:szCs w:val="22"/>
        </w:rPr>
        <w:t xml:space="preserve">obrigatoriedade de </w:t>
      </w:r>
      <w:r>
        <w:rPr>
          <w:rFonts w:ascii="Arial" w:hAnsi="Arial" w:cs="Arial"/>
          <w:sz w:val="22"/>
          <w:szCs w:val="22"/>
        </w:rPr>
        <w:t>conservação dos equipamentos</w:t>
      </w:r>
      <w:r w:rsidR="00995D15" w:rsidRPr="00995D15">
        <w:rPr>
          <w:rFonts w:ascii="Arial" w:hAnsi="Arial" w:cs="Arial"/>
          <w:sz w:val="22"/>
          <w:szCs w:val="22"/>
        </w:rPr>
        <w:t xml:space="preserve"> por parte da OSC</w:t>
      </w:r>
      <w:r w:rsidR="00907836" w:rsidRPr="00995D15">
        <w:rPr>
          <w:rFonts w:ascii="Arial" w:hAnsi="Arial" w:cs="Arial"/>
          <w:sz w:val="22"/>
          <w:szCs w:val="22"/>
        </w:rPr>
        <w:t xml:space="preserve"> em </w:t>
      </w:r>
      <w:r w:rsidR="00995D15" w:rsidRPr="00995D15">
        <w:rPr>
          <w:rFonts w:ascii="Arial" w:hAnsi="Arial" w:cs="Arial"/>
          <w:sz w:val="22"/>
          <w:szCs w:val="22"/>
        </w:rPr>
        <w:t xml:space="preserve">prazo estipulado neste Edital, </w:t>
      </w:r>
      <w:r w:rsidR="00CF0902" w:rsidRPr="00995D15">
        <w:rPr>
          <w:rFonts w:ascii="Arial" w:hAnsi="Arial" w:cs="Arial"/>
          <w:sz w:val="22"/>
          <w:szCs w:val="22"/>
        </w:rPr>
        <w:t>à</w:t>
      </w:r>
      <w:r w:rsidR="00995D15" w:rsidRPr="00995D15">
        <w:rPr>
          <w:rFonts w:ascii="Arial" w:hAnsi="Arial" w:cs="Arial"/>
          <w:sz w:val="22"/>
          <w:szCs w:val="22"/>
        </w:rPr>
        <w:t xml:space="preserve"> entidade proponente</w:t>
      </w:r>
      <w:r w:rsidR="00907836" w:rsidRPr="00995D15">
        <w:rPr>
          <w:rFonts w:ascii="Arial" w:hAnsi="Arial" w:cs="Arial"/>
          <w:sz w:val="22"/>
          <w:szCs w:val="22"/>
        </w:rPr>
        <w:t xml:space="preserve"> deverá observar o instrumento de parceria e a legislação regente</w:t>
      </w:r>
      <w:r w:rsidR="00995D15" w:rsidRPr="00995D15">
        <w:rPr>
          <w:rFonts w:ascii="Arial" w:hAnsi="Arial" w:cs="Arial"/>
          <w:sz w:val="22"/>
          <w:szCs w:val="22"/>
        </w:rPr>
        <w:t xml:space="preserve"> Lei </w:t>
      </w:r>
      <w:r>
        <w:rPr>
          <w:rFonts w:ascii="Arial" w:hAnsi="Arial" w:cs="Arial"/>
          <w:sz w:val="22"/>
          <w:szCs w:val="22"/>
        </w:rPr>
        <w:t xml:space="preserve">5727 de 2017 </w:t>
      </w:r>
      <w:r w:rsidR="00995D15" w:rsidRPr="00995D15">
        <w:rPr>
          <w:rFonts w:ascii="Arial" w:hAnsi="Arial" w:cs="Arial"/>
          <w:sz w:val="22"/>
          <w:szCs w:val="22"/>
        </w:rPr>
        <w:t>e</w:t>
      </w:r>
      <w:r>
        <w:rPr>
          <w:rFonts w:ascii="Arial" w:hAnsi="Arial" w:cs="Arial"/>
          <w:sz w:val="22"/>
          <w:szCs w:val="22"/>
        </w:rPr>
        <w:t>, em especial</w:t>
      </w:r>
      <w:r w:rsidR="00995D15" w:rsidRPr="00995D15">
        <w:rPr>
          <w:rFonts w:ascii="Arial" w:hAnsi="Arial" w:cs="Arial"/>
          <w:sz w:val="22"/>
          <w:szCs w:val="22"/>
        </w:rPr>
        <w:t xml:space="preserve"> Decreto Municipal 07 </w:t>
      </w:r>
      <w:r>
        <w:rPr>
          <w:rFonts w:ascii="Arial" w:hAnsi="Arial" w:cs="Arial"/>
          <w:sz w:val="22"/>
          <w:szCs w:val="22"/>
        </w:rPr>
        <w:t>de 2018</w:t>
      </w:r>
      <w:r w:rsidR="00907836" w:rsidRPr="00995D15">
        <w:rPr>
          <w:rFonts w:ascii="Arial" w:hAnsi="Arial" w:cs="Arial"/>
          <w:sz w:val="22"/>
          <w:szCs w:val="22"/>
        </w:rPr>
        <w:t xml:space="preserve">. </w:t>
      </w:r>
      <w:r w:rsidR="00907836" w:rsidRPr="00995D15">
        <w:rPr>
          <w:rFonts w:ascii="Arial" w:hAnsi="Arial" w:cs="Arial"/>
          <w:bCs/>
          <w:sz w:val="22"/>
          <w:szCs w:val="22"/>
        </w:rPr>
        <w:t>É recomendável a leitura integral dessa legislação, não podendo a OSC ou seu dirigente alegar, futuramente, que não a conhece, seja para deixar de cumpri-la, seja para evitar as sanções cabíveis.</w:t>
      </w:r>
    </w:p>
    <w:p w:rsidR="00907836" w:rsidRPr="008C173B" w:rsidRDefault="00AB7AC2" w:rsidP="00907836">
      <w:pPr>
        <w:tabs>
          <w:tab w:val="left" w:pos="567"/>
        </w:tabs>
        <w:spacing w:before="120" w:after="120"/>
        <w:jc w:val="both"/>
        <w:rPr>
          <w:rFonts w:ascii="Arial" w:hAnsi="Arial" w:cs="Arial"/>
          <w:sz w:val="22"/>
          <w:szCs w:val="22"/>
        </w:rPr>
      </w:pPr>
      <w:r>
        <w:rPr>
          <w:rFonts w:ascii="Arial" w:hAnsi="Arial" w:cs="Arial"/>
          <w:b/>
          <w:sz w:val="22"/>
          <w:szCs w:val="22"/>
        </w:rPr>
        <w:t>9.5</w:t>
      </w:r>
      <w:r w:rsidR="00907836" w:rsidRPr="008C173B">
        <w:rPr>
          <w:rFonts w:ascii="Arial" w:hAnsi="Arial" w:cs="Arial"/>
          <w:b/>
          <w:sz w:val="22"/>
          <w:szCs w:val="22"/>
        </w:rPr>
        <w:t>.</w:t>
      </w:r>
      <w:r w:rsidR="00907836" w:rsidRPr="008C173B">
        <w:rPr>
          <w:rFonts w:ascii="Arial" w:hAnsi="Arial" w:cs="Arial"/>
          <w:sz w:val="22"/>
          <w:szCs w:val="22"/>
        </w:rPr>
        <w:t xml:space="preserve"> </w:t>
      </w:r>
      <w:r w:rsidR="00907836" w:rsidRPr="008C173B">
        <w:rPr>
          <w:rFonts w:ascii="Arial" w:hAnsi="Arial" w:cs="Arial"/>
          <w:sz w:val="22"/>
          <w:szCs w:val="22"/>
        </w:rPr>
        <w:tab/>
        <w:t>Todos os recursos</w:t>
      </w:r>
      <w:r w:rsidR="001D53C3" w:rsidRPr="008C173B">
        <w:rPr>
          <w:rFonts w:ascii="Arial" w:hAnsi="Arial" w:cs="Arial"/>
          <w:sz w:val="22"/>
          <w:szCs w:val="22"/>
        </w:rPr>
        <w:t xml:space="preserve"> materiais</w:t>
      </w:r>
      <w:r w:rsidR="00907836" w:rsidRPr="008C173B">
        <w:rPr>
          <w:rFonts w:ascii="Arial" w:hAnsi="Arial" w:cs="Arial"/>
          <w:sz w:val="22"/>
          <w:szCs w:val="22"/>
        </w:rPr>
        <w:t xml:space="preserve"> da parceria</w:t>
      </w:r>
      <w:r w:rsidR="001D53C3" w:rsidRPr="008C173B">
        <w:rPr>
          <w:rFonts w:ascii="Arial" w:hAnsi="Arial" w:cs="Arial"/>
          <w:sz w:val="22"/>
          <w:szCs w:val="22"/>
        </w:rPr>
        <w:t xml:space="preserve"> quando aprovados, serão entregues e,</w:t>
      </w:r>
      <w:r w:rsidR="00907836" w:rsidRPr="008C173B">
        <w:rPr>
          <w:rFonts w:ascii="Arial" w:hAnsi="Arial" w:cs="Arial"/>
          <w:sz w:val="22"/>
          <w:szCs w:val="22"/>
        </w:rPr>
        <w:t xml:space="preserve"> deverão ser utilizados para satisfação de seu objeto, </w:t>
      </w:r>
      <w:r w:rsidR="001D53C3" w:rsidRPr="008C173B">
        <w:rPr>
          <w:rFonts w:ascii="Arial" w:hAnsi="Arial" w:cs="Arial"/>
          <w:sz w:val="22"/>
          <w:szCs w:val="22"/>
        </w:rPr>
        <w:t xml:space="preserve">não sendo admitidas </w:t>
      </w:r>
      <w:r w:rsidR="00907836" w:rsidRPr="008C173B">
        <w:rPr>
          <w:rFonts w:ascii="Arial" w:hAnsi="Arial" w:cs="Arial"/>
          <w:sz w:val="22"/>
          <w:szCs w:val="22"/>
        </w:rPr>
        <w:t>outras despesas no plano de trabalho:</w:t>
      </w:r>
    </w:p>
    <w:p w:rsidR="00907836" w:rsidRPr="00C61E44" w:rsidRDefault="00907836" w:rsidP="00907836">
      <w:pPr>
        <w:tabs>
          <w:tab w:val="left" w:pos="567"/>
        </w:tabs>
        <w:spacing w:before="120" w:after="120"/>
        <w:jc w:val="both"/>
        <w:rPr>
          <w:rFonts w:ascii="Arial" w:hAnsi="Arial" w:cs="Arial"/>
          <w:color w:val="000000"/>
          <w:sz w:val="22"/>
          <w:szCs w:val="22"/>
          <w:lang w:eastAsia="pt-BR"/>
        </w:rPr>
      </w:pPr>
      <w:r w:rsidRPr="008C173B">
        <w:rPr>
          <w:rFonts w:ascii="Arial" w:hAnsi="Arial" w:cs="Arial"/>
          <w:sz w:val="22"/>
          <w:szCs w:val="22"/>
        </w:rPr>
        <w:tab/>
        <w:t xml:space="preserve">a) </w:t>
      </w:r>
      <w:r w:rsidR="001D53C3" w:rsidRPr="008C173B">
        <w:rPr>
          <w:rFonts w:ascii="Arial" w:hAnsi="Arial" w:cs="Arial"/>
          <w:color w:val="000000"/>
          <w:sz w:val="22"/>
          <w:szCs w:val="22"/>
          <w:lang w:eastAsia="pt-BR"/>
        </w:rPr>
        <w:t>A</w:t>
      </w:r>
      <w:r w:rsidRPr="008C173B">
        <w:rPr>
          <w:rFonts w:ascii="Arial" w:hAnsi="Arial" w:cs="Arial"/>
          <w:color w:val="000000"/>
          <w:sz w:val="22"/>
          <w:szCs w:val="22"/>
          <w:lang w:eastAsia="pt-BR"/>
        </w:rPr>
        <w:t xml:space="preserve"> equipe encarregada da </w:t>
      </w:r>
      <w:r w:rsidR="00C97956">
        <w:rPr>
          <w:rFonts w:ascii="Arial" w:hAnsi="Arial" w:cs="Arial"/>
          <w:color w:val="000000"/>
          <w:sz w:val="22"/>
          <w:szCs w:val="22"/>
          <w:lang w:eastAsia="pt-BR"/>
        </w:rPr>
        <w:t xml:space="preserve">instalação dos </w:t>
      </w:r>
      <w:proofErr w:type="spellStart"/>
      <w:r w:rsidR="00C97956">
        <w:rPr>
          <w:rFonts w:ascii="Arial" w:hAnsi="Arial" w:cs="Arial"/>
          <w:color w:val="000000"/>
          <w:sz w:val="22"/>
          <w:szCs w:val="22"/>
          <w:lang w:eastAsia="pt-BR"/>
        </w:rPr>
        <w:t>equipaemntos</w:t>
      </w:r>
      <w:proofErr w:type="spellEnd"/>
      <w:r w:rsidRPr="008C173B">
        <w:rPr>
          <w:rFonts w:ascii="Arial" w:hAnsi="Arial" w:cs="Arial"/>
          <w:color w:val="000000"/>
          <w:sz w:val="22"/>
          <w:szCs w:val="22"/>
          <w:lang w:eastAsia="pt-BR"/>
        </w:rPr>
        <w:t>,</w:t>
      </w:r>
      <w:r w:rsidR="001D53C3" w:rsidRPr="008C173B">
        <w:rPr>
          <w:rFonts w:ascii="Arial" w:hAnsi="Arial" w:cs="Arial"/>
          <w:color w:val="000000"/>
          <w:sz w:val="22"/>
          <w:szCs w:val="22"/>
          <w:lang w:eastAsia="pt-BR"/>
        </w:rPr>
        <w:t xml:space="preserve"> inclusive de pessoal </w:t>
      </w:r>
      <w:proofErr w:type="gramStart"/>
      <w:r w:rsidR="001D53C3" w:rsidRPr="008C173B">
        <w:rPr>
          <w:rFonts w:ascii="Arial" w:hAnsi="Arial" w:cs="Arial"/>
          <w:color w:val="000000"/>
          <w:sz w:val="22"/>
          <w:szCs w:val="22"/>
          <w:lang w:eastAsia="pt-BR"/>
        </w:rPr>
        <w:t xml:space="preserve">próprio </w:t>
      </w:r>
      <w:r w:rsidR="00056B5D" w:rsidRPr="008C173B">
        <w:rPr>
          <w:rFonts w:ascii="Arial" w:hAnsi="Arial" w:cs="Arial"/>
          <w:color w:val="000000"/>
          <w:sz w:val="22"/>
          <w:szCs w:val="22"/>
          <w:lang w:eastAsia="pt-BR"/>
        </w:rPr>
        <w:t xml:space="preserve"> da</w:t>
      </w:r>
      <w:proofErr w:type="gramEnd"/>
      <w:r w:rsidRPr="008C173B">
        <w:rPr>
          <w:rFonts w:ascii="Arial" w:hAnsi="Arial" w:cs="Arial"/>
          <w:color w:val="000000"/>
          <w:sz w:val="22"/>
          <w:szCs w:val="22"/>
          <w:lang w:eastAsia="pt-BR"/>
        </w:rPr>
        <w:t xml:space="preserve"> OSC, durante a vigência da parceria, compreendendo as despesas com pagamentos de impostos, contribuições sociais, Fundo de Garantia do Tempo de Serviço - FGTS, férias, décimo terceiro salário, salários proporcionais, verbas rescisórias e demais </w:t>
      </w:r>
      <w:r w:rsidR="001D53C3" w:rsidRPr="008C173B">
        <w:rPr>
          <w:rFonts w:ascii="Arial" w:hAnsi="Arial" w:cs="Arial"/>
          <w:color w:val="000000"/>
          <w:sz w:val="22"/>
          <w:szCs w:val="22"/>
          <w:lang w:eastAsia="pt-BR"/>
        </w:rPr>
        <w:t>encargos sociais e trabalhistas</w:t>
      </w:r>
      <w:r w:rsidR="00044968" w:rsidRPr="008C173B">
        <w:rPr>
          <w:rFonts w:ascii="Arial" w:hAnsi="Arial" w:cs="Arial"/>
          <w:color w:val="000000"/>
          <w:sz w:val="22"/>
          <w:szCs w:val="22"/>
          <w:lang w:eastAsia="pt-BR"/>
        </w:rPr>
        <w:t xml:space="preserve"> se</w:t>
      </w:r>
      <w:r w:rsidR="00044968">
        <w:rPr>
          <w:rFonts w:ascii="Arial" w:hAnsi="Arial" w:cs="Arial"/>
          <w:color w:val="000000"/>
          <w:sz w:val="22"/>
          <w:szCs w:val="22"/>
          <w:lang w:eastAsia="pt-BR"/>
        </w:rPr>
        <w:t xml:space="preserve"> houverem,</w:t>
      </w:r>
      <w:r w:rsidR="001D53C3">
        <w:rPr>
          <w:rFonts w:ascii="Arial" w:hAnsi="Arial" w:cs="Arial"/>
          <w:color w:val="000000"/>
          <w:sz w:val="22"/>
          <w:szCs w:val="22"/>
          <w:lang w:eastAsia="pt-BR"/>
        </w:rPr>
        <w:t xml:space="preserve"> ficarão por conta a OSC. </w:t>
      </w:r>
    </w:p>
    <w:p w:rsidR="00907836" w:rsidRPr="00C61E44" w:rsidRDefault="00907836" w:rsidP="00907836">
      <w:pPr>
        <w:tabs>
          <w:tab w:val="left" w:pos="567"/>
        </w:tabs>
        <w:spacing w:before="120" w:after="120"/>
        <w:jc w:val="both"/>
        <w:rPr>
          <w:rFonts w:ascii="Arial" w:hAnsi="Arial" w:cs="Arial"/>
          <w:sz w:val="22"/>
          <w:szCs w:val="22"/>
          <w:lang w:eastAsia="pt-BR"/>
        </w:rPr>
      </w:pPr>
      <w:r w:rsidRPr="00C61E44">
        <w:rPr>
          <w:rFonts w:ascii="Arial" w:hAnsi="Arial" w:cs="Arial"/>
          <w:color w:val="000000"/>
          <w:sz w:val="22"/>
          <w:szCs w:val="22"/>
          <w:lang w:eastAsia="pt-BR"/>
        </w:rPr>
        <w:tab/>
      </w:r>
      <w:r w:rsidR="00044968">
        <w:rPr>
          <w:rFonts w:ascii="Arial" w:hAnsi="Arial" w:cs="Arial"/>
          <w:color w:val="000000"/>
          <w:sz w:val="22"/>
          <w:szCs w:val="22"/>
          <w:lang w:eastAsia="pt-BR"/>
        </w:rPr>
        <w:t>b</w:t>
      </w:r>
      <w:r w:rsidRPr="00C61E44">
        <w:rPr>
          <w:rFonts w:ascii="Arial" w:hAnsi="Arial" w:cs="Arial"/>
          <w:color w:val="000000"/>
          <w:sz w:val="22"/>
          <w:szCs w:val="22"/>
          <w:lang w:eastAsia="pt-BR"/>
        </w:rPr>
        <w:t xml:space="preserve">) </w:t>
      </w:r>
      <w:bookmarkStart w:id="0" w:name="art46iv"/>
      <w:bookmarkEnd w:id="0"/>
      <w:r w:rsidR="00044968">
        <w:rPr>
          <w:rFonts w:ascii="Arial" w:hAnsi="Arial" w:cs="Arial"/>
          <w:color w:val="000000"/>
          <w:sz w:val="22"/>
          <w:szCs w:val="22"/>
          <w:lang w:eastAsia="pt-BR"/>
        </w:rPr>
        <w:t xml:space="preserve">A </w:t>
      </w:r>
      <w:r w:rsidRPr="00C61E44">
        <w:rPr>
          <w:rFonts w:ascii="Arial" w:hAnsi="Arial" w:cs="Arial"/>
          <w:color w:val="000000"/>
          <w:sz w:val="22"/>
          <w:szCs w:val="22"/>
          <w:lang w:eastAsia="pt-BR"/>
        </w:rPr>
        <w:t>aquisição de equipamentos e materiais permanentes essenciais à consecução do objeto e serviços de adequação de espaço físico, desde que necessários à instalação dos referidos equipamentos e materiais</w:t>
      </w:r>
      <w:r w:rsidR="001D53C3">
        <w:rPr>
          <w:rFonts w:ascii="Arial" w:hAnsi="Arial" w:cs="Arial"/>
          <w:color w:val="000000"/>
          <w:sz w:val="22"/>
          <w:szCs w:val="22"/>
          <w:lang w:eastAsia="pt-BR"/>
        </w:rPr>
        <w:t>, também ficarão por conta da OSC.</w:t>
      </w:r>
    </w:p>
    <w:p w:rsidR="00907836" w:rsidRPr="00C61E44" w:rsidRDefault="00C97956" w:rsidP="00907836">
      <w:pPr>
        <w:tabs>
          <w:tab w:val="left" w:pos="567"/>
        </w:tabs>
        <w:autoSpaceDE w:val="0"/>
        <w:autoSpaceDN w:val="0"/>
        <w:adjustRightInd w:val="0"/>
        <w:spacing w:before="120" w:after="120"/>
        <w:jc w:val="both"/>
        <w:rPr>
          <w:rFonts w:ascii="Arial" w:hAnsi="Arial" w:cs="Arial"/>
          <w:bCs/>
          <w:sz w:val="22"/>
          <w:szCs w:val="22"/>
        </w:rPr>
      </w:pPr>
      <w:r>
        <w:rPr>
          <w:rFonts w:ascii="Arial" w:hAnsi="Arial" w:cs="Arial"/>
          <w:b/>
          <w:sz w:val="22"/>
          <w:szCs w:val="22"/>
        </w:rPr>
        <w:t>9.6</w:t>
      </w:r>
      <w:r w:rsidR="00907836" w:rsidRPr="00C61E44">
        <w:rPr>
          <w:rFonts w:ascii="Arial" w:hAnsi="Arial" w:cs="Arial"/>
          <w:b/>
          <w:sz w:val="22"/>
          <w:szCs w:val="22"/>
        </w:rPr>
        <w:t>.</w:t>
      </w:r>
      <w:r w:rsidR="00907836" w:rsidRPr="00C61E44">
        <w:rPr>
          <w:rFonts w:ascii="Arial" w:hAnsi="Arial" w:cs="Arial"/>
          <w:sz w:val="22"/>
          <w:szCs w:val="22"/>
        </w:rPr>
        <w:t xml:space="preserve"> </w:t>
      </w:r>
      <w:r w:rsidR="00907836" w:rsidRPr="00C61E44">
        <w:rPr>
          <w:rFonts w:ascii="Arial" w:hAnsi="Arial" w:cs="Arial"/>
          <w:sz w:val="22"/>
          <w:szCs w:val="22"/>
        </w:rPr>
        <w:tab/>
      </w:r>
      <w:r w:rsidR="00907836" w:rsidRPr="00C61E44">
        <w:rPr>
          <w:rFonts w:ascii="Arial" w:hAnsi="Arial" w:cs="Arial"/>
          <w:bCs/>
          <w:sz w:val="22"/>
          <w:szCs w:val="22"/>
        </w:rPr>
        <w:t xml:space="preserve">É vedado </w:t>
      </w:r>
      <w:r w:rsidR="001D53C3">
        <w:rPr>
          <w:rFonts w:ascii="Arial" w:hAnsi="Arial" w:cs="Arial"/>
          <w:bCs/>
          <w:sz w:val="22"/>
          <w:szCs w:val="22"/>
        </w:rPr>
        <w:t>beneficiar</w:t>
      </w:r>
      <w:r w:rsidR="00907836" w:rsidRPr="00C61E44">
        <w:rPr>
          <w:rFonts w:ascii="Arial" w:hAnsi="Arial" w:cs="Arial"/>
          <w:bCs/>
          <w:sz w:val="22"/>
          <w:szCs w:val="22"/>
        </w:rPr>
        <w:t>, a qualquer título, com recursos</w:t>
      </w:r>
      <w:r w:rsidR="001D53C3">
        <w:rPr>
          <w:rFonts w:ascii="Arial" w:hAnsi="Arial" w:cs="Arial"/>
          <w:bCs/>
          <w:sz w:val="22"/>
          <w:szCs w:val="22"/>
        </w:rPr>
        <w:t xml:space="preserve"> de qualquer natureza,</w:t>
      </w:r>
      <w:r w:rsidR="00907836" w:rsidRPr="00C61E44">
        <w:rPr>
          <w:rFonts w:ascii="Arial" w:hAnsi="Arial" w:cs="Arial"/>
          <w:bCs/>
          <w:sz w:val="22"/>
          <w:szCs w:val="22"/>
        </w:rPr>
        <w:t xml:space="preserve"> vinculados à parceria, servidor ou empregado público, inclusive </w:t>
      </w:r>
      <w:r w:rsidR="00056B5D" w:rsidRPr="00C61E44">
        <w:rPr>
          <w:rFonts w:ascii="Arial" w:hAnsi="Arial" w:cs="Arial"/>
          <w:bCs/>
          <w:sz w:val="22"/>
          <w:szCs w:val="22"/>
        </w:rPr>
        <w:t>àquele</w:t>
      </w:r>
      <w:r w:rsidR="00907836" w:rsidRPr="00C61E44">
        <w:rPr>
          <w:rFonts w:ascii="Arial" w:hAnsi="Arial" w:cs="Arial"/>
          <w:bCs/>
          <w:sz w:val="22"/>
          <w:szCs w:val="22"/>
        </w:rPr>
        <w:t xml:space="preserve"> que exerça cargo em comissão ou função de confiança, de órgão ou entidade da administração pública </w:t>
      </w:r>
      <w:r w:rsidR="001C3BE9" w:rsidRPr="00C61E44">
        <w:rPr>
          <w:rFonts w:ascii="Arial" w:hAnsi="Arial" w:cs="Arial"/>
          <w:bCs/>
          <w:sz w:val="22"/>
          <w:szCs w:val="22"/>
        </w:rPr>
        <w:t>municipal</w:t>
      </w:r>
      <w:r w:rsidR="00907836" w:rsidRPr="00C61E44">
        <w:rPr>
          <w:rFonts w:ascii="Arial" w:hAnsi="Arial" w:cs="Arial"/>
          <w:bCs/>
          <w:sz w:val="22"/>
          <w:szCs w:val="22"/>
        </w:rPr>
        <w:t xml:space="preserve"> celebrante, ou seu cônjuge, companheiro ou parente em linha reta, colateral ou por afinidade, até o segundo grau, ressalvadas as hipóteses previstas </w:t>
      </w:r>
      <w:r w:rsidR="004A5F95" w:rsidRPr="00C61E44">
        <w:rPr>
          <w:rFonts w:ascii="Arial" w:hAnsi="Arial" w:cs="Arial"/>
          <w:bCs/>
          <w:sz w:val="22"/>
          <w:szCs w:val="22"/>
        </w:rPr>
        <w:t>na legislação</w:t>
      </w:r>
      <w:r w:rsidR="00907836" w:rsidRPr="00C61E44">
        <w:rPr>
          <w:rFonts w:ascii="Arial" w:hAnsi="Arial" w:cs="Arial"/>
          <w:bCs/>
          <w:sz w:val="22"/>
          <w:szCs w:val="22"/>
        </w:rPr>
        <w:t>.</w:t>
      </w:r>
    </w:p>
    <w:p w:rsidR="00907836" w:rsidRPr="00C61E44" w:rsidRDefault="00C97956" w:rsidP="00907836">
      <w:pPr>
        <w:tabs>
          <w:tab w:val="left" w:pos="567"/>
        </w:tabs>
        <w:spacing w:before="120" w:after="120"/>
        <w:jc w:val="both"/>
        <w:rPr>
          <w:rFonts w:ascii="Arial" w:hAnsi="Arial" w:cs="Arial"/>
          <w:sz w:val="22"/>
          <w:szCs w:val="22"/>
        </w:rPr>
      </w:pPr>
      <w:r>
        <w:rPr>
          <w:rFonts w:ascii="Arial" w:hAnsi="Arial" w:cs="Arial"/>
          <w:b/>
          <w:sz w:val="22"/>
          <w:szCs w:val="22"/>
        </w:rPr>
        <w:t>9.7</w:t>
      </w:r>
      <w:r w:rsidR="00907836" w:rsidRPr="00C61E44">
        <w:rPr>
          <w:rFonts w:ascii="Arial" w:hAnsi="Arial" w:cs="Arial"/>
          <w:b/>
          <w:sz w:val="22"/>
          <w:szCs w:val="22"/>
        </w:rPr>
        <w:t>.</w:t>
      </w:r>
      <w:r w:rsidR="00907836" w:rsidRPr="00C61E44">
        <w:rPr>
          <w:rFonts w:ascii="Arial" w:hAnsi="Arial" w:cs="Arial"/>
          <w:sz w:val="22"/>
          <w:szCs w:val="22"/>
        </w:rPr>
        <w:t xml:space="preserve"> Eventuais saldos remanescentes dos recursos</w:t>
      </w:r>
      <w:r w:rsidR="001D53C3">
        <w:rPr>
          <w:rFonts w:ascii="Arial" w:hAnsi="Arial" w:cs="Arial"/>
          <w:sz w:val="22"/>
          <w:szCs w:val="22"/>
        </w:rPr>
        <w:t xml:space="preserve"> materiais</w:t>
      </w:r>
      <w:r w:rsidR="00907836" w:rsidRPr="00C61E44">
        <w:rPr>
          <w:rFonts w:ascii="Arial" w:hAnsi="Arial" w:cs="Arial"/>
          <w:sz w:val="22"/>
          <w:szCs w:val="22"/>
        </w:rPr>
        <w:t xml:space="preserve"> públicos transferidos</w:t>
      </w:r>
      <w:r w:rsidR="001D53C3">
        <w:rPr>
          <w:rFonts w:ascii="Arial" w:hAnsi="Arial" w:cs="Arial"/>
          <w:sz w:val="22"/>
          <w:szCs w:val="22"/>
        </w:rPr>
        <w:t xml:space="preserve"> à OSC</w:t>
      </w:r>
      <w:r w:rsidR="00907836" w:rsidRPr="00C61E44">
        <w:rPr>
          <w:rFonts w:ascii="Arial" w:hAnsi="Arial" w:cs="Arial"/>
          <w:sz w:val="22"/>
          <w:szCs w:val="22"/>
        </w:rPr>
        <w:t>,</w:t>
      </w:r>
      <w:r w:rsidR="001D53C3">
        <w:rPr>
          <w:rFonts w:ascii="Arial" w:hAnsi="Arial" w:cs="Arial"/>
          <w:sz w:val="22"/>
          <w:szCs w:val="22"/>
        </w:rPr>
        <w:t xml:space="preserve"> por meio do </w:t>
      </w:r>
      <w:r>
        <w:rPr>
          <w:rFonts w:ascii="Arial" w:hAnsi="Arial" w:cs="Arial"/>
          <w:sz w:val="22"/>
          <w:szCs w:val="22"/>
        </w:rPr>
        <w:t>termo</w:t>
      </w:r>
      <w:r w:rsidR="008C173B">
        <w:rPr>
          <w:rFonts w:ascii="Arial" w:hAnsi="Arial" w:cs="Arial"/>
          <w:sz w:val="22"/>
          <w:szCs w:val="22"/>
        </w:rPr>
        <w:t xml:space="preserve"> de cooperação</w:t>
      </w:r>
      <w:r w:rsidR="00907836" w:rsidRPr="00C61E44">
        <w:rPr>
          <w:rFonts w:ascii="Arial" w:hAnsi="Arial" w:cs="Arial"/>
          <w:sz w:val="22"/>
          <w:szCs w:val="22"/>
        </w:rPr>
        <w:t xml:space="preserve">, serão devolvidos à administração pública por </w:t>
      </w:r>
      <w:r w:rsidR="00907836" w:rsidRPr="00C61E44">
        <w:rPr>
          <w:rFonts w:ascii="Arial" w:hAnsi="Arial" w:cs="Arial"/>
          <w:color w:val="000000"/>
          <w:sz w:val="22"/>
          <w:szCs w:val="22"/>
        </w:rPr>
        <w:t>ocasião da conclusão, denúncia, rescisão ou extinção da parceria</w:t>
      </w:r>
      <w:r w:rsidR="004A5F95" w:rsidRPr="00C61E44">
        <w:rPr>
          <w:rFonts w:ascii="Arial" w:hAnsi="Arial" w:cs="Arial"/>
          <w:color w:val="000000"/>
          <w:sz w:val="22"/>
          <w:szCs w:val="22"/>
        </w:rPr>
        <w:t>.</w:t>
      </w:r>
      <w:r w:rsidR="004A5F95" w:rsidRPr="00C61E44">
        <w:rPr>
          <w:rFonts w:ascii="Arial" w:hAnsi="Arial" w:cs="Arial"/>
          <w:sz w:val="22"/>
          <w:szCs w:val="22"/>
        </w:rPr>
        <w:t xml:space="preserve"> </w:t>
      </w:r>
    </w:p>
    <w:p w:rsidR="00056B5D" w:rsidRPr="00B50A61" w:rsidRDefault="00C97956" w:rsidP="00B50A61">
      <w:pPr>
        <w:widowControl w:val="0"/>
        <w:tabs>
          <w:tab w:val="left" w:pos="567"/>
        </w:tabs>
        <w:spacing w:before="120" w:after="120"/>
        <w:jc w:val="both"/>
        <w:rPr>
          <w:rFonts w:ascii="Arial" w:hAnsi="Arial" w:cs="Arial"/>
          <w:bCs/>
          <w:sz w:val="22"/>
          <w:szCs w:val="22"/>
        </w:rPr>
      </w:pPr>
      <w:r>
        <w:rPr>
          <w:rFonts w:ascii="Arial" w:hAnsi="Arial" w:cs="Arial"/>
          <w:b/>
          <w:bCs/>
          <w:sz w:val="22"/>
          <w:szCs w:val="22"/>
        </w:rPr>
        <w:t>9.8</w:t>
      </w:r>
      <w:r w:rsidR="00907836" w:rsidRPr="00C61E44">
        <w:rPr>
          <w:rFonts w:ascii="Arial" w:hAnsi="Arial" w:cs="Arial"/>
          <w:b/>
          <w:bCs/>
          <w:sz w:val="22"/>
          <w:szCs w:val="22"/>
        </w:rPr>
        <w:t>.</w:t>
      </w:r>
      <w:r w:rsidR="00907836" w:rsidRPr="00C61E44">
        <w:rPr>
          <w:rFonts w:ascii="Arial" w:hAnsi="Arial" w:cs="Arial"/>
          <w:bCs/>
          <w:sz w:val="22"/>
          <w:szCs w:val="22"/>
        </w:rPr>
        <w:t xml:space="preserve"> O instrumento de parceria será celebrado de acordo com a disponibi</w:t>
      </w:r>
      <w:r w:rsidR="002E14D3">
        <w:rPr>
          <w:rFonts w:ascii="Arial" w:hAnsi="Arial" w:cs="Arial"/>
          <w:bCs/>
          <w:sz w:val="22"/>
          <w:szCs w:val="22"/>
        </w:rPr>
        <w:t xml:space="preserve">lidade de </w:t>
      </w:r>
      <w:r>
        <w:rPr>
          <w:rFonts w:ascii="Arial" w:hAnsi="Arial" w:cs="Arial"/>
          <w:bCs/>
          <w:sz w:val="22"/>
          <w:szCs w:val="22"/>
        </w:rPr>
        <w:t>equipamentos</w:t>
      </w:r>
      <w:r w:rsidR="002E14D3">
        <w:rPr>
          <w:rFonts w:ascii="Arial" w:hAnsi="Arial" w:cs="Arial"/>
          <w:bCs/>
          <w:sz w:val="22"/>
          <w:szCs w:val="22"/>
        </w:rPr>
        <w:t xml:space="preserve"> </w:t>
      </w:r>
      <w:r>
        <w:rPr>
          <w:rFonts w:ascii="Arial" w:hAnsi="Arial" w:cs="Arial"/>
          <w:bCs/>
          <w:sz w:val="22"/>
          <w:szCs w:val="22"/>
        </w:rPr>
        <w:t>públicos</w:t>
      </w:r>
      <w:r w:rsidR="002E14D3">
        <w:rPr>
          <w:rFonts w:ascii="Arial" w:hAnsi="Arial" w:cs="Arial"/>
          <w:bCs/>
          <w:sz w:val="22"/>
          <w:szCs w:val="22"/>
        </w:rPr>
        <w:t xml:space="preserve"> disponíveis</w:t>
      </w:r>
      <w:r w:rsidR="00907836" w:rsidRPr="00C61E44">
        <w:rPr>
          <w:rFonts w:ascii="Arial" w:hAnsi="Arial" w:cs="Arial"/>
          <w:bCs/>
          <w:sz w:val="22"/>
          <w:szCs w:val="22"/>
        </w:rPr>
        <w:t xml:space="preserve">,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w:t>
      </w:r>
      <w:r w:rsidR="002E14D3">
        <w:rPr>
          <w:rFonts w:ascii="Arial" w:hAnsi="Arial" w:cs="Arial"/>
          <w:bCs/>
          <w:sz w:val="22"/>
          <w:szCs w:val="22"/>
        </w:rPr>
        <w:t>do objeto em foco</w:t>
      </w:r>
      <w:r w:rsidR="00907836" w:rsidRPr="00C61E44">
        <w:rPr>
          <w:rFonts w:ascii="Arial" w:hAnsi="Arial" w:cs="Arial"/>
          <w:bCs/>
          <w:sz w:val="22"/>
          <w:szCs w:val="22"/>
        </w:rPr>
        <w:t xml:space="preserve">.  </w:t>
      </w:r>
    </w:p>
    <w:p w:rsidR="008C173B" w:rsidRDefault="008C173B" w:rsidP="00E91076">
      <w:pPr>
        <w:tabs>
          <w:tab w:val="left" w:pos="567"/>
        </w:tabs>
        <w:spacing w:before="120" w:after="120"/>
        <w:jc w:val="both"/>
        <w:rPr>
          <w:rFonts w:ascii="Arial" w:hAnsi="Arial" w:cs="Arial"/>
          <w:b/>
          <w:sz w:val="22"/>
          <w:szCs w:val="22"/>
        </w:rPr>
      </w:pPr>
    </w:p>
    <w:p w:rsidR="00E91076" w:rsidRPr="00044968" w:rsidRDefault="00E91076" w:rsidP="00E91076">
      <w:pPr>
        <w:tabs>
          <w:tab w:val="left" w:pos="567"/>
        </w:tabs>
        <w:spacing w:before="120" w:after="120"/>
        <w:jc w:val="both"/>
        <w:rPr>
          <w:rFonts w:ascii="Arial" w:hAnsi="Arial" w:cs="Arial"/>
          <w:b/>
          <w:sz w:val="22"/>
          <w:szCs w:val="22"/>
        </w:rPr>
      </w:pPr>
      <w:r w:rsidRPr="00044968">
        <w:rPr>
          <w:rFonts w:ascii="Arial" w:hAnsi="Arial" w:cs="Arial"/>
          <w:b/>
          <w:sz w:val="22"/>
          <w:szCs w:val="22"/>
        </w:rPr>
        <w:t xml:space="preserve">10. </w:t>
      </w:r>
      <w:r w:rsidRPr="00044968">
        <w:rPr>
          <w:rFonts w:ascii="Arial" w:hAnsi="Arial" w:cs="Arial"/>
          <w:b/>
          <w:sz w:val="22"/>
          <w:szCs w:val="22"/>
        </w:rPr>
        <w:tab/>
        <w:t>CONTRAPARTIDA</w:t>
      </w:r>
    </w:p>
    <w:p w:rsidR="00E91076" w:rsidRPr="00044968" w:rsidRDefault="00E91076" w:rsidP="00E91076">
      <w:pPr>
        <w:tabs>
          <w:tab w:val="left" w:pos="567"/>
        </w:tabs>
        <w:suppressAutoHyphens w:val="0"/>
        <w:autoSpaceDE w:val="0"/>
        <w:spacing w:before="120" w:after="120"/>
        <w:jc w:val="both"/>
        <w:rPr>
          <w:rFonts w:ascii="Arial" w:hAnsi="Arial" w:cs="Arial"/>
          <w:bCs/>
          <w:sz w:val="22"/>
          <w:szCs w:val="22"/>
        </w:rPr>
      </w:pPr>
      <w:r w:rsidRPr="00044968">
        <w:rPr>
          <w:rFonts w:ascii="Arial" w:hAnsi="Arial" w:cs="Arial"/>
          <w:b/>
          <w:bCs/>
          <w:sz w:val="22"/>
          <w:szCs w:val="22"/>
        </w:rPr>
        <w:t xml:space="preserve">10.1. </w:t>
      </w:r>
      <w:r w:rsidRPr="00044968">
        <w:rPr>
          <w:rFonts w:ascii="Arial" w:hAnsi="Arial" w:cs="Arial"/>
          <w:bCs/>
          <w:sz w:val="22"/>
          <w:szCs w:val="22"/>
        </w:rPr>
        <w:t xml:space="preserve">Será exigida contrapartida, na forma de </w:t>
      </w:r>
      <w:r w:rsidR="00044968" w:rsidRPr="00044968">
        <w:rPr>
          <w:rFonts w:ascii="Arial" w:hAnsi="Arial" w:cs="Arial"/>
          <w:bCs/>
          <w:sz w:val="22"/>
          <w:szCs w:val="22"/>
        </w:rPr>
        <w:t xml:space="preserve">prestação de </w:t>
      </w:r>
      <w:r w:rsidRPr="00044968">
        <w:rPr>
          <w:rFonts w:ascii="Arial" w:hAnsi="Arial" w:cs="Arial"/>
          <w:bCs/>
          <w:sz w:val="22"/>
          <w:szCs w:val="22"/>
        </w:rPr>
        <w:t xml:space="preserve">serviços </w:t>
      </w:r>
      <w:r w:rsidR="00044968" w:rsidRPr="00044968">
        <w:rPr>
          <w:rFonts w:ascii="Arial" w:hAnsi="Arial" w:cs="Arial"/>
          <w:bCs/>
          <w:sz w:val="22"/>
          <w:szCs w:val="22"/>
        </w:rPr>
        <w:t>a comunidade</w:t>
      </w:r>
      <w:r w:rsidRPr="00044968">
        <w:rPr>
          <w:rFonts w:ascii="Arial" w:hAnsi="Arial" w:cs="Arial"/>
          <w:bCs/>
          <w:sz w:val="22"/>
          <w:szCs w:val="22"/>
        </w:rPr>
        <w:t xml:space="preserve">, </w:t>
      </w:r>
      <w:r w:rsidR="00044968" w:rsidRPr="00044968">
        <w:rPr>
          <w:rFonts w:ascii="Arial" w:hAnsi="Arial" w:cs="Arial"/>
          <w:bCs/>
          <w:sz w:val="22"/>
          <w:szCs w:val="22"/>
        </w:rPr>
        <w:t>como desenvolvimento de núcleo de esporte, ginástica ou núcleo de artes marciais gratuitos e, que beneficiem</w:t>
      </w:r>
      <w:r w:rsidR="008C173B">
        <w:rPr>
          <w:rFonts w:ascii="Arial" w:hAnsi="Arial" w:cs="Arial"/>
          <w:bCs/>
          <w:sz w:val="22"/>
          <w:szCs w:val="22"/>
        </w:rPr>
        <w:t xml:space="preserve"> </w:t>
      </w:r>
      <w:r w:rsidR="00044968" w:rsidRPr="00044968">
        <w:rPr>
          <w:rFonts w:ascii="Arial" w:hAnsi="Arial" w:cs="Arial"/>
          <w:bCs/>
          <w:sz w:val="22"/>
          <w:szCs w:val="22"/>
        </w:rPr>
        <w:t xml:space="preserve">a população local.  </w:t>
      </w:r>
    </w:p>
    <w:p w:rsidR="00E91076" w:rsidRPr="00C61E44" w:rsidRDefault="00E91076" w:rsidP="00E91076">
      <w:pPr>
        <w:suppressAutoHyphens w:val="0"/>
        <w:autoSpaceDE w:val="0"/>
        <w:spacing w:before="120" w:after="120"/>
        <w:jc w:val="both"/>
        <w:rPr>
          <w:rFonts w:ascii="Arial" w:hAnsi="Arial" w:cs="Arial"/>
          <w:sz w:val="22"/>
          <w:szCs w:val="22"/>
        </w:rPr>
      </w:pPr>
      <w:r w:rsidRPr="00EB4BE7">
        <w:rPr>
          <w:rFonts w:ascii="Arial" w:hAnsi="Arial" w:cs="Arial"/>
          <w:b/>
          <w:bCs/>
          <w:sz w:val="22"/>
          <w:szCs w:val="22"/>
        </w:rPr>
        <w:t>10.1.1.</w:t>
      </w:r>
      <w:r w:rsidRPr="00EB4BE7">
        <w:rPr>
          <w:rFonts w:ascii="Arial" w:hAnsi="Arial" w:cs="Arial"/>
          <w:bCs/>
          <w:sz w:val="22"/>
          <w:szCs w:val="22"/>
        </w:rPr>
        <w:t xml:space="preserve"> Por ocasião dos trâmites para a celebração do instrumento de parceria, o </w:t>
      </w:r>
      <w:r w:rsidRPr="00EB4BE7">
        <w:rPr>
          <w:rFonts w:ascii="Arial" w:hAnsi="Arial" w:cs="Arial"/>
          <w:sz w:val="22"/>
          <w:szCs w:val="22"/>
        </w:rPr>
        <w:t>proponente selecionado deverá apresentar documentos</w:t>
      </w:r>
      <w:r w:rsidRPr="00C61E44">
        <w:rPr>
          <w:rFonts w:ascii="Arial" w:hAnsi="Arial" w:cs="Arial"/>
          <w:sz w:val="22"/>
          <w:szCs w:val="22"/>
        </w:rPr>
        <w:t xml:space="preserve"> que comprovem a</w:t>
      </w:r>
      <w:r w:rsidR="00EB4BE7">
        <w:rPr>
          <w:rFonts w:ascii="Arial" w:hAnsi="Arial" w:cs="Arial"/>
          <w:sz w:val="22"/>
          <w:szCs w:val="22"/>
        </w:rPr>
        <w:t xml:space="preserve"> sua capacidade técnica para instalação</w:t>
      </w:r>
      <w:r w:rsidRPr="00C61E44">
        <w:rPr>
          <w:rFonts w:ascii="Arial" w:hAnsi="Arial" w:cs="Arial"/>
          <w:sz w:val="22"/>
          <w:szCs w:val="22"/>
        </w:rPr>
        <w:t xml:space="preserve"> </w:t>
      </w:r>
      <w:r w:rsidR="00EB4BE7">
        <w:rPr>
          <w:rFonts w:ascii="Arial" w:hAnsi="Arial" w:cs="Arial"/>
          <w:sz w:val="22"/>
          <w:szCs w:val="22"/>
        </w:rPr>
        <w:t xml:space="preserve">de todos os recursos materiais </w:t>
      </w:r>
      <w:r w:rsidR="008C173B">
        <w:rPr>
          <w:rFonts w:ascii="Arial" w:hAnsi="Arial" w:cs="Arial"/>
          <w:sz w:val="22"/>
          <w:szCs w:val="22"/>
        </w:rPr>
        <w:t>solicitados</w:t>
      </w:r>
      <w:r w:rsidRPr="00C61E44">
        <w:rPr>
          <w:rFonts w:ascii="Arial" w:hAnsi="Arial" w:cs="Arial"/>
          <w:sz w:val="22"/>
          <w:szCs w:val="22"/>
        </w:rPr>
        <w:t xml:space="preserve">, </w:t>
      </w:r>
      <w:r w:rsidR="00EB4BE7">
        <w:rPr>
          <w:rFonts w:ascii="Arial" w:hAnsi="Arial" w:cs="Arial"/>
          <w:sz w:val="22"/>
          <w:szCs w:val="22"/>
        </w:rPr>
        <w:t>por meio de</w:t>
      </w:r>
      <w:r w:rsidRPr="00C61E44">
        <w:rPr>
          <w:rFonts w:ascii="Arial" w:hAnsi="Arial" w:cs="Arial"/>
          <w:sz w:val="22"/>
          <w:szCs w:val="22"/>
        </w:rPr>
        <w:t xml:space="preserve"> declaração de contr</w:t>
      </w:r>
      <w:r w:rsidR="00181877">
        <w:rPr>
          <w:rFonts w:ascii="Arial" w:hAnsi="Arial" w:cs="Arial"/>
          <w:sz w:val="22"/>
          <w:szCs w:val="22"/>
        </w:rPr>
        <w:t xml:space="preserve">apartida, na </w:t>
      </w:r>
      <w:r w:rsidR="00EB4BE7" w:rsidRPr="008C173B">
        <w:rPr>
          <w:rFonts w:ascii="Arial" w:hAnsi="Arial" w:cs="Arial"/>
          <w:sz w:val="22"/>
          <w:szCs w:val="22"/>
        </w:rPr>
        <w:t>forma do Anexo V</w:t>
      </w:r>
      <w:r w:rsidRPr="008C173B">
        <w:rPr>
          <w:rFonts w:ascii="Arial" w:hAnsi="Arial" w:cs="Arial"/>
          <w:sz w:val="22"/>
          <w:szCs w:val="22"/>
        </w:rPr>
        <w:t>.</w:t>
      </w:r>
    </w:p>
    <w:p w:rsidR="004A5F95" w:rsidRPr="00C61E44" w:rsidRDefault="004A5F95" w:rsidP="004823DD">
      <w:pPr>
        <w:suppressAutoHyphens w:val="0"/>
        <w:autoSpaceDE w:val="0"/>
        <w:autoSpaceDN w:val="0"/>
        <w:adjustRightInd w:val="0"/>
        <w:jc w:val="both"/>
        <w:rPr>
          <w:rFonts w:ascii="Arial" w:eastAsiaTheme="minorHAnsi" w:hAnsi="Arial" w:cs="Arial"/>
          <w:sz w:val="22"/>
          <w:szCs w:val="22"/>
          <w:lang w:eastAsia="en-US"/>
        </w:rPr>
      </w:pPr>
      <w:r w:rsidRPr="00C61E44">
        <w:rPr>
          <w:rFonts w:ascii="Arial" w:hAnsi="Arial" w:cs="Arial"/>
          <w:b/>
          <w:sz w:val="22"/>
          <w:szCs w:val="22"/>
        </w:rPr>
        <w:t>10.1.</w:t>
      </w:r>
      <w:r w:rsidR="004823DD" w:rsidRPr="00C61E44">
        <w:rPr>
          <w:rFonts w:ascii="Arial" w:hAnsi="Arial" w:cs="Arial"/>
          <w:b/>
          <w:sz w:val="22"/>
          <w:szCs w:val="22"/>
        </w:rPr>
        <w:t>1.1</w:t>
      </w:r>
      <w:r w:rsidRPr="00C61E44">
        <w:rPr>
          <w:rFonts w:ascii="Arial" w:hAnsi="Arial" w:cs="Arial"/>
          <w:b/>
          <w:sz w:val="22"/>
          <w:szCs w:val="22"/>
        </w:rPr>
        <w:t xml:space="preserve">. </w:t>
      </w:r>
      <w:r w:rsidRPr="00C61E44">
        <w:rPr>
          <w:rFonts w:ascii="Arial" w:eastAsiaTheme="minorHAnsi" w:hAnsi="Arial" w:cs="Arial"/>
          <w:b/>
          <w:sz w:val="22"/>
          <w:szCs w:val="22"/>
          <w:lang w:eastAsia="en-US"/>
        </w:rPr>
        <w:t xml:space="preserve"> </w:t>
      </w:r>
      <w:r w:rsidRPr="00C61E44">
        <w:rPr>
          <w:rFonts w:ascii="Arial" w:eastAsiaTheme="minorHAnsi" w:hAnsi="Arial" w:cs="Arial"/>
          <w:sz w:val="22"/>
          <w:szCs w:val="22"/>
          <w:lang w:eastAsia="en-US"/>
        </w:rPr>
        <w:t>A</w:t>
      </w:r>
      <w:r w:rsidR="00EB4BE7">
        <w:rPr>
          <w:rFonts w:ascii="Arial" w:eastAsiaTheme="minorHAnsi" w:hAnsi="Arial" w:cs="Arial"/>
          <w:sz w:val="22"/>
          <w:szCs w:val="22"/>
          <w:lang w:eastAsia="en-US"/>
        </w:rPr>
        <w:t xml:space="preserve"> </w:t>
      </w:r>
      <w:r w:rsidR="004823DD" w:rsidRPr="00C61E44">
        <w:rPr>
          <w:rFonts w:ascii="Arial" w:eastAsiaTheme="minorHAnsi" w:hAnsi="Arial" w:cs="Arial"/>
          <w:sz w:val="22"/>
          <w:szCs w:val="22"/>
          <w:lang w:eastAsia="en-US"/>
        </w:rPr>
        <w:t xml:space="preserve">OSC </w:t>
      </w:r>
      <w:r w:rsidR="00EB4BE7">
        <w:rPr>
          <w:rFonts w:ascii="Arial" w:eastAsiaTheme="minorHAnsi" w:hAnsi="Arial" w:cs="Arial"/>
          <w:sz w:val="22"/>
          <w:szCs w:val="22"/>
          <w:lang w:eastAsia="en-US"/>
        </w:rPr>
        <w:t>poderá também</w:t>
      </w:r>
      <w:r w:rsidR="004823DD" w:rsidRPr="00C61E44">
        <w:rPr>
          <w:rFonts w:ascii="Arial" w:eastAsiaTheme="minorHAnsi" w:hAnsi="Arial" w:cs="Arial"/>
          <w:sz w:val="22"/>
          <w:szCs w:val="22"/>
          <w:lang w:eastAsia="en-US"/>
        </w:rPr>
        <w:t xml:space="preserve"> ofertar sua contrapartida na forma de </w:t>
      </w:r>
      <w:r w:rsidR="008C173B">
        <w:rPr>
          <w:rFonts w:ascii="Arial" w:eastAsiaTheme="minorHAnsi" w:hAnsi="Arial" w:cs="Arial"/>
          <w:sz w:val="22"/>
          <w:szCs w:val="22"/>
          <w:lang w:eastAsia="en-US"/>
        </w:rPr>
        <w:t>prestação de serviços</w:t>
      </w:r>
      <w:r w:rsidRPr="00C61E44">
        <w:rPr>
          <w:rFonts w:ascii="Arial" w:eastAsiaTheme="minorHAnsi" w:hAnsi="Arial" w:cs="Arial"/>
          <w:sz w:val="22"/>
          <w:szCs w:val="22"/>
          <w:lang w:eastAsia="en-US"/>
        </w:rPr>
        <w:t xml:space="preserve"> que agreg</w:t>
      </w:r>
      <w:r w:rsidR="004823DD" w:rsidRPr="00C61E44">
        <w:rPr>
          <w:rFonts w:ascii="Arial" w:eastAsiaTheme="minorHAnsi" w:hAnsi="Arial" w:cs="Arial"/>
          <w:sz w:val="22"/>
          <w:szCs w:val="22"/>
          <w:lang w:eastAsia="en-US"/>
        </w:rPr>
        <w:t>uem valor a</w:t>
      </w:r>
      <w:r w:rsidRPr="00C61E44">
        <w:rPr>
          <w:rFonts w:ascii="Arial" w:eastAsiaTheme="minorHAnsi" w:hAnsi="Arial" w:cs="Arial"/>
          <w:sz w:val="22"/>
          <w:szCs w:val="22"/>
          <w:lang w:eastAsia="en-US"/>
        </w:rPr>
        <w:t xml:space="preserve">o trabalho realizado no acolhimento, incentivando e orientando </w:t>
      </w:r>
      <w:r w:rsidR="004823DD" w:rsidRPr="00C61E44">
        <w:rPr>
          <w:rFonts w:ascii="Arial" w:eastAsiaTheme="minorHAnsi" w:hAnsi="Arial" w:cs="Arial"/>
          <w:sz w:val="22"/>
          <w:szCs w:val="22"/>
          <w:lang w:eastAsia="en-US"/>
        </w:rPr>
        <w:t xml:space="preserve">os assistidos </w:t>
      </w:r>
      <w:r w:rsidRPr="00C61E44">
        <w:rPr>
          <w:rFonts w:ascii="Arial" w:eastAsiaTheme="minorHAnsi" w:hAnsi="Arial" w:cs="Arial"/>
          <w:sz w:val="22"/>
          <w:szCs w:val="22"/>
          <w:lang w:eastAsia="en-US"/>
        </w:rPr>
        <w:t xml:space="preserve">acerca da necessidade da </w:t>
      </w:r>
      <w:r w:rsidR="004823DD" w:rsidRPr="00C61E44">
        <w:rPr>
          <w:rFonts w:ascii="Arial" w:eastAsiaTheme="minorHAnsi" w:hAnsi="Arial" w:cs="Arial"/>
          <w:sz w:val="22"/>
          <w:szCs w:val="22"/>
          <w:lang w:eastAsia="en-US"/>
        </w:rPr>
        <w:t xml:space="preserve">sua </w:t>
      </w:r>
      <w:r w:rsidR="00713708" w:rsidRPr="00C61E44">
        <w:rPr>
          <w:rFonts w:ascii="Arial" w:eastAsiaTheme="minorHAnsi" w:hAnsi="Arial" w:cs="Arial"/>
          <w:sz w:val="22"/>
          <w:szCs w:val="22"/>
          <w:lang w:eastAsia="en-US"/>
        </w:rPr>
        <w:t xml:space="preserve">participação em eventos </w:t>
      </w:r>
      <w:r w:rsidR="00713708" w:rsidRPr="00241C2B">
        <w:rPr>
          <w:rFonts w:ascii="Arial" w:eastAsiaTheme="minorHAnsi" w:hAnsi="Arial" w:cs="Arial"/>
          <w:sz w:val="22"/>
          <w:szCs w:val="22"/>
          <w:lang w:eastAsia="en-US"/>
        </w:rPr>
        <w:t xml:space="preserve">desta natureza </w:t>
      </w:r>
      <w:r w:rsidR="004823DD" w:rsidRPr="00241C2B">
        <w:rPr>
          <w:rFonts w:ascii="Arial" w:eastAsiaTheme="minorHAnsi" w:hAnsi="Arial" w:cs="Arial"/>
          <w:sz w:val="22"/>
          <w:szCs w:val="22"/>
          <w:lang w:eastAsia="en-US"/>
        </w:rPr>
        <w:t>e com a a</w:t>
      </w:r>
      <w:r w:rsidRPr="00241C2B">
        <w:rPr>
          <w:rFonts w:ascii="Arial" w:eastAsiaTheme="minorHAnsi" w:hAnsi="Arial" w:cs="Arial"/>
          <w:sz w:val="22"/>
          <w:szCs w:val="22"/>
          <w:lang w:eastAsia="en-US"/>
        </w:rPr>
        <w:t>rrecada</w:t>
      </w:r>
      <w:r w:rsidR="004823DD" w:rsidRPr="00241C2B">
        <w:rPr>
          <w:rFonts w:ascii="Arial" w:eastAsiaTheme="minorHAnsi" w:hAnsi="Arial" w:cs="Arial"/>
          <w:sz w:val="22"/>
          <w:szCs w:val="22"/>
          <w:lang w:eastAsia="en-US"/>
        </w:rPr>
        <w:t xml:space="preserve">ção de </w:t>
      </w:r>
      <w:r w:rsidRPr="00241C2B">
        <w:rPr>
          <w:rFonts w:ascii="Arial" w:eastAsiaTheme="minorHAnsi" w:hAnsi="Arial" w:cs="Arial"/>
          <w:sz w:val="22"/>
          <w:szCs w:val="22"/>
          <w:lang w:eastAsia="en-US"/>
        </w:rPr>
        <w:t>fundos/alimentos/doações para potencializar os trabalhos e serviços</w:t>
      </w:r>
      <w:r w:rsidR="00713708" w:rsidRPr="00241C2B">
        <w:rPr>
          <w:rFonts w:ascii="Arial" w:eastAsiaTheme="minorHAnsi" w:hAnsi="Arial" w:cs="Arial"/>
          <w:sz w:val="22"/>
          <w:szCs w:val="22"/>
          <w:lang w:eastAsia="en-US"/>
        </w:rPr>
        <w:t xml:space="preserve"> sociais que poderão ser</w:t>
      </w:r>
      <w:r w:rsidRPr="00241C2B">
        <w:rPr>
          <w:rFonts w:ascii="Arial" w:eastAsiaTheme="minorHAnsi" w:hAnsi="Arial" w:cs="Arial"/>
          <w:sz w:val="22"/>
          <w:szCs w:val="22"/>
          <w:lang w:eastAsia="en-US"/>
        </w:rPr>
        <w:t xml:space="preserve"> realizados.</w:t>
      </w:r>
    </w:p>
    <w:p w:rsidR="006531AD" w:rsidRDefault="006531AD" w:rsidP="00630D3A">
      <w:pPr>
        <w:widowControl w:val="0"/>
        <w:tabs>
          <w:tab w:val="left" w:pos="567"/>
        </w:tabs>
        <w:autoSpaceDE w:val="0"/>
        <w:spacing w:before="120" w:after="120"/>
        <w:jc w:val="both"/>
        <w:rPr>
          <w:rFonts w:ascii="Arial" w:hAnsi="Arial" w:cs="Arial"/>
          <w:b/>
          <w:sz w:val="22"/>
          <w:szCs w:val="22"/>
        </w:rPr>
      </w:pPr>
    </w:p>
    <w:p w:rsidR="00630D3A" w:rsidRPr="00C61E44" w:rsidRDefault="00630D3A" w:rsidP="00630D3A">
      <w:pPr>
        <w:widowControl w:val="0"/>
        <w:tabs>
          <w:tab w:val="left" w:pos="567"/>
        </w:tabs>
        <w:autoSpaceDE w:val="0"/>
        <w:spacing w:before="120" w:after="120"/>
        <w:jc w:val="both"/>
        <w:rPr>
          <w:rFonts w:ascii="Arial" w:hAnsi="Arial" w:cs="Arial"/>
          <w:b/>
          <w:sz w:val="22"/>
          <w:szCs w:val="22"/>
        </w:rPr>
      </w:pPr>
      <w:r w:rsidRPr="00C61E44">
        <w:rPr>
          <w:rFonts w:ascii="Arial" w:hAnsi="Arial" w:cs="Arial"/>
          <w:b/>
          <w:sz w:val="22"/>
          <w:szCs w:val="22"/>
        </w:rPr>
        <w:t xml:space="preserve">11. </w:t>
      </w:r>
      <w:r w:rsidRPr="00C61E44">
        <w:rPr>
          <w:rFonts w:ascii="Arial" w:hAnsi="Arial" w:cs="Arial"/>
          <w:b/>
          <w:sz w:val="22"/>
          <w:szCs w:val="22"/>
        </w:rPr>
        <w:tab/>
        <w:t>DISPOSIÇÕES FINAIS</w:t>
      </w:r>
    </w:p>
    <w:p w:rsidR="00630D3A" w:rsidRPr="00C61E44" w:rsidRDefault="00630D3A" w:rsidP="00630D3A">
      <w:pPr>
        <w:widowControl w:val="0"/>
        <w:tabs>
          <w:tab w:val="left" w:pos="960"/>
        </w:tabs>
        <w:spacing w:before="120" w:after="120"/>
        <w:jc w:val="both"/>
        <w:rPr>
          <w:rFonts w:ascii="Arial" w:hAnsi="Arial" w:cs="Arial"/>
          <w:sz w:val="22"/>
          <w:szCs w:val="22"/>
        </w:rPr>
      </w:pPr>
      <w:r w:rsidRPr="00C61E44">
        <w:rPr>
          <w:rFonts w:ascii="Arial" w:hAnsi="Arial" w:cs="Arial"/>
          <w:b/>
          <w:color w:val="000000"/>
          <w:sz w:val="22"/>
          <w:szCs w:val="22"/>
          <w:lang w:eastAsia="pt-BR"/>
        </w:rPr>
        <w:t>11.1.</w:t>
      </w:r>
      <w:r w:rsidRPr="00C61E44">
        <w:rPr>
          <w:rFonts w:ascii="Arial" w:hAnsi="Arial" w:cs="Arial"/>
          <w:color w:val="000000"/>
          <w:sz w:val="22"/>
          <w:szCs w:val="22"/>
          <w:lang w:eastAsia="pt-BR"/>
        </w:rPr>
        <w:t xml:space="preserve"> O presente Edital será divulgado em página do sítio eletrônico oficial da </w:t>
      </w:r>
      <w:r w:rsidR="004823DD" w:rsidRPr="00C61E44">
        <w:rPr>
          <w:rFonts w:ascii="Arial" w:hAnsi="Arial" w:cs="Arial"/>
          <w:color w:val="000000"/>
          <w:sz w:val="22"/>
          <w:szCs w:val="22"/>
          <w:lang w:eastAsia="pt-BR"/>
        </w:rPr>
        <w:t>Prefeitura Municipal de Cariacica</w:t>
      </w:r>
      <w:r w:rsidRPr="00C61E44">
        <w:rPr>
          <w:rFonts w:ascii="Arial" w:hAnsi="Arial" w:cs="Arial"/>
          <w:color w:val="000000"/>
          <w:sz w:val="22"/>
          <w:szCs w:val="22"/>
          <w:lang w:eastAsia="pt-BR"/>
        </w:rPr>
        <w:t>, com prazo mínimo de 30 (trinta) dias para a apresentação das propostas,</w:t>
      </w:r>
      <w:r w:rsidRPr="00C61E44">
        <w:rPr>
          <w:rFonts w:ascii="Arial" w:hAnsi="Arial" w:cs="Arial"/>
          <w:sz w:val="22"/>
          <w:szCs w:val="22"/>
        </w:rPr>
        <w:t xml:space="preserve"> </w:t>
      </w:r>
      <w:r w:rsidRPr="00C61E44">
        <w:rPr>
          <w:rFonts w:ascii="Arial" w:hAnsi="Arial" w:cs="Arial"/>
          <w:color w:val="000000"/>
          <w:sz w:val="22"/>
          <w:szCs w:val="22"/>
          <w:lang w:eastAsia="pt-BR"/>
        </w:rPr>
        <w:t xml:space="preserve">contado da data de publicação do </w:t>
      </w:r>
      <w:r w:rsidR="00C2432A" w:rsidRPr="00C61E44">
        <w:rPr>
          <w:rFonts w:ascii="Arial" w:hAnsi="Arial" w:cs="Arial"/>
          <w:color w:val="000000"/>
          <w:sz w:val="22"/>
          <w:szCs w:val="22"/>
          <w:lang w:eastAsia="pt-BR"/>
        </w:rPr>
        <w:t>E</w:t>
      </w:r>
      <w:r w:rsidRPr="00C61E44">
        <w:rPr>
          <w:rFonts w:ascii="Arial" w:hAnsi="Arial" w:cs="Arial"/>
          <w:color w:val="000000"/>
          <w:sz w:val="22"/>
          <w:szCs w:val="22"/>
          <w:lang w:eastAsia="pt-BR"/>
        </w:rPr>
        <w:t>dital.</w:t>
      </w:r>
    </w:p>
    <w:p w:rsidR="00630D3A" w:rsidRPr="00C61E44" w:rsidRDefault="00630D3A" w:rsidP="00630D3A">
      <w:pPr>
        <w:widowControl w:val="0"/>
        <w:spacing w:before="120" w:after="120"/>
        <w:jc w:val="both"/>
        <w:rPr>
          <w:rFonts w:ascii="Arial" w:hAnsi="Arial" w:cs="Arial"/>
          <w:b/>
          <w:bCs/>
          <w:sz w:val="22"/>
          <w:szCs w:val="22"/>
        </w:rPr>
      </w:pPr>
      <w:r w:rsidRPr="00C61E44">
        <w:rPr>
          <w:rFonts w:ascii="Arial" w:hAnsi="Arial" w:cs="Arial"/>
          <w:b/>
          <w:bCs/>
          <w:sz w:val="22"/>
          <w:szCs w:val="22"/>
        </w:rPr>
        <w:t xml:space="preserve">11.2. </w:t>
      </w:r>
      <w:r w:rsidRPr="00C61E44">
        <w:rPr>
          <w:rFonts w:ascii="Arial" w:hAnsi="Arial" w:cs="Arial"/>
          <w:bCs/>
          <w:sz w:val="22"/>
          <w:szCs w:val="22"/>
        </w:rPr>
        <w:t xml:space="preserve">Qualquer pessoa poderá impugnar o presente Edital, com antecedência mínima de 10 (dias) dias da data-limite para envio das propostas, de forma eletrônica, pelo </w:t>
      </w:r>
      <w:r w:rsidR="00B11141" w:rsidRPr="00C61E44">
        <w:rPr>
          <w:rFonts w:ascii="Arial" w:hAnsi="Arial" w:cs="Arial"/>
          <w:bCs/>
          <w:sz w:val="22"/>
          <w:szCs w:val="22"/>
        </w:rPr>
        <w:t xml:space="preserve">endereço </w:t>
      </w:r>
      <w:r w:rsidR="00713708" w:rsidRPr="00C61E44">
        <w:rPr>
          <w:rFonts w:ascii="Arial" w:hAnsi="Arial" w:cs="Arial"/>
          <w:bCs/>
          <w:sz w:val="22"/>
          <w:szCs w:val="22"/>
          <w:u w:val="single"/>
        </w:rPr>
        <w:t>semesp</w:t>
      </w:r>
      <w:r w:rsidR="00B11141" w:rsidRPr="00C61E44">
        <w:rPr>
          <w:rFonts w:ascii="Arial" w:hAnsi="Arial" w:cs="Arial"/>
          <w:bCs/>
          <w:sz w:val="22"/>
          <w:szCs w:val="22"/>
          <w:u w:val="single"/>
        </w:rPr>
        <w:t>@cariacica.es.gov.br</w:t>
      </w:r>
      <w:r w:rsidR="004823DD" w:rsidRPr="00C61E44">
        <w:rPr>
          <w:rFonts w:ascii="Arial" w:hAnsi="Arial" w:cs="Arial"/>
          <w:bCs/>
          <w:color w:val="FF0000"/>
          <w:sz w:val="22"/>
          <w:szCs w:val="22"/>
        </w:rPr>
        <w:t xml:space="preserve"> </w:t>
      </w:r>
      <w:r w:rsidRPr="00C61E44">
        <w:rPr>
          <w:rFonts w:ascii="Arial" w:hAnsi="Arial" w:cs="Arial"/>
          <w:bCs/>
          <w:sz w:val="22"/>
          <w:szCs w:val="22"/>
        </w:rPr>
        <w:t xml:space="preserve">ou por petição dirigida ou protocolada no </w:t>
      </w:r>
      <w:r w:rsidRPr="00C61E44">
        <w:rPr>
          <w:rFonts w:ascii="Arial" w:hAnsi="Arial" w:cs="Arial"/>
          <w:sz w:val="22"/>
          <w:szCs w:val="22"/>
        </w:rPr>
        <w:t xml:space="preserve">endereço informado no </w:t>
      </w:r>
      <w:r w:rsidRPr="00241C2B">
        <w:rPr>
          <w:rFonts w:ascii="Arial" w:hAnsi="Arial" w:cs="Arial"/>
          <w:sz w:val="22"/>
          <w:szCs w:val="22"/>
        </w:rPr>
        <w:t>subitem 7.4.2 deste Edital.</w:t>
      </w:r>
      <w:r w:rsidRPr="00C61E44">
        <w:rPr>
          <w:rFonts w:ascii="Arial" w:hAnsi="Arial" w:cs="Arial"/>
          <w:bCs/>
          <w:sz w:val="22"/>
          <w:szCs w:val="22"/>
        </w:rPr>
        <w:t xml:space="preserve"> A resposta às impugnações caberá </w:t>
      </w:r>
      <w:r w:rsidR="004823DD" w:rsidRPr="00C61E44">
        <w:rPr>
          <w:rFonts w:ascii="Arial" w:hAnsi="Arial" w:cs="Arial"/>
          <w:bCs/>
          <w:sz w:val="22"/>
          <w:szCs w:val="22"/>
        </w:rPr>
        <w:t>à Secretaria</w:t>
      </w:r>
      <w:r w:rsidR="00713708" w:rsidRPr="00C61E44">
        <w:rPr>
          <w:rFonts w:ascii="Arial" w:hAnsi="Arial" w:cs="Arial"/>
          <w:bCs/>
          <w:sz w:val="22"/>
          <w:szCs w:val="22"/>
        </w:rPr>
        <w:t xml:space="preserve"> Municipal de Esporte e Lazer</w:t>
      </w:r>
      <w:r w:rsidR="004823DD" w:rsidRPr="00C61E44">
        <w:rPr>
          <w:rFonts w:ascii="Arial" w:hAnsi="Arial" w:cs="Arial"/>
          <w:bCs/>
          <w:sz w:val="22"/>
          <w:szCs w:val="22"/>
        </w:rPr>
        <w:t xml:space="preserve">.  </w:t>
      </w:r>
    </w:p>
    <w:p w:rsidR="00630D3A" w:rsidRPr="00C61E44" w:rsidRDefault="00630D3A" w:rsidP="00630D3A">
      <w:pPr>
        <w:widowControl w:val="0"/>
        <w:spacing w:before="120" w:after="120"/>
        <w:jc w:val="both"/>
        <w:rPr>
          <w:rFonts w:ascii="Arial" w:hAnsi="Arial" w:cs="Arial"/>
          <w:bCs/>
          <w:sz w:val="22"/>
          <w:szCs w:val="22"/>
        </w:rPr>
      </w:pPr>
      <w:r w:rsidRPr="00C61E44">
        <w:rPr>
          <w:rFonts w:ascii="Arial" w:hAnsi="Arial" w:cs="Arial"/>
          <w:b/>
          <w:bCs/>
          <w:sz w:val="22"/>
          <w:szCs w:val="22"/>
        </w:rPr>
        <w:t>11.2.1.</w:t>
      </w:r>
      <w:r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data-limite para envio da proposta, exclusivamente de forma eletrônica, pelo</w:t>
      </w:r>
      <w:r w:rsidR="00B11141" w:rsidRPr="00C61E44">
        <w:rPr>
          <w:rFonts w:ascii="Arial" w:hAnsi="Arial" w:cs="Arial"/>
          <w:bCs/>
          <w:sz w:val="22"/>
          <w:szCs w:val="22"/>
        </w:rPr>
        <w:t xml:space="preserve"> endereço </w:t>
      </w:r>
      <w:r w:rsidR="004651A8" w:rsidRPr="00C61E44">
        <w:rPr>
          <w:rFonts w:ascii="Arial" w:hAnsi="Arial" w:cs="Arial"/>
          <w:bCs/>
          <w:sz w:val="22"/>
          <w:szCs w:val="22"/>
          <w:u w:val="single"/>
        </w:rPr>
        <w:t>semesp</w:t>
      </w:r>
      <w:r w:rsidR="00B11141" w:rsidRPr="00C61E44">
        <w:rPr>
          <w:rFonts w:ascii="Arial" w:hAnsi="Arial" w:cs="Arial"/>
          <w:bCs/>
          <w:sz w:val="22"/>
          <w:szCs w:val="22"/>
          <w:u w:val="single"/>
        </w:rPr>
        <w:t>@cariacica.es.gov.br.</w:t>
      </w:r>
      <w:r w:rsidRPr="00C61E44">
        <w:rPr>
          <w:rFonts w:ascii="Arial" w:hAnsi="Arial" w:cs="Arial"/>
          <w:bCs/>
          <w:sz w:val="22"/>
          <w:szCs w:val="22"/>
        </w:rPr>
        <w:t xml:space="preserve"> Os esclarecimentos serão prestados pela Comissão de Seleção.</w:t>
      </w:r>
    </w:p>
    <w:p w:rsidR="00630D3A" w:rsidRPr="00C61E44" w:rsidRDefault="00630D3A" w:rsidP="00630D3A">
      <w:pPr>
        <w:widowControl w:val="0"/>
        <w:spacing w:before="120" w:after="120"/>
        <w:jc w:val="both"/>
        <w:rPr>
          <w:rFonts w:ascii="Arial" w:hAnsi="Arial" w:cs="Arial"/>
          <w:color w:val="000000"/>
          <w:sz w:val="22"/>
          <w:szCs w:val="22"/>
        </w:rPr>
      </w:pPr>
      <w:r w:rsidRPr="00C61E44">
        <w:rPr>
          <w:rFonts w:ascii="Arial" w:hAnsi="Arial" w:cs="Arial"/>
          <w:b/>
          <w:color w:val="000000"/>
          <w:sz w:val="22"/>
          <w:szCs w:val="22"/>
        </w:rPr>
        <w:t>11.2.2.</w:t>
      </w:r>
      <w:r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w:t>
      </w:r>
      <w:r w:rsidR="00866B54" w:rsidRPr="00C61E44">
        <w:rPr>
          <w:rFonts w:ascii="Arial" w:hAnsi="Arial" w:cs="Arial"/>
          <w:color w:val="000000"/>
          <w:sz w:val="22"/>
          <w:szCs w:val="22"/>
        </w:rPr>
        <w:t xml:space="preserve">juntados </w:t>
      </w:r>
      <w:r w:rsidRPr="00C61E44">
        <w:rPr>
          <w:rFonts w:ascii="Arial" w:hAnsi="Arial" w:cs="Arial"/>
          <w:color w:val="000000"/>
          <w:sz w:val="22"/>
          <w:szCs w:val="22"/>
        </w:rPr>
        <w:t>nos autos do processo de Chamamento Público e estarão disponíveis para consulta por qualquer interessado.</w:t>
      </w:r>
    </w:p>
    <w:p w:rsidR="00630D3A" w:rsidRPr="00C61E44" w:rsidRDefault="00630D3A" w:rsidP="00630D3A">
      <w:pPr>
        <w:widowControl w:val="0"/>
        <w:spacing w:before="120" w:after="120"/>
        <w:jc w:val="both"/>
        <w:rPr>
          <w:rFonts w:ascii="Arial" w:hAnsi="Arial" w:cs="Arial"/>
          <w:bCs/>
          <w:sz w:val="22"/>
          <w:szCs w:val="22"/>
        </w:rPr>
      </w:pPr>
      <w:r w:rsidRPr="00C61E44">
        <w:rPr>
          <w:rFonts w:ascii="Arial" w:hAnsi="Arial" w:cs="Arial"/>
          <w:b/>
          <w:bCs/>
          <w:sz w:val="22"/>
          <w:szCs w:val="22"/>
        </w:rPr>
        <w:t>11.2.3.</w:t>
      </w:r>
      <w:r w:rsidRPr="00C61E44">
        <w:rPr>
          <w:rFonts w:ascii="Arial" w:hAnsi="Arial" w:cs="Arial"/>
          <w:bCs/>
          <w:sz w:val="22"/>
          <w:szCs w:val="22"/>
        </w:rPr>
        <w:t xml:space="preserve"> Eventual m</w:t>
      </w:r>
      <w:r w:rsidRPr="00C61E44">
        <w:rPr>
          <w:rFonts w:ascii="Arial" w:hAnsi="Arial" w:cs="Arial"/>
          <w:sz w:val="22"/>
          <w:szCs w:val="22"/>
        </w:rPr>
        <w:t>odificação no Edital, decorrente das impugnações ou dos pedidos de esclarecimentos, ensejará divulgação pela mesma forma que se deu o texto original, alterando</w:t>
      </w:r>
      <w:r w:rsidRPr="00C61E44">
        <w:rPr>
          <w:rFonts w:ascii="Cambria Math" w:hAnsi="Cambria Math" w:cs="Cambria Math"/>
          <w:sz w:val="22"/>
          <w:szCs w:val="22"/>
        </w:rPr>
        <w:t>‐</w:t>
      </w:r>
      <w:r w:rsidRPr="00C61E44">
        <w:rPr>
          <w:rFonts w:ascii="Arial" w:hAnsi="Arial" w:cs="Arial"/>
          <w:sz w:val="22"/>
          <w:szCs w:val="22"/>
        </w:rPr>
        <w:t>se o prazo inicialmente estabelecido somente quando a alteração afetar a formulação das propostas ou o princípio da isonomia.</w:t>
      </w:r>
    </w:p>
    <w:p w:rsidR="00630D3A" w:rsidRPr="00C61E44" w:rsidRDefault="00630D3A" w:rsidP="00630D3A">
      <w:pPr>
        <w:widowControl w:val="0"/>
        <w:tabs>
          <w:tab w:val="left" w:pos="567"/>
          <w:tab w:val="left" w:pos="992"/>
        </w:tabs>
        <w:spacing w:before="120" w:after="120"/>
        <w:jc w:val="both"/>
        <w:rPr>
          <w:rFonts w:ascii="Arial" w:hAnsi="Arial" w:cs="Arial"/>
          <w:bCs/>
          <w:sz w:val="22"/>
          <w:szCs w:val="22"/>
        </w:rPr>
      </w:pPr>
      <w:r w:rsidRPr="00C61E44">
        <w:rPr>
          <w:rFonts w:ascii="Arial" w:hAnsi="Arial" w:cs="Arial"/>
          <w:b/>
          <w:bCs/>
          <w:sz w:val="22"/>
          <w:szCs w:val="22"/>
        </w:rPr>
        <w:t>11.3.</w:t>
      </w:r>
      <w:r w:rsidRPr="00C61E44">
        <w:rPr>
          <w:rFonts w:ascii="Arial" w:hAnsi="Arial" w:cs="Arial"/>
          <w:bCs/>
          <w:sz w:val="22"/>
          <w:szCs w:val="22"/>
        </w:rPr>
        <w:t xml:space="preserve"> </w:t>
      </w:r>
      <w:r w:rsidRPr="00C61E44">
        <w:rPr>
          <w:rFonts w:ascii="Arial" w:hAnsi="Arial" w:cs="Arial"/>
          <w:bCs/>
          <w:sz w:val="22"/>
          <w:szCs w:val="22"/>
        </w:rPr>
        <w:tab/>
      </w:r>
      <w:r w:rsidR="00B11141" w:rsidRPr="00C61E44">
        <w:rPr>
          <w:rFonts w:ascii="Arial" w:hAnsi="Arial" w:cs="Arial"/>
          <w:bCs/>
          <w:sz w:val="22"/>
          <w:szCs w:val="22"/>
        </w:rPr>
        <w:t>A Secretaria</w:t>
      </w:r>
      <w:r w:rsidR="004651A8" w:rsidRPr="00C61E44">
        <w:rPr>
          <w:rFonts w:ascii="Arial" w:hAnsi="Arial" w:cs="Arial"/>
          <w:bCs/>
          <w:sz w:val="22"/>
          <w:szCs w:val="22"/>
        </w:rPr>
        <w:t xml:space="preserve"> Municipal de Esporte e Lazer</w:t>
      </w:r>
      <w:r w:rsidRPr="00C61E44">
        <w:rPr>
          <w:rFonts w:ascii="Arial" w:hAnsi="Arial" w:cs="Arial"/>
          <w:bCs/>
          <w:sz w:val="22"/>
          <w:szCs w:val="22"/>
        </w:rPr>
        <w:t xml:space="preserve"> resolverá os casos omissos e as situações não previstas no presente Edital</w:t>
      </w:r>
      <w:r w:rsidRPr="00C61E44">
        <w:rPr>
          <w:rFonts w:ascii="Arial" w:hAnsi="Arial" w:cs="Arial"/>
          <w:sz w:val="22"/>
          <w:szCs w:val="22"/>
        </w:rPr>
        <w:t>, observadas as disposições legais e os princípios que regem a administração pública.</w:t>
      </w:r>
    </w:p>
    <w:p w:rsidR="00630D3A" w:rsidRPr="00C61E44" w:rsidRDefault="00630D3A" w:rsidP="00630D3A">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11.4.</w:t>
      </w:r>
      <w:r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630D3A" w:rsidRPr="00C61E44" w:rsidRDefault="00630D3A" w:rsidP="00630D3A">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11.5.</w:t>
      </w:r>
      <w:r w:rsidRPr="00C61E44">
        <w:rPr>
          <w:rFonts w:ascii="Arial" w:hAnsi="Arial" w:cs="Arial"/>
          <w:bCs/>
          <w:sz w:val="22"/>
          <w:szCs w:val="22"/>
        </w:rPr>
        <w:tab/>
        <w:t xml:space="preserve">O proponente é responsável pela fidelidade e legitimidade das informações prestadas e dos documentos apresentados em qualquer </w:t>
      </w:r>
      <w:r w:rsidR="00C802F6" w:rsidRPr="00C61E44">
        <w:rPr>
          <w:rFonts w:ascii="Arial" w:hAnsi="Arial" w:cs="Arial"/>
          <w:bCs/>
          <w:sz w:val="22"/>
          <w:szCs w:val="22"/>
        </w:rPr>
        <w:t xml:space="preserve">fase do </w:t>
      </w:r>
      <w:r w:rsidR="001659C1" w:rsidRPr="00C61E44">
        <w:rPr>
          <w:rFonts w:ascii="Arial" w:hAnsi="Arial" w:cs="Arial"/>
          <w:bCs/>
          <w:sz w:val="22"/>
          <w:szCs w:val="22"/>
        </w:rPr>
        <w:t>C</w:t>
      </w:r>
      <w:r w:rsidR="00C802F6" w:rsidRPr="00C61E44">
        <w:rPr>
          <w:rFonts w:ascii="Arial" w:hAnsi="Arial" w:cs="Arial"/>
          <w:bCs/>
          <w:sz w:val="22"/>
          <w:szCs w:val="22"/>
        </w:rPr>
        <w:t xml:space="preserve">hamamento </w:t>
      </w:r>
      <w:r w:rsidR="001659C1" w:rsidRPr="00C61E44">
        <w:rPr>
          <w:rFonts w:ascii="Arial" w:hAnsi="Arial" w:cs="Arial"/>
          <w:bCs/>
          <w:sz w:val="22"/>
          <w:szCs w:val="22"/>
        </w:rPr>
        <w:t>P</w:t>
      </w:r>
      <w:r w:rsidR="00C802F6" w:rsidRPr="00C61E44">
        <w:rPr>
          <w:rFonts w:ascii="Arial" w:hAnsi="Arial" w:cs="Arial"/>
          <w:bCs/>
          <w:sz w:val="22"/>
          <w:szCs w:val="22"/>
        </w:rPr>
        <w:t>úblico</w:t>
      </w:r>
      <w:r w:rsidRPr="00C61E44">
        <w:rPr>
          <w:rFonts w:ascii="Arial" w:hAnsi="Arial" w:cs="Arial"/>
          <w:bCs/>
          <w:sz w:val="22"/>
          <w:szCs w:val="22"/>
        </w:rPr>
        <w:t xml:space="preserve">.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w:t>
      </w:r>
      <w:r w:rsidRPr="00283BBA">
        <w:rPr>
          <w:rFonts w:ascii="Arial" w:hAnsi="Arial" w:cs="Arial"/>
          <w:bCs/>
          <w:sz w:val="22"/>
          <w:szCs w:val="22"/>
        </w:rPr>
        <w:t xml:space="preserve">que trata </w:t>
      </w:r>
      <w:r w:rsidR="00C97956" w:rsidRPr="00283BBA">
        <w:rPr>
          <w:rFonts w:ascii="Arial" w:hAnsi="Arial" w:cs="Arial"/>
          <w:bCs/>
          <w:sz w:val="22"/>
          <w:szCs w:val="22"/>
        </w:rPr>
        <w:t>a Lei 5727/2017 e, Decreto 052/2018</w:t>
      </w:r>
      <w:r w:rsidRPr="00283BBA">
        <w:rPr>
          <w:rFonts w:ascii="Arial" w:hAnsi="Arial" w:cs="Arial"/>
          <w:bCs/>
          <w:sz w:val="22"/>
          <w:szCs w:val="22"/>
        </w:rPr>
        <w:t>.</w:t>
      </w:r>
      <w:r w:rsidRPr="00C61E44">
        <w:rPr>
          <w:rFonts w:ascii="Arial" w:hAnsi="Arial" w:cs="Arial"/>
          <w:bCs/>
          <w:sz w:val="22"/>
          <w:szCs w:val="22"/>
        </w:rPr>
        <w:t xml:space="preserve"> </w:t>
      </w:r>
    </w:p>
    <w:p w:rsidR="00630D3A" w:rsidRPr="00C61E44" w:rsidRDefault="00630D3A" w:rsidP="00CC5065">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11.6.</w:t>
      </w:r>
      <w:r w:rsidRPr="00C61E44">
        <w:rPr>
          <w:rFonts w:ascii="Arial" w:hAnsi="Arial" w:cs="Arial"/>
          <w:sz w:val="22"/>
          <w:szCs w:val="22"/>
        </w:rPr>
        <w:t xml:space="preserve"> </w:t>
      </w:r>
      <w:r w:rsidRPr="00C61E44">
        <w:rPr>
          <w:rFonts w:ascii="Arial" w:hAnsi="Arial" w:cs="Arial"/>
          <w:sz w:val="22"/>
          <w:szCs w:val="22"/>
        </w:rPr>
        <w:tab/>
        <w:t xml:space="preserve">A administração pública não cobrará das entidades concorrentes taxa para participar deste </w:t>
      </w:r>
      <w:r w:rsidR="00866B54" w:rsidRPr="00C61E44">
        <w:rPr>
          <w:rFonts w:ascii="Arial" w:hAnsi="Arial" w:cs="Arial"/>
          <w:sz w:val="22"/>
          <w:szCs w:val="22"/>
        </w:rPr>
        <w:t>Chamamento Público</w:t>
      </w:r>
      <w:r w:rsidRPr="00C61E44">
        <w:rPr>
          <w:rFonts w:ascii="Arial" w:hAnsi="Arial" w:cs="Arial"/>
          <w:sz w:val="22"/>
          <w:szCs w:val="22"/>
        </w:rPr>
        <w:t xml:space="preserve">. </w:t>
      </w:r>
      <w:r w:rsidRPr="00C61E44">
        <w:rPr>
          <w:rFonts w:ascii="Arial" w:hAnsi="Arial" w:cs="Arial"/>
          <w:bCs/>
          <w:sz w:val="22"/>
          <w:szCs w:val="22"/>
        </w:rPr>
        <w:t xml:space="preserve"> </w:t>
      </w:r>
      <w:r w:rsidRPr="00C61E44">
        <w:rPr>
          <w:rFonts w:ascii="Arial" w:hAnsi="Arial" w:cs="Arial"/>
          <w:bCs/>
          <w:sz w:val="22"/>
          <w:szCs w:val="22"/>
        </w:rPr>
        <w:cr/>
      </w:r>
      <w:r w:rsidRPr="00C61E44">
        <w:rPr>
          <w:rFonts w:ascii="Arial" w:hAnsi="Arial" w:cs="Arial"/>
          <w:b/>
          <w:sz w:val="22"/>
          <w:szCs w:val="22"/>
        </w:rPr>
        <w:t>11.7.</w:t>
      </w:r>
      <w:r w:rsidRPr="00C61E44">
        <w:rPr>
          <w:rFonts w:ascii="Arial" w:hAnsi="Arial" w:cs="Arial"/>
          <w:sz w:val="22"/>
          <w:szCs w:val="22"/>
        </w:rPr>
        <w:t xml:space="preserve"> </w:t>
      </w:r>
      <w:r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38210B" w:rsidRDefault="0038210B" w:rsidP="004A513C">
      <w:pPr>
        <w:widowControl w:val="0"/>
        <w:tabs>
          <w:tab w:val="left" w:pos="567"/>
        </w:tabs>
        <w:spacing w:before="120" w:after="120"/>
        <w:jc w:val="both"/>
        <w:rPr>
          <w:rFonts w:ascii="Arial" w:hAnsi="Arial" w:cs="Arial"/>
          <w:b/>
          <w:sz w:val="22"/>
          <w:szCs w:val="22"/>
        </w:rPr>
      </w:pPr>
    </w:p>
    <w:p w:rsidR="001F6890" w:rsidRPr="00C61E44" w:rsidRDefault="00485554" w:rsidP="004A513C">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197BB2" w:rsidRPr="00C61E44">
        <w:rPr>
          <w:rFonts w:ascii="Arial" w:hAnsi="Arial" w:cs="Arial"/>
          <w:b/>
          <w:sz w:val="22"/>
          <w:szCs w:val="22"/>
        </w:rPr>
        <w:t>1</w:t>
      </w:r>
      <w:r w:rsidR="00563741" w:rsidRPr="00C61E44">
        <w:rPr>
          <w:rFonts w:ascii="Arial" w:hAnsi="Arial" w:cs="Arial"/>
          <w:b/>
          <w:sz w:val="22"/>
          <w:szCs w:val="22"/>
        </w:rPr>
        <w:t>.</w:t>
      </w:r>
      <w:r w:rsidR="00630D3A" w:rsidRPr="00C61E44">
        <w:rPr>
          <w:rFonts w:ascii="Arial" w:hAnsi="Arial" w:cs="Arial"/>
          <w:b/>
          <w:sz w:val="22"/>
          <w:szCs w:val="22"/>
        </w:rPr>
        <w:t>9</w:t>
      </w:r>
      <w:r w:rsidRPr="00C61E44">
        <w:rPr>
          <w:rFonts w:ascii="Arial" w:hAnsi="Arial" w:cs="Arial"/>
          <w:b/>
          <w:sz w:val="22"/>
          <w:szCs w:val="22"/>
        </w:rPr>
        <w:t>.</w:t>
      </w:r>
      <w:r w:rsidRPr="00C61E44">
        <w:rPr>
          <w:rFonts w:ascii="Arial" w:hAnsi="Arial" w:cs="Arial"/>
          <w:sz w:val="22"/>
          <w:szCs w:val="22"/>
        </w:rPr>
        <w:t xml:space="preserve"> </w:t>
      </w:r>
      <w:r w:rsidR="001F6890" w:rsidRPr="00C61E44">
        <w:rPr>
          <w:rFonts w:ascii="Arial" w:hAnsi="Arial" w:cs="Arial"/>
          <w:sz w:val="22"/>
          <w:szCs w:val="22"/>
        </w:rPr>
        <w:t>Constituem anexos do presente Edital, dele fazendo parte integrante</w:t>
      </w:r>
      <w:r w:rsidR="00292F8A">
        <w:rPr>
          <w:rFonts w:ascii="Arial" w:hAnsi="Arial" w:cs="Arial"/>
          <w:sz w:val="22"/>
          <w:szCs w:val="22"/>
        </w:rPr>
        <w:t xml:space="preserve"> e, são obrigatórios na fase de análise da proposta (fase 1)</w:t>
      </w:r>
      <w:r w:rsidR="001F6890" w:rsidRPr="00C61E44">
        <w:rPr>
          <w:rFonts w:ascii="Arial" w:hAnsi="Arial" w:cs="Arial"/>
          <w:sz w:val="22"/>
          <w:szCs w:val="22"/>
        </w:rPr>
        <w:t>:</w:t>
      </w:r>
    </w:p>
    <w:p w:rsidR="001F6890" w:rsidRPr="00C61E44" w:rsidRDefault="001F6890" w:rsidP="003F2AB4">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sidR="002B0D80">
        <w:rPr>
          <w:rFonts w:ascii="Arial" w:hAnsi="Arial" w:cs="Arial"/>
          <w:sz w:val="22"/>
          <w:szCs w:val="22"/>
        </w:rPr>
        <w:t xml:space="preserve">Modelo Declaração pessoa Jurídica sem fins lucrativos; </w:t>
      </w:r>
    </w:p>
    <w:p w:rsidR="002B0D80" w:rsidRDefault="000D31E7" w:rsidP="000D31E7">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sidR="000D16BE">
        <w:rPr>
          <w:rFonts w:ascii="Arial" w:hAnsi="Arial" w:cs="Arial"/>
          <w:sz w:val="22"/>
          <w:szCs w:val="22"/>
        </w:rPr>
        <w:t xml:space="preserve"> Modelo</w:t>
      </w:r>
      <w:r w:rsidRPr="00C61E44">
        <w:rPr>
          <w:rFonts w:ascii="Arial" w:hAnsi="Arial" w:cs="Arial"/>
          <w:sz w:val="22"/>
          <w:szCs w:val="22"/>
        </w:rPr>
        <w:t xml:space="preserve"> Declaração </w:t>
      </w:r>
      <w:r w:rsidR="002B0D80">
        <w:rPr>
          <w:rFonts w:ascii="Arial" w:hAnsi="Arial" w:cs="Arial"/>
          <w:sz w:val="22"/>
          <w:szCs w:val="22"/>
        </w:rPr>
        <w:t>que não distribui eventuais excedentes;</w:t>
      </w:r>
    </w:p>
    <w:p w:rsidR="000D31E7" w:rsidRDefault="002B0D80" w:rsidP="000D31E7">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III – Modelo Declaração de que não possui débitos; </w:t>
      </w:r>
    </w:p>
    <w:p w:rsidR="002B0D80" w:rsidRDefault="002B0D80" w:rsidP="000D31E7">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w:t>
      </w:r>
      <w:r w:rsidR="002C7606">
        <w:rPr>
          <w:rFonts w:ascii="Arial" w:hAnsi="Arial" w:cs="Arial"/>
          <w:sz w:val="22"/>
          <w:szCs w:val="22"/>
        </w:rPr>
        <w:t>I</w:t>
      </w:r>
      <w:r>
        <w:rPr>
          <w:rFonts w:ascii="Arial" w:hAnsi="Arial" w:cs="Arial"/>
          <w:sz w:val="22"/>
          <w:szCs w:val="22"/>
        </w:rPr>
        <w:t xml:space="preserve">V – Modelo Declaração de ciência e concordância; </w:t>
      </w:r>
    </w:p>
    <w:p w:rsidR="00EB4BE7" w:rsidRPr="00C61E44" w:rsidRDefault="00EB4BE7" w:rsidP="000D31E7">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V – Modelo de Declaração de Capacidade Técnica; </w:t>
      </w:r>
    </w:p>
    <w:p w:rsidR="000A7E1C" w:rsidRPr="00C61E44" w:rsidRDefault="00197BB2" w:rsidP="000A7E1C">
      <w:pPr>
        <w:widowControl w:val="0"/>
        <w:tabs>
          <w:tab w:val="left" w:pos="567"/>
        </w:tabs>
        <w:suppressAutoHyphens w:val="0"/>
        <w:spacing w:before="120" w:after="120"/>
        <w:jc w:val="both"/>
        <w:rPr>
          <w:rFonts w:ascii="Arial" w:hAnsi="Arial" w:cs="Arial"/>
          <w:sz w:val="22"/>
          <w:szCs w:val="22"/>
        </w:rPr>
      </w:pPr>
      <w:r w:rsidRPr="00C61E44">
        <w:rPr>
          <w:rFonts w:ascii="Arial" w:hAnsi="Arial" w:cs="Arial"/>
          <w:sz w:val="22"/>
          <w:szCs w:val="22"/>
        </w:rPr>
        <w:t xml:space="preserve">Anexo </w:t>
      </w:r>
      <w:r w:rsidR="000D31E7" w:rsidRPr="00C61E44">
        <w:rPr>
          <w:rFonts w:ascii="Arial" w:hAnsi="Arial" w:cs="Arial"/>
          <w:sz w:val="22"/>
          <w:szCs w:val="22"/>
        </w:rPr>
        <w:t>V</w:t>
      </w:r>
      <w:r w:rsidR="00EB4BE7">
        <w:rPr>
          <w:rFonts w:ascii="Arial" w:hAnsi="Arial" w:cs="Arial"/>
          <w:sz w:val="22"/>
          <w:szCs w:val="22"/>
        </w:rPr>
        <w:t>I</w:t>
      </w:r>
      <w:r w:rsidR="000A7E1C" w:rsidRPr="00C61E44">
        <w:rPr>
          <w:rFonts w:ascii="Arial" w:hAnsi="Arial" w:cs="Arial"/>
          <w:sz w:val="22"/>
          <w:szCs w:val="22"/>
        </w:rPr>
        <w:t xml:space="preserve"> </w:t>
      </w:r>
      <w:r w:rsidR="00CD5A69" w:rsidRPr="00C61E44">
        <w:rPr>
          <w:rFonts w:ascii="Arial" w:hAnsi="Arial" w:cs="Arial"/>
          <w:sz w:val="22"/>
          <w:szCs w:val="22"/>
        </w:rPr>
        <w:t xml:space="preserve">– </w:t>
      </w:r>
      <w:r w:rsidR="000D16BE">
        <w:rPr>
          <w:rFonts w:ascii="Arial" w:hAnsi="Arial" w:cs="Arial"/>
          <w:sz w:val="22"/>
          <w:szCs w:val="22"/>
        </w:rPr>
        <w:t xml:space="preserve">Modelo </w:t>
      </w:r>
      <w:r w:rsidR="00F207D4">
        <w:rPr>
          <w:rFonts w:ascii="Arial" w:hAnsi="Arial" w:cs="Arial"/>
          <w:sz w:val="22"/>
          <w:szCs w:val="22"/>
        </w:rPr>
        <w:t>de Proposta</w:t>
      </w:r>
      <w:r w:rsidR="008904B1" w:rsidRPr="00C61E44">
        <w:rPr>
          <w:rFonts w:ascii="Arial" w:hAnsi="Arial" w:cs="Arial"/>
          <w:sz w:val="22"/>
          <w:szCs w:val="22"/>
        </w:rPr>
        <w:t>;</w:t>
      </w:r>
    </w:p>
    <w:p w:rsidR="00C12FD3" w:rsidRDefault="00C12FD3" w:rsidP="00CD5A69">
      <w:pPr>
        <w:pStyle w:val="Rodap"/>
        <w:tabs>
          <w:tab w:val="clear" w:pos="4419"/>
          <w:tab w:val="clear" w:pos="8838"/>
        </w:tabs>
        <w:suppressAutoHyphens w:val="0"/>
        <w:spacing w:before="120" w:after="120"/>
        <w:jc w:val="both"/>
        <w:rPr>
          <w:rFonts w:cs="Arial"/>
          <w:sz w:val="22"/>
          <w:szCs w:val="22"/>
        </w:rPr>
      </w:pPr>
    </w:p>
    <w:p w:rsidR="00CD5A69" w:rsidRDefault="00292F8A" w:rsidP="00CD5A69">
      <w:pPr>
        <w:pStyle w:val="Rodap"/>
        <w:tabs>
          <w:tab w:val="clear" w:pos="4419"/>
          <w:tab w:val="clear" w:pos="8838"/>
        </w:tabs>
        <w:suppressAutoHyphens w:val="0"/>
        <w:spacing w:before="120" w:after="120"/>
        <w:jc w:val="both"/>
        <w:rPr>
          <w:rFonts w:cs="Arial"/>
          <w:sz w:val="22"/>
          <w:szCs w:val="22"/>
        </w:rPr>
      </w:pPr>
      <w:r>
        <w:rPr>
          <w:rFonts w:cs="Arial"/>
          <w:sz w:val="22"/>
          <w:szCs w:val="22"/>
        </w:rPr>
        <w:t xml:space="preserve">11.10 - Os demais anexos deverão ser entregues em até quinze (15) dias após a aprovação da proposta, pois compõem a fase de celebração da parceria (fase 2). </w:t>
      </w:r>
    </w:p>
    <w:p w:rsidR="00B13490" w:rsidRPr="00C61E44" w:rsidRDefault="00B13490" w:rsidP="00B13490">
      <w:pPr>
        <w:widowControl w:val="0"/>
        <w:spacing w:before="120" w:after="120"/>
        <w:rPr>
          <w:rFonts w:ascii="Arial" w:hAnsi="Arial" w:cs="Arial"/>
          <w:sz w:val="22"/>
          <w:szCs w:val="22"/>
        </w:rPr>
      </w:pPr>
    </w:p>
    <w:p w:rsidR="00CC5065" w:rsidRPr="00C61E44" w:rsidRDefault="00CC5065" w:rsidP="003F2AB4">
      <w:pPr>
        <w:widowControl w:val="0"/>
        <w:spacing w:before="120" w:after="120"/>
        <w:jc w:val="center"/>
        <w:rPr>
          <w:rFonts w:ascii="Arial" w:hAnsi="Arial" w:cs="Arial"/>
          <w:sz w:val="22"/>
          <w:szCs w:val="22"/>
        </w:rPr>
      </w:pPr>
    </w:p>
    <w:p w:rsidR="00C12FD3" w:rsidRDefault="00292F8A" w:rsidP="00406C1D">
      <w:pPr>
        <w:widowControl w:val="0"/>
        <w:spacing w:before="120" w:after="120"/>
        <w:jc w:val="center"/>
        <w:rPr>
          <w:rFonts w:ascii="Arial" w:hAnsi="Arial" w:cs="Arial"/>
          <w:sz w:val="22"/>
          <w:szCs w:val="22"/>
        </w:rPr>
      </w:pPr>
      <w:r>
        <w:rPr>
          <w:rFonts w:ascii="Arial" w:hAnsi="Arial" w:cs="Arial"/>
          <w:sz w:val="22"/>
          <w:szCs w:val="22"/>
        </w:rPr>
        <w:t xml:space="preserve">                                                                                             </w:t>
      </w:r>
      <w:r w:rsidR="00F207D4">
        <w:rPr>
          <w:rFonts w:ascii="Arial" w:hAnsi="Arial" w:cs="Arial"/>
          <w:sz w:val="22"/>
          <w:szCs w:val="22"/>
        </w:rPr>
        <w:t>Cariaci</w:t>
      </w:r>
      <w:r w:rsidR="0047327C">
        <w:rPr>
          <w:rFonts w:ascii="Arial" w:hAnsi="Arial" w:cs="Arial"/>
          <w:sz w:val="22"/>
          <w:szCs w:val="22"/>
        </w:rPr>
        <w:t>ca, 06</w:t>
      </w:r>
      <w:r w:rsidR="00B11141" w:rsidRPr="00C61E44">
        <w:rPr>
          <w:rFonts w:ascii="Arial" w:hAnsi="Arial" w:cs="Arial"/>
          <w:sz w:val="22"/>
          <w:szCs w:val="22"/>
        </w:rPr>
        <w:t xml:space="preserve"> de </w:t>
      </w:r>
      <w:r w:rsidR="0047327C">
        <w:rPr>
          <w:rFonts w:ascii="Arial" w:hAnsi="Arial" w:cs="Arial"/>
          <w:sz w:val="22"/>
          <w:szCs w:val="22"/>
        </w:rPr>
        <w:t>Setembro</w:t>
      </w:r>
      <w:r w:rsidR="00406C1D">
        <w:rPr>
          <w:rFonts w:ascii="Arial" w:hAnsi="Arial" w:cs="Arial"/>
          <w:sz w:val="22"/>
          <w:szCs w:val="22"/>
        </w:rPr>
        <w:t xml:space="preserve"> de 2018.</w:t>
      </w:r>
    </w:p>
    <w:p w:rsidR="00EB4BE7" w:rsidRDefault="00EB4BE7" w:rsidP="00406C1D">
      <w:pPr>
        <w:widowControl w:val="0"/>
        <w:spacing w:before="120" w:after="120"/>
        <w:jc w:val="center"/>
        <w:rPr>
          <w:rFonts w:ascii="Arial" w:hAnsi="Arial" w:cs="Arial"/>
          <w:sz w:val="22"/>
          <w:szCs w:val="22"/>
        </w:rPr>
      </w:pPr>
    </w:p>
    <w:p w:rsidR="00EB4BE7" w:rsidRDefault="00EB4BE7" w:rsidP="00EB4BE7">
      <w:pPr>
        <w:widowControl w:val="0"/>
        <w:spacing w:before="120" w:after="120"/>
        <w:rPr>
          <w:rFonts w:ascii="Arial" w:hAnsi="Arial" w:cs="Arial"/>
          <w:sz w:val="22"/>
          <w:szCs w:val="22"/>
        </w:rPr>
      </w:pPr>
    </w:p>
    <w:p w:rsidR="00EB4BE7" w:rsidRDefault="00EB4BE7" w:rsidP="00406C1D">
      <w:pPr>
        <w:widowControl w:val="0"/>
        <w:spacing w:before="120" w:after="120"/>
        <w:jc w:val="center"/>
        <w:rPr>
          <w:rFonts w:ascii="Arial" w:hAnsi="Arial" w:cs="Arial"/>
          <w:sz w:val="22"/>
          <w:szCs w:val="22"/>
        </w:rPr>
      </w:pPr>
    </w:p>
    <w:p w:rsidR="00D24C5A" w:rsidRPr="00C61E44" w:rsidRDefault="00B11141" w:rsidP="00B11141">
      <w:pPr>
        <w:tabs>
          <w:tab w:val="left" w:pos="567"/>
        </w:tabs>
        <w:jc w:val="center"/>
        <w:rPr>
          <w:rFonts w:ascii="Arial" w:hAnsi="Arial" w:cs="Arial"/>
          <w:color w:val="000000"/>
          <w:sz w:val="22"/>
          <w:szCs w:val="22"/>
          <w:u w:val="single"/>
        </w:rPr>
      </w:pPr>
      <w:r w:rsidRPr="00C61E44">
        <w:rPr>
          <w:rFonts w:ascii="Arial" w:hAnsi="Arial" w:cs="Arial"/>
          <w:color w:val="000000"/>
          <w:sz w:val="22"/>
          <w:szCs w:val="22"/>
          <w:u w:val="single"/>
        </w:rPr>
        <w:t>_______</w:t>
      </w:r>
      <w:r w:rsidR="00EB4BE7">
        <w:rPr>
          <w:rFonts w:ascii="Arial" w:hAnsi="Arial" w:cs="Arial"/>
          <w:color w:val="000000"/>
          <w:sz w:val="22"/>
          <w:szCs w:val="22"/>
          <w:u w:val="single"/>
        </w:rPr>
        <w:t>_____________________________</w:t>
      </w:r>
    </w:p>
    <w:p w:rsidR="003B4DBC" w:rsidRDefault="00B11141" w:rsidP="00B11141">
      <w:pPr>
        <w:spacing w:before="120" w:after="120" w:line="360" w:lineRule="auto"/>
        <w:ind w:right="-234"/>
        <w:jc w:val="center"/>
        <w:rPr>
          <w:rFonts w:ascii="Arial" w:hAnsi="Arial" w:cs="Arial"/>
          <w:sz w:val="22"/>
          <w:szCs w:val="22"/>
        </w:rPr>
      </w:pPr>
      <w:r w:rsidRPr="00C61E44">
        <w:rPr>
          <w:rFonts w:ascii="Arial" w:hAnsi="Arial" w:cs="Arial"/>
          <w:sz w:val="22"/>
          <w:szCs w:val="22"/>
        </w:rPr>
        <w:t>Secretár</w:t>
      </w:r>
      <w:r w:rsidR="000D16BE">
        <w:rPr>
          <w:rFonts w:ascii="Arial" w:hAnsi="Arial" w:cs="Arial"/>
          <w:sz w:val="22"/>
          <w:szCs w:val="22"/>
        </w:rPr>
        <w:t>io</w:t>
      </w:r>
      <w:r w:rsidRPr="00C61E44">
        <w:rPr>
          <w:rFonts w:ascii="Arial" w:hAnsi="Arial" w:cs="Arial"/>
          <w:sz w:val="22"/>
          <w:szCs w:val="22"/>
        </w:rPr>
        <w:t xml:space="preserve"> Municipal de </w:t>
      </w:r>
      <w:r w:rsidR="00CC5065" w:rsidRPr="00C61E44">
        <w:rPr>
          <w:rFonts w:ascii="Arial" w:hAnsi="Arial" w:cs="Arial"/>
          <w:sz w:val="22"/>
          <w:szCs w:val="22"/>
        </w:rPr>
        <w:t xml:space="preserve">Esporte e Lazer </w:t>
      </w:r>
    </w:p>
    <w:p w:rsidR="00B13490" w:rsidRDefault="00B13490" w:rsidP="00B11141">
      <w:pPr>
        <w:spacing w:before="120" w:after="120" w:line="360" w:lineRule="auto"/>
        <w:ind w:right="-234"/>
        <w:jc w:val="center"/>
        <w:rPr>
          <w:rFonts w:ascii="Arial" w:hAnsi="Arial" w:cs="Arial"/>
          <w:sz w:val="22"/>
          <w:szCs w:val="22"/>
        </w:rPr>
      </w:pPr>
    </w:p>
    <w:p w:rsidR="00EB4BE7" w:rsidRDefault="00EB4BE7" w:rsidP="00B11141">
      <w:pPr>
        <w:spacing w:before="120" w:after="120" w:line="360" w:lineRule="auto"/>
        <w:ind w:right="-234"/>
        <w:jc w:val="center"/>
        <w:rPr>
          <w:rFonts w:ascii="Arial" w:hAnsi="Arial" w:cs="Arial"/>
          <w:sz w:val="22"/>
          <w:szCs w:val="22"/>
        </w:rPr>
      </w:pPr>
    </w:p>
    <w:p w:rsidR="00EB4BE7" w:rsidRDefault="00EB4BE7" w:rsidP="00B11141">
      <w:pPr>
        <w:spacing w:before="120" w:after="120" w:line="360" w:lineRule="auto"/>
        <w:ind w:right="-234"/>
        <w:jc w:val="center"/>
        <w:rPr>
          <w:rFonts w:ascii="Arial" w:hAnsi="Arial" w:cs="Arial"/>
          <w:sz w:val="22"/>
          <w:szCs w:val="22"/>
        </w:rPr>
      </w:pPr>
    </w:p>
    <w:p w:rsidR="00EB4BE7" w:rsidRDefault="00EB4BE7" w:rsidP="00B11141">
      <w:pPr>
        <w:spacing w:before="120" w:after="120" w:line="360" w:lineRule="auto"/>
        <w:ind w:right="-234"/>
        <w:jc w:val="center"/>
        <w:rPr>
          <w:rFonts w:ascii="Arial" w:hAnsi="Arial" w:cs="Arial"/>
          <w:sz w:val="22"/>
          <w:szCs w:val="22"/>
        </w:rPr>
      </w:pPr>
    </w:p>
    <w:p w:rsidR="008C173B" w:rsidRDefault="008C173B" w:rsidP="00B11141">
      <w:pPr>
        <w:spacing w:before="120" w:after="120" w:line="360" w:lineRule="auto"/>
        <w:ind w:right="-234"/>
        <w:jc w:val="center"/>
        <w:rPr>
          <w:rFonts w:ascii="Arial" w:hAnsi="Arial" w:cs="Arial"/>
          <w:sz w:val="22"/>
          <w:szCs w:val="22"/>
        </w:rPr>
      </w:pPr>
    </w:p>
    <w:p w:rsidR="008C173B" w:rsidRDefault="008C173B" w:rsidP="00B11141">
      <w:pPr>
        <w:spacing w:before="120" w:after="120" w:line="360" w:lineRule="auto"/>
        <w:ind w:right="-234"/>
        <w:jc w:val="center"/>
        <w:rPr>
          <w:rFonts w:ascii="Arial" w:hAnsi="Arial" w:cs="Arial"/>
          <w:sz w:val="22"/>
          <w:szCs w:val="22"/>
        </w:rPr>
      </w:pPr>
    </w:p>
    <w:p w:rsidR="008C173B" w:rsidRDefault="008C173B" w:rsidP="00B11141">
      <w:pPr>
        <w:spacing w:before="120" w:after="120" w:line="360" w:lineRule="auto"/>
        <w:ind w:right="-234"/>
        <w:jc w:val="center"/>
        <w:rPr>
          <w:rFonts w:ascii="Arial" w:hAnsi="Arial" w:cs="Arial"/>
          <w:sz w:val="22"/>
          <w:szCs w:val="22"/>
        </w:rPr>
      </w:pPr>
    </w:p>
    <w:p w:rsidR="008C173B" w:rsidRDefault="008C173B" w:rsidP="00B11141">
      <w:pPr>
        <w:spacing w:before="120" w:after="120" w:line="360" w:lineRule="auto"/>
        <w:ind w:right="-234"/>
        <w:jc w:val="center"/>
        <w:rPr>
          <w:rFonts w:ascii="Arial" w:hAnsi="Arial" w:cs="Arial"/>
          <w:sz w:val="22"/>
          <w:szCs w:val="22"/>
        </w:rPr>
      </w:pPr>
    </w:p>
    <w:p w:rsidR="00C97956" w:rsidRDefault="00C97956" w:rsidP="00B11141">
      <w:pPr>
        <w:spacing w:before="120" w:after="120" w:line="360" w:lineRule="auto"/>
        <w:ind w:right="-234"/>
        <w:jc w:val="center"/>
        <w:rPr>
          <w:rFonts w:ascii="Arial" w:hAnsi="Arial" w:cs="Arial"/>
          <w:sz w:val="22"/>
          <w:szCs w:val="22"/>
        </w:rPr>
      </w:pPr>
    </w:p>
    <w:p w:rsidR="00C97956" w:rsidRDefault="00C97956" w:rsidP="00B11141">
      <w:pPr>
        <w:spacing w:before="120" w:after="120" w:line="360" w:lineRule="auto"/>
        <w:ind w:right="-234"/>
        <w:jc w:val="center"/>
        <w:rPr>
          <w:rFonts w:ascii="Arial" w:hAnsi="Arial" w:cs="Arial"/>
          <w:sz w:val="22"/>
          <w:szCs w:val="22"/>
        </w:rPr>
      </w:pPr>
    </w:p>
    <w:p w:rsidR="00292F8A" w:rsidRDefault="00292F8A" w:rsidP="00EB4BE7">
      <w:pPr>
        <w:spacing w:before="120" w:after="120"/>
        <w:ind w:right="-232"/>
        <w:rPr>
          <w:rFonts w:ascii="Arial" w:hAnsi="Arial" w:cs="Arial"/>
          <w:b/>
          <w:sz w:val="22"/>
          <w:szCs w:val="22"/>
        </w:rPr>
      </w:pPr>
    </w:p>
    <w:p w:rsidR="00283BBA" w:rsidRDefault="00283BBA" w:rsidP="00EB4BE7">
      <w:pPr>
        <w:spacing w:before="120" w:after="120"/>
        <w:ind w:right="-232"/>
        <w:rPr>
          <w:rFonts w:ascii="Arial" w:hAnsi="Arial" w:cs="Arial"/>
          <w:b/>
          <w:sz w:val="22"/>
          <w:szCs w:val="22"/>
        </w:rPr>
      </w:pPr>
    </w:p>
    <w:p w:rsidR="00283BBA" w:rsidRDefault="00283BBA" w:rsidP="00EB4BE7">
      <w:pPr>
        <w:spacing w:before="120" w:after="120"/>
        <w:ind w:right="-232"/>
        <w:rPr>
          <w:rFonts w:ascii="Arial" w:hAnsi="Arial" w:cs="Arial"/>
          <w:b/>
          <w:sz w:val="22"/>
          <w:szCs w:val="22"/>
        </w:rPr>
      </w:pPr>
    </w:p>
    <w:p w:rsidR="00283BBA" w:rsidRDefault="00283BBA" w:rsidP="00EB4BE7">
      <w:pPr>
        <w:spacing w:before="120" w:after="120"/>
        <w:ind w:right="-232"/>
        <w:rPr>
          <w:rFonts w:ascii="Arial" w:hAnsi="Arial" w:cs="Arial"/>
          <w:b/>
          <w:sz w:val="22"/>
          <w:szCs w:val="22"/>
        </w:rPr>
      </w:pPr>
    </w:p>
    <w:p w:rsidR="00B13490" w:rsidRPr="00C61E44" w:rsidRDefault="00B13490" w:rsidP="00B13490">
      <w:pPr>
        <w:spacing w:before="120" w:after="120"/>
        <w:ind w:right="-232"/>
        <w:jc w:val="center"/>
        <w:rPr>
          <w:rFonts w:ascii="Arial" w:hAnsi="Arial" w:cs="Arial"/>
          <w:b/>
          <w:sz w:val="22"/>
          <w:szCs w:val="22"/>
        </w:rPr>
      </w:pPr>
      <w:r w:rsidRPr="00C61E44">
        <w:rPr>
          <w:rFonts w:ascii="Arial" w:hAnsi="Arial" w:cs="Arial"/>
          <w:b/>
          <w:sz w:val="22"/>
          <w:szCs w:val="22"/>
        </w:rPr>
        <w:t>(MODELO)</w:t>
      </w:r>
    </w:p>
    <w:p w:rsidR="00B13490" w:rsidRDefault="00B13490" w:rsidP="00292F8A">
      <w:pPr>
        <w:spacing w:before="120" w:after="120"/>
        <w:ind w:right="-232"/>
        <w:jc w:val="center"/>
        <w:rPr>
          <w:rFonts w:ascii="Arial" w:hAnsi="Arial" w:cs="Arial"/>
          <w:b/>
          <w:color w:val="FF0000"/>
          <w:sz w:val="20"/>
          <w:szCs w:val="20"/>
        </w:rPr>
      </w:pPr>
      <w:r w:rsidRPr="00B13490">
        <w:rPr>
          <w:rFonts w:ascii="Arial" w:hAnsi="Arial" w:cs="Arial"/>
          <w:b/>
          <w:color w:val="FF0000"/>
          <w:sz w:val="20"/>
          <w:szCs w:val="20"/>
        </w:rPr>
        <w:t>ANEXO I</w:t>
      </w:r>
    </w:p>
    <w:p w:rsidR="00292F8A" w:rsidRPr="00292F8A" w:rsidRDefault="00292F8A" w:rsidP="00292F8A">
      <w:pPr>
        <w:spacing w:before="120" w:after="120"/>
        <w:ind w:right="-232"/>
        <w:jc w:val="center"/>
        <w:rPr>
          <w:rFonts w:ascii="Arial" w:hAnsi="Arial" w:cs="Arial"/>
          <w:b/>
          <w:color w:val="FF0000"/>
          <w:sz w:val="20"/>
          <w:szCs w:val="20"/>
        </w:rPr>
      </w:pPr>
    </w:p>
    <w:p w:rsidR="00B13490" w:rsidRDefault="00B13490" w:rsidP="00B13490">
      <w:pPr>
        <w:spacing w:before="120" w:after="120"/>
        <w:ind w:right="-232"/>
        <w:rPr>
          <w:rFonts w:ascii="Arial" w:hAnsi="Arial" w:cs="Arial"/>
          <w:b/>
          <w:sz w:val="22"/>
          <w:szCs w:val="22"/>
        </w:rPr>
      </w:pPr>
    </w:p>
    <w:p w:rsidR="00B13490" w:rsidRDefault="00B13490" w:rsidP="00B13490">
      <w:pPr>
        <w:spacing w:before="120" w:after="120"/>
        <w:ind w:right="-232"/>
        <w:rPr>
          <w:rFonts w:ascii="Arial" w:hAnsi="Arial" w:cs="Arial"/>
          <w:b/>
          <w:sz w:val="22"/>
          <w:szCs w:val="22"/>
        </w:rPr>
      </w:pPr>
    </w:p>
    <w:p w:rsidR="00B13490" w:rsidRPr="00AC4D6A" w:rsidRDefault="00B13490" w:rsidP="00B13490">
      <w:pPr>
        <w:spacing w:before="120" w:after="120" w:line="360" w:lineRule="auto"/>
        <w:ind w:right="-232"/>
        <w:rPr>
          <w:rFonts w:ascii="Arial" w:hAnsi="Arial" w:cs="Arial"/>
          <w:i/>
          <w:sz w:val="22"/>
          <w:szCs w:val="22"/>
        </w:rPr>
      </w:pPr>
      <w:r>
        <w:rPr>
          <w:rFonts w:ascii="Arial" w:hAnsi="Arial" w:cs="Arial"/>
          <w:b/>
          <w:sz w:val="22"/>
          <w:szCs w:val="22"/>
        </w:rPr>
        <w:tab/>
      </w:r>
      <w:r w:rsidRPr="00AC4D6A">
        <w:rPr>
          <w:rFonts w:ascii="Arial" w:hAnsi="Arial" w:cs="Arial"/>
          <w:i/>
          <w:sz w:val="22"/>
          <w:szCs w:val="22"/>
        </w:rPr>
        <w:t xml:space="preserve">Declaro que a </w:t>
      </w:r>
      <w:r w:rsidRPr="00C61E44">
        <w:rPr>
          <w:rFonts w:ascii="Arial" w:hAnsi="Arial" w:cs="Arial"/>
          <w:i/>
          <w:sz w:val="22"/>
          <w:szCs w:val="22"/>
        </w:rPr>
        <w:t>[identificação da organização da sociedade civil]</w:t>
      </w:r>
      <w:r>
        <w:rPr>
          <w:rFonts w:ascii="Arial" w:hAnsi="Arial" w:cs="Arial"/>
          <w:sz w:val="22"/>
          <w:szCs w:val="22"/>
        </w:rPr>
        <w:t xml:space="preserve"> </w:t>
      </w:r>
      <w:r w:rsidRPr="00AC4D6A">
        <w:rPr>
          <w:i/>
        </w:rPr>
        <w:t>é Pessoa Jurídica de Direito Privado, sem fins lucrativos, estabelecida no Território Nacional / Brasil há, no mín</w:t>
      </w:r>
      <w:r>
        <w:rPr>
          <w:i/>
        </w:rPr>
        <w:t>imo, 01 (um) ano; e que comprova</w:t>
      </w:r>
      <w:r w:rsidRPr="00AC4D6A">
        <w:rPr>
          <w:i/>
        </w:rPr>
        <w:t xml:space="preserve"> o caráter, definido nos atos constitutivos, estritamente esportivos.</w:t>
      </w:r>
    </w:p>
    <w:p w:rsidR="00B13490" w:rsidRDefault="00B13490"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Pr="00C61E44" w:rsidRDefault="00B13490" w:rsidP="00B13490">
      <w:pPr>
        <w:tabs>
          <w:tab w:val="left" w:pos="567"/>
        </w:tabs>
        <w:spacing w:before="120" w:after="120" w:line="360" w:lineRule="auto"/>
        <w:ind w:right="-232"/>
        <w:jc w:val="both"/>
        <w:rPr>
          <w:rFonts w:ascii="Arial" w:hAnsi="Arial" w:cs="Arial"/>
          <w:color w:val="000000"/>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B13490" w:rsidRPr="00C61E44" w:rsidRDefault="00B13490" w:rsidP="00B13490">
      <w:pPr>
        <w:spacing w:before="120" w:after="120" w:line="360" w:lineRule="auto"/>
        <w:ind w:right="-232"/>
        <w:jc w:val="both"/>
        <w:rPr>
          <w:rFonts w:ascii="Arial" w:hAnsi="Arial" w:cs="Arial"/>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B13490" w:rsidRDefault="00B13490"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2C7606" w:rsidRDefault="002C7606" w:rsidP="00B13490">
      <w:pPr>
        <w:spacing w:before="120" w:after="120" w:line="360" w:lineRule="auto"/>
        <w:ind w:right="-234"/>
        <w:rPr>
          <w:rFonts w:ascii="Arial" w:hAnsi="Arial" w:cs="Arial"/>
          <w:b/>
          <w:sz w:val="22"/>
          <w:szCs w:val="22"/>
        </w:rPr>
      </w:pPr>
    </w:p>
    <w:p w:rsidR="00283BBA" w:rsidRDefault="00283BBA" w:rsidP="00B13490">
      <w:pPr>
        <w:spacing w:before="120" w:after="120"/>
        <w:ind w:right="-232"/>
        <w:jc w:val="center"/>
        <w:rPr>
          <w:rFonts w:ascii="Arial" w:hAnsi="Arial" w:cs="Arial"/>
          <w:b/>
          <w:sz w:val="22"/>
          <w:szCs w:val="22"/>
        </w:rPr>
      </w:pPr>
    </w:p>
    <w:p w:rsidR="00B13490" w:rsidRPr="00C61E44" w:rsidRDefault="00B13490" w:rsidP="00B13490">
      <w:pPr>
        <w:spacing w:before="120" w:after="120"/>
        <w:ind w:right="-232"/>
        <w:jc w:val="center"/>
        <w:rPr>
          <w:rFonts w:ascii="Arial" w:hAnsi="Arial" w:cs="Arial"/>
          <w:b/>
          <w:sz w:val="22"/>
          <w:szCs w:val="22"/>
        </w:rPr>
      </w:pPr>
      <w:r w:rsidRPr="00C61E44">
        <w:rPr>
          <w:rFonts w:ascii="Arial" w:hAnsi="Arial" w:cs="Arial"/>
          <w:b/>
          <w:sz w:val="22"/>
          <w:szCs w:val="22"/>
        </w:rPr>
        <w:t>(MODELO)</w:t>
      </w:r>
    </w:p>
    <w:p w:rsidR="00B13490" w:rsidRPr="00B13490" w:rsidRDefault="00B13490" w:rsidP="00B1349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II</w:t>
      </w:r>
    </w:p>
    <w:p w:rsidR="00B13490" w:rsidRDefault="00B13490" w:rsidP="00B13490">
      <w:pPr>
        <w:spacing w:before="120" w:after="120"/>
        <w:ind w:right="-232"/>
        <w:rPr>
          <w:rFonts w:ascii="Arial" w:hAnsi="Arial" w:cs="Arial"/>
          <w:b/>
          <w:sz w:val="22"/>
          <w:szCs w:val="22"/>
        </w:rPr>
      </w:pPr>
    </w:p>
    <w:p w:rsidR="00B13490" w:rsidRDefault="00B13490" w:rsidP="00B13490">
      <w:pPr>
        <w:spacing w:before="120" w:after="120"/>
        <w:ind w:right="-232"/>
        <w:jc w:val="center"/>
        <w:rPr>
          <w:rFonts w:ascii="Arial" w:hAnsi="Arial" w:cs="Arial"/>
          <w:b/>
          <w:sz w:val="22"/>
          <w:szCs w:val="22"/>
        </w:rPr>
      </w:pPr>
    </w:p>
    <w:p w:rsidR="00B13490" w:rsidRPr="00AC4D6A" w:rsidRDefault="00B13490" w:rsidP="00B13490">
      <w:pPr>
        <w:spacing w:before="120" w:after="120" w:line="360" w:lineRule="auto"/>
        <w:ind w:right="-232" w:firstLine="708"/>
        <w:rPr>
          <w:rFonts w:ascii="Arial" w:hAnsi="Arial" w:cs="Arial"/>
          <w:b/>
          <w:i/>
          <w:sz w:val="22"/>
          <w:szCs w:val="22"/>
        </w:rPr>
      </w:pPr>
      <w:r>
        <w:rPr>
          <w:rFonts w:ascii="Verdana" w:hAnsi="Verdana" w:cs="Arial"/>
          <w:i/>
          <w:color w:val="000000"/>
          <w:sz w:val="20"/>
          <w:szCs w:val="20"/>
          <w:lang w:eastAsia="pt-BR"/>
        </w:rPr>
        <w:t>Declaro</w:t>
      </w:r>
      <w:r w:rsidRPr="00AC4D6A">
        <w:rPr>
          <w:rFonts w:ascii="Verdana" w:hAnsi="Verdana" w:cs="Arial"/>
          <w:i/>
          <w:color w:val="000000"/>
          <w:sz w:val="20"/>
          <w:szCs w:val="20"/>
          <w:lang w:eastAsia="pt-BR"/>
        </w:rPr>
        <w:t xml:space="preserve"> que</w:t>
      </w:r>
      <w:r>
        <w:rPr>
          <w:rFonts w:ascii="Verdana" w:hAnsi="Verdana" w:cs="Arial"/>
          <w:i/>
          <w:color w:val="000000"/>
          <w:sz w:val="20"/>
          <w:szCs w:val="20"/>
          <w:lang w:eastAsia="pt-BR"/>
        </w:rPr>
        <w:t xml:space="preserve"> a </w:t>
      </w:r>
      <w:r w:rsidRPr="00C61E44">
        <w:rPr>
          <w:rFonts w:ascii="Arial" w:hAnsi="Arial" w:cs="Arial"/>
          <w:i/>
          <w:sz w:val="22"/>
          <w:szCs w:val="22"/>
        </w:rPr>
        <w:t>[identificação da organização da sociedade civil]</w:t>
      </w:r>
      <w:r>
        <w:rPr>
          <w:rFonts w:ascii="Arial" w:hAnsi="Arial" w:cs="Arial"/>
          <w:i/>
          <w:sz w:val="22"/>
          <w:szCs w:val="22"/>
        </w:rPr>
        <w:t>,</w:t>
      </w:r>
      <w:r>
        <w:rPr>
          <w:rFonts w:ascii="Verdana" w:hAnsi="Verdana" w:cs="Arial"/>
          <w:i/>
          <w:color w:val="000000"/>
          <w:sz w:val="20"/>
          <w:szCs w:val="20"/>
          <w:lang w:eastAsia="pt-BR"/>
        </w:rPr>
        <w:t xml:space="preserve"> </w:t>
      </w:r>
      <w:r w:rsidRPr="00AC4D6A">
        <w:rPr>
          <w:rFonts w:ascii="Verdana" w:hAnsi="Verdana" w:cs="Arial"/>
          <w:i/>
          <w:color w:val="000000"/>
          <w:sz w:val="20"/>
          <w:szCs w:val="20"/>
          <w:lang w:eastAsia="pt-BR"/>
        </w:rPr>
        <w:t>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B13490" w:rsidRDefault="00B13490"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B13490" w:rsidRPr="00C61E44" w:rsidRDefault="00B13490" w:rsidP="00B13490">
      <w:pPr>
        <w:spacing w:before="120" w:after="120" w:line="360" w:lineRule="auto"/>
        <w:ind w:right="-232"/>
        <w:jc w:val="both"/>
        <w:rPr>
          <w:rFonts w:ascii="Arial" w:hAnsi="Arial" w:cs="Arial"/>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EB4BE7" w:rsidRDefault="00EB4BE7" w:rsidP="00B13490">
      <w:pPr>
        <w:spacing w:before="120" w:after="120" w:line="360" w:lineRule="auto"/>
        <w:ind w:right="-234"/>
        <w:rPr>
          <w:rFonts w:ascii="Arial" w:hAnsi="Arial" w:cs="Arial"/>
          <w:b/>
          <w:sz w:val="22"/>
          <w:szCs w:val="22"/>
        </w:rPr>
      </w:pPr>
    </w:p>
    <w:p w:rsidR="00292F8A" w:rsidRDefault="00292F8A" w:rsidP="00B13490">
      <w:pPr>
        <w:spacing w:before="120" w:after="120" w:line="360" w:lineRule="auto"/>
        <w:ind w:right="-234"/>
        <w:rPr>
          <w:rFonts w:ascii="Arial" w:hAnsi="Arial" w:cs="Arial"/>
          <w:b/>
          <w:sz w:val="22"/>
          <w:szCs w:val="22"/>
        </w:rPr>
      </w:pPr>
    </w:p>
    <w:p w:rsidR="00B13490" w:rsidRPr="00C61E44" w:rsidRDefault="00B13490" w:rsidP="00B13490">
      <w:pPr>
        <w:spacing w:before="120" w:after="120"/>
        <w:ind w:right="-232"/>
        <w:jc w:val="center"/>
        <w:rPr>
          <w:rFonts w:ascii="Arial" w:hAnsi="Arial" w:cs="Arial"/>
          <w:b/>
          <w:sz w:val="22"/>
          <w:szCs w:val="22"/>
        </w:rPr>
      </w:pPr>
      <w:r w:rsidRPr="00C61E44">
        <w:rPr>
          <w:rFonts w:ascii="Arial" w:hAnsi="Arial" w:cs="Arial"/>
          <w:b/>
          <w:sz w:val="22"/>
          <w:szCs w:val="22"/>
        </w:rPr>
        <w:t>(MODELO)</w:t>
      </w:r>
    </w:p>
    <w:p w:rsidR="00B13490" w:rsidRPr="00B13490" w:rsidRDefault="00B13490" w:rsidP="00B1349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III</w:t>
      </w:r>
    </w:p>
    <w:p w:rsidR="00B13490" w:rsidRDefault="00B13490" w:rsidP="00B13490">
      <w:pPr>
        <w:spacing w:before="120" w:after="120" w:line="360" w:lineRule="auto"/>
        <w:ind w:right="-234"/>
      </w:pPr>
    </w:p>
    <w:p w:rsidR="00B13490" w:rsidRDefault="00B13490" w:rsidP="00B13490">
      <w:pPr>
        <w:spacing w:before="120" w:after="120" w:line="360" w:lineRule="auto"/>
        <w:ind w:right="-234"/>
      </w:pPr>
    </w:p>
    <w:p w:rsidR="00B13490" w:rsidRPr="00AC4D6A" w:rsidRDefault="00B13490" w:rsidP="00B13490">
      <w:pPr>
        <w:spacing w:before="120" w:after="120" w:line="360" w:lineRule="auto"/>
        <w:ind w:right="-234" w:firstLine="708"/>
        <w:rPr>
          <w:rFonts w:ascii="Arial" w:hAnsi="Arial" w:cs="Arial"/>
          <w:b/>
          <w:i/>
          <w:sz w:val="22"/>
          <w:szCs w:val="22"/>
        </w:rPr>
      </w:pPr>
      <w:r w:rsidRPr="00AC4D6A">
        <w:rPr>
          <w:i/>
        </w:rPr>
        <w:t xml:space="preserve">Declaro que </w:t>
      </w:r>
      <w:r w:rsidRPr="00C61E44">
        <w:rPr>
          <w:rFonts w:ascii="Arial" w:hAnsi="Arial" w:cs="Arial"/>
          <w:i/>
          <w:sz w:val="22"/>
          <w:szCs w:val="22"/>
        </w:rPr>
        <w:t>[identificação da organização da sociedade civil]</w:t>
      </w:r>
      <w:r>
        <w:rPr>
          <w:rFonts w:ascii="Arial" w:hAnsi="Arial" w:cs="Arial"/>
          <w:sz w:val="22"/>
          <w:szCs w:val="22"/>
        </w:rPr>
        <w:t xml:space="preserve"> </w:t>
      </w:r>
      <w:r w:rsidRPr="00AC4D6A">
        <w:rPr>
          <w:i/>
        </w:rPr>
        <w:t>não possui débitos com as Fazendas federal, estadual e municipal;</w:t>
      </w: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B13490" w:rsidRPr="00C61E44" w:rsidRDefault="00B13490" w:rsidP="00B13490">
      <w:pPr>
        <w:spacing w:before="120" w:after="120" w:line="360" w:lineRule="auto"/>
        <w:ind w:right="-232"/>
        <w:jc w:val="both"/>
        <w:rPr>
          <w:rFonts w:ascii="Arial" w:hAnsi="Arial" w:cs="Arial"/>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B13490" w:rsidRDefault="00B13490"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jc w:val="center"/>
        <w:rPr>
          <w:rFonts w:ascii="Arial" w:hAnsi="Arial" w:cs="Arial"/>
          <w:b/>
          <w:sz w:val="22"/>
          <w:szCs w:val="22"/>
        </w:rPr>
      </w:pPr>
    </w:p>
    <w:p w:rsidR="00EB4BE7" w:rsidRDefault="00EB4BE7" w:rsidP="00B13490">
      <w:pPr>
        <w:spacing w:before="120" w:after="120" w:line="360" w:lineRule="auto"/>
        <w:ind w:right="-234"/>
        <w:jc w:val="center"/>
        <w:rPr>
          <w:rFonts w:ascii="Arial" w:hAnsi="Arial" w:cs="Arial"/>
          <w:b/>
          <w:sz w:val="22"/>
          <w:szCs w:val="22"/>
        </w:rPr>
      </w:pPr>
    </w:p>
    <w:p w:rsidR="00EB4BE7" w:rsidRDefault="00EB4BE7"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283BBA" w:rsidRDefault="00283BBA" w:rsidP="00B13490">
      <w:pPr>
        <w:spacing w:before="120" w:after="120"/>
        <w:ind w:right="-232"/>
        <w:jc w:val="center"/>
        <w:rPr>
          <w:rFonts w:ascii="Arial" w:hAnsi="Arial" w:cs="Arial"/>
          <w:b/>
          <w:sz w:val="22"/>
          <w:szCs w:val="22"/>
        </w:rPr>
      </w:pPr>
    </w:p>
    <w:p w:rsidR="00B13490" w:rsidRPr="00C61E44" w:rsidRDefault="00B13490" w:rsidP="00B13490">
      <w:pPr>
        <w:spacing w:before="120" w:after="120"/>
        <w:ind w:right="-232"/>
        <w:jc w:val="center"/>
        <w:rPr>
          <w:rFonts w:ascii="Arial" w:hAnsi="Arial" w:cs="Arial"/>
          <w:b/>
          <w:sz w:val="22"/>
          <w:szCs w:val="22"/>
        </w:rPr>
      </w:pPr>
      <w:r w:rsidRPr="00C61E44">
        <w:rPr>
          <w:rFonts w:ascii="Arial" w:hAnsi="Arial" w:cs="Arial"/>
          <w:b/>
          <w:sz w:val="22"/>
          <w:szCs w:val="22"/>
        </w:rPr>
        <w:t>(MODELO)</w:t>
      </w:r>
    </w:p>
    <w:p w:rsidR="00B13490" w:rsidRPr="00B13490" w:rsidRDefault="00B13490" w:rsidP="00B1349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 xml:space="preserve">ANEXO </w:t>
      </w:r>
      <w:r w:rsidR="002C7606">
        <w:rPr>
          <w:rFonts w:ascii="Arial" w:hAnsi="Arial" w:cs="Arial"/>
          <w:b/>
          <w:color w:val="FF0000"/>
          <w:sz w:val="18"/>
          <w:szCs w:val="18"/>
        </w:rPr>
        <w:t>I</w:t>
      </w:r>
      <w:r w:rsidRPr="00B13490">
        <w:rPr>
          <w:rFonts w:ascii="Arial" w:hAnsi="Arial" w:cs="Arial"/>
          <w:b/>
          <w:color w:val="FF0000"/>
          <w:sz w:val="18"/>
          <w:szCs w:val="18"/>
        </w:rPr>
        <w:t>V</w:t>
      </w:r>
    </w:p>
    <w:p w:rsidR="00B13490" w:rsidRDefault="00B13490" w:rsidP="00B13490">
      <w:pPr>
        <w:spacing w:before="120" w:after="120" w:line="360" w:lineRule="auto"/>
        <w:ind w:right="-234"/>
        <w:jc w:val="center"/>
        <w:rPr>
          <w:rFonts w:ascii="Arial" w:hAnsi="Arial" w:cs="Arial"/>
          <w:b/>
          <w:sz w:val="22"/>
          <w:szCs w:val="22"/>
        </w:rPr>
      </w:pPr>
    </w:p>
    <w:p w:rsidR="00B13490" w:rsidRDefault="00B13490" w:rsidP="00B13490">
      <w:pPr>
        <w:spacing w:before="120" w:after="120" w:line="360" w:lineRule="auto"/>
        <w:ind w:right="-234"/>
        <w:rPr>
          <w:rFonts w:ascii="Arial" w:hAnsi="Arial" w:cs="Arial"/>
          <w:b/>
          <w:sz w:val="22"/>
          <w:szCs w:val="22"/>
        </w:rPr>
      </w:pPr>
    </w:p>
    <w:p w:rsidR="00B13490" w:rsidRPr="005F12E9" w:rsidRDefault="00B13490" w:rsidP="00B13490">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está </w:t>
      </w:r>
      <w:r w:rsidRPr="005F12E9">
        <w:rPr>
          <w:rFonts w:ascii="Arial" w:hAnsi="Arial" w:cs="Arial"/>
          <w:i/>
          <w:color w:val="000000"/>
          <w:sz w:val="22"/>
          <w:szCs w:val="22"/>
        </w:rPr>
        <w:t xml:space="preserve">ciente e concorda com as disposições previstas no Edital de Chamamento Público </w:t>
      </w:r>
      <w:r w:rsidRPr="005F12E9">
        <w:rPr>
          <w:rFonts w:ascii="Arial" w:hAnsi="Arial" w:cs="Arial"/>
          <w:i/>
          <w:sz w:val="22"/>
          <w:szCs w:val="22"/>
        </w:rPr>
        <w:t xml:space="preserve">nº .........../20....... </w:t>
      </w:r>
      <w:proofErr w:type="gramStart"/>
      <w:r w:rsidRPr="005F12E9">
        <w:rPr>
          <w:rFonts w:ascii="Arial" w:hAnsi="Arial" w:cs="Arial"/>
          <w:i/>
          <w:color w:val="000000"/>
          <w:sz w:val="22"/>
          <w:szCs w:val="22"/>
        </w:rPr>
        <w:t>e</w:t>
      </w:r>
      <w:proofErr w:type="gramEnd"/>
      <w:r w:rsidRPr="005F12E9">
        <w:rPr>
          <w:rFonts w:ascii="Arial" w:hAnsi="Arial" w:cs="Arial"/>
          <w:i/>
          <w:color w:val="000000"/>
          <w:sz w:val="22"/>
          <w:szCs w:val="22"/>
        </w:rPr>
        <w:t xml:space="preserve"> em seus anexos, bem como que se responsabiliza, sob as penas da Lei, pela veracidade e legitimidade das informações e documentos apresentados durante o processo de seleção.</w:t>
      </w:r>
    </w:p>
    <w:p w:rsidR="00B13490" w:rsidRPr="00C61E44" w:rsidRDefault="00B13490" w:rsidP="00B13490">
      <w:pPr>
        <w:tabs>
          <w:tab w:val="left" w:pos="567"/>
        </w:tabs>
        <w:spacing w:before="120" w:after="120" w:line="360" w:lineRule="auto"/>
        <w:ind w:right="-232"/>
        <w:jc w:val="both"/>
        <w:rPr>
          <w:rFonts w:ascii="Arial" w:hAnsi="Arial" w:cs="Arial"/>
          <w:color w:val="000000"/>
          <w:sz w:val="22"/>
          <w:szCs w:val="22"/>
        </w:rPr>
      </w:pPr>
    </w:p>
    <w:p w:rsidR="00B13490" w:rsidRDefault="00B13490" w:rsidP="00B13490">
      <w:pPr>
        <w:tabs>
          <w:tab w:val="left" w:pos="567"/>
        </w:tabs>
        <w:spacing w:before="120" w:after="120" w:line="360" w:lineRule="auto"/>
        <w:ind w:right="-232"/>
        <w:jc w:val="both"/>
        <w:rPr>
          <w:rFonts w:ascii="Arial" w:hAnsi="Arial" w:cs="Arial"/>
          <w:color w:val="000000"/>
          <w:sz w:val="22"/>
          <w:szCs w:val="22"/>
        </w:rPr>
      </w:pPr>
    </w:p>
    <w:p w:rsidR="00B13490" w:rsidRDefault="00B13490" w:rsidP="00B13490">
      <w:pPr>
        <w:tabs>
          <w:tab w:val="left" w:pos="567"/>
        </w:tabs>
        <w:spacing w:before="120" w:after="120" w:line="360" w:lineRule="auto"/>
        <w:ind w:right="-232"/>
        <w:jc w:val="both"/>
        <w:rPr>
          <w:rFonts w:ascii="Arial" w:hAnsi="Arial" w:cs="Arial"/>
          <w:color w:val="000000"/>
          <w:sz w:val="22"/>
          <w:szCs w:val="22"/>
        </w:rPr>
      </w:pPr>
    </w:p>
    <w:p w:rsidR="00B13490" w:rsidRDefault="00B13490" w:rsidP="00B13490">
      <w:pPr>
        <w:tabs>
          <w:tab w:val="left" w:pos="567"/>
        </w:tabs>
        <w:spacing w:before="120" w:after="120" w:line="360" w:lineRule="auto"/>
        <w:ind w:right="-232"/>
        <w:jc w:val="both"/>
        <w:rPr>
          <w:rFonts w:ascii="Arial" w:hAnsi="Arial" w:cs="Arial"/>
          <w:color w:val="000000"/>
          <w:sz w:val="22"/>
          <w:szCs w:val="22"/>
        </w:rPr>
      </w:pPr>
    </w:p>
    <w:p w:rsidR="00B13490" w:rsidRDefault="00B13490" w:rsidP="00B13490">
      <w:pPr>
        <w:tabs>
          <w:tab w:val="left" w:pos="567"/>
        </w:tabs>
        <w:spacing w:before="120" w:after="120" w:line="360" w:lineRule="auto"/>
        <w:ind w:right="-232"/>
        <w:jc w:val="both"/>
        <w:rPr>
          <w:rFonts w:ascii="Arial" w:hAnsi="Arial" w:cs="Arial"/>
          <w:color w:val="000000"/>
          <w:sz w:val="22"/>
          <w:szCs w:val="22"/>
        </w:rPr>
      </w:pPr>
    </w:p>
    <w:p w:rsidR="00B13490" w:rsidRPr="00C61E44" w:rsidRDefault="00B13490" w:rsidP="00B13490">
      <w:pPr>
        <w:tabs>
          <w:tab w:val="left" w:pos="567"/>
        </w:tabs>
        <w:spacing w:before="120" w:after="120" w:line="360" w:lineRule="auto"/>
        <w:ind w:right="-232"/>
        <w:jc w:val="both"/>
        <w:rPr>
          <w:rFonts w:ascii="Arial" w:hAnsi="Arial" w:cs="Arial"/>
          <w:color w:val="000000"/>
          <w:sz w:val="22"/>
          <w:szCs w:val="22"/>
        </w:rPr>
      </w:pPr>
    </w:p>
    <w:p w:rsidR="00B13490" w:rsidRDefault="00B13490" w:rsidP="00B13490">
      <w:pPr>
        <w:tabs>
          <w:tab w:val="left" w:pos="567"/>
        </w:tabs>
        <w:spacing w:before="120" w:after="120" w:line="360" w:lineRule="auto"/>
        <w:ind w:right="-232"/>
        <w:jc w:val="both"/>
        <w:rPr>
          <w:rFonts w:ascii="Arial" w:hAnsi="Arial" w:cs="Arial"/>
          <w:color w:val="000000"/>
          <w:sz w:val="22"/>
          <w:szCs w:val="22"/>
        </w:rPr>
      </w:pPr>
    </w:p>
    <w:p w:rsidR="00292F8A" w:rsidRPr="00C61E44" w:rsidRDefault="00292F8A" w:rsidP="00B13490">
      <w:pPr>
        <w:tabs>
          <w:tab w:val="left" w:pos="567"/>
        </w:tabs>
        <w:spacing w:before="120" w:after="120" w:line="360" w:lineRule="auto"/>
        <w:ind w:right="-232"/>
        <w:jc w:val="both"/>
        <w:rPr>
          <w:rFonts w:ascii="Arial" w:hAnsi="Arial" w:cs="Arial"/>
          <w:color w:val="000000"/>
          <w:sz w:val="22"/>
          <w:szCs w:val="22"/>
        </w:rPr>
      </w:pPr>
    </w:p>
    <w:p w:rsidR="00B13490" w:rsidRPr="00C61E44" w:rsidRDefault="00B13490" w:rsidP="00B13490">
      <w:pPr>
        <w:tabs>
          <w:tab w:val="left" w:pos="567"/>
        </w:tabs>
        <w:spacing w:before="120" w:after="120" w:line="360" w:lineRule="auto"/>
        <w:ind w:right="-232"/>
        <w:jc w:val="both"/>
        <w:rPr>
          <w:rFonts w:ascii="Arial" w:hAnsi="Arial" w:cs="Arial"/>
          <w:color w:val="000000"/>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B13490" w:rsidRPr="00C61E44" w:rsidRDefault="00B13490" w:rsidP="00B13490">
      <w:pPr>
        <w:spacing w:before="120" w:after="120" w:line="360" w:lineRule="auto"/>
        <w:ind w:right="-232"/>
        <w:jc w:val="both"/>
        <w:rPr>
          <w:rFonts w:ascii="Arial" w:hAnsi="Arial" w:cs="Arial"/>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B13490" w:rsidRPr="00C61E44" w:rsidRDefault="00B13490" w:rsidP="00B13490">
      <w:pPr>
        <w:tabs>
          <w:tab w:val="left" w:pos="567"/>
        </w:tabs>
        <w:spacing w:before="120" w:after="120" w:line="360" w:lineRule="auto"/>
        <w:ind w:right="-232"/>
        <w:jc w:val="both"/>
        <w:rPr>
          <w:rFonts w:ascii="Arial" w:hAnsi="Arial" w:cs="Arial"/>
          <w:sz w:val="22"/>
          <w:szCs w:val="22"/>
        </w:rPr>
      </w:pPr>
    </w:p>
    <w:p w:rsidR="00B13490" w:rsidRPr="00C61E44" w:rsidRDefault="00B13490" w:rsidP="00B13490">
      <w:pPr>
        <w:tabs>
          <w:tab w:val="left" w:pos="567"/>
        </w:tabs>
        <w:rPr>
          <w:rFonts w:ascii="Arial" w:hAnsi="Arial" w:cs="Arial"/>
          <w:color w:val="000000"/>
          <w:sz w:val="22"/>
          <w:szCs w:val="22"/>
        </w:rPr>
      </w:pPr>
    </w:p>
    <w:p w:rsidR="00B13490" w:rsidRPr="00C61E44" w:rsidRDefault="00B13490" w:rsidP="00B13490">
      <w:pPr>
        <w:tabs>
          <w:tab w:val="left" w:pos="567"/>
        </w:tabs>
        <w:rPr>
          <w:rFonts w:ascii="Arial" w:hAnsi="Arial" w:cs="Arial"/>
          <w:color w:val="000000"/>
          <w:sz w:val="22"/>
          <w:szCs w:val="22"/>
        </w:rPr>
      </w:pPr>
    </w:p>
    <w:p w:rsidR="00B13490" w:rsidRPr="00C61E44" w:rsidRDefault="00B13490" w:rsidP="00B13490">
      <w:pPr>
        <w:tabs>
          <w:tab w:val="left" w:pos="567"/>
        </w:tabs>
        <w:rPr>
          <w:rFonts w:ascii="Arial" w:hAnsi="Arial" w:cs="Arial"/>
          <w:color w:val="000000"/>
          <w:sz w:val="22"/>
          <w:szCs w:val="22"/>
        </w:rPr>
      </w:pPr>
    </w:p>
    <w:p w:rsidR="00B13490" w:rsidRPr="00C61E44" w:rsidRDefault="00B13490" w:rsidP="00B13490">
      <w:pPr>
        <w:tabs>
          <w:tab w:val="left" w:pos="567"/>
        </w:tabs>
        <w:rPr>
          <w:rFonts w:ascii="Arial" w:hAnsi="Arial" w:cs="Arial"/>
          <w:color w:val="000000"/>
          <w:sz w:val="22"/>
          <w:szCs w:val="22"/>
        </w:rPr>
      </w:pPr>
    </w:p>
    <w:p w:rsidR="00B13490" w:rsidRPr="00C61E44" w:rsidRDefault="00B13490" w:rsidP="00B13490">
      <w:pPr>
        <w:tabs>
          <w:tab w:val="left" w:pos="567"/>
        </w:tabs>
        <w:rPr>
          <w:rFonts w:ascii="Arial" w:hAnsi="Arial" w:cs="Arial"/>
          <w:color w:val="000000"/>
          <w:sz w:val="22"/>
          <w:szCs w:val="22"/>
        </w:rPr>
      </w:pPr>
    </w:p>
    <w:p w:rsidR="00B13490" w:rsidRPr="00C61E44" w:rsidRDefault="00B13490" w:rsidP="00B13490">
      <w:pPr>
        <w:tabs>
          <w:tab w:val="left" w:pos="567"/>
        </w:tabs>
        <w:rPr>
          <w:rFonts w:ascii="Arial" w:hAnsi="Arial" w:cs="Arial"/>
          <w:color w:val="000000"/>
          <w:sz w:val="22"/>
          <w:szCs w:val="22"/>
        </w:rPr>
      </w:pPr>
    </w:p>
    <w:p w:rsidR="00B13490" w:rsidRPr="00C61E44" w:rsidRDefault="00B13490" w:rsidP="00333CE7">
      <w:pPr>
        <w:spacing w:before="120" w:after="120" w:line="360" w:lineRule="auto"/>
        <w:ind w:right="-232"/>
        <w:rPr>
          <w:rFonts w:ascii="Arial" w:hAnsi="Arial" w:cs="Arial"/>
          <w:sz w:val="22"/>
          <w:szCs w:val="22"/>
        </w:rPr>
      </w:pPr>
    </w:p>
    <w:p w:rsidR="00333CE7" w:rsidRDefault="00333CE7"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EB4BE7" w:rsidRPr="00C61E44" w:rsidRDefault="00EB4BE7" w:rsidP="00EB4BE7">
      <w:pPr>
        <w:spacing w:before="120" w:after="120"/>
        <w:ind w:right="-232"/>
        <w:jc w:val="center"/>
        <w:rPr>
          <w:rFonts w:ascii="Arial" w:hAnsi="Arial" w:cs="Arial"/>
          <w:b/>
          <w:sz w:val="22"/>
          <w:szCs w:val="22"/>
        </w:rPr>
      </w:pPr>
      <w:r w:rsidRPr="00C61E44">
        <w:rPr>
          <w:rFonts w:ascii="Arial" w:hAnsi="Arial" w:cs="Arial"/>
          <w:b/>
          <w:sz w:val="22"/>
          <w:szCs w:val="22"/>
        </w:rPr>
        <w:t>(MODELO)</w:t>
      </w:r>
    </w:p>
    <w:p w:rsidR="00EB4BE7" w:rsidRPr="00B13490" w:rsidRDefault="00EB4BE7" w:rsidP="00EB4BE7">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V</w:t>
      </w:r>
    </w:p>
    <w:p w:rsidR="00EB4BE7" w:rsidRDefault="00EB4BE7" w:rsidP="00EB4BE7">
      <w:pPr>
        <w:spacing w:before="120" w:after="120" w:line="360" w:lineRule="auto"/>
        <w:ind w:right="-234"/>
        <w:jc w:val="center"/>
        <w:rPr>
          <w:rFonts w:ascii="Arial" w:hAnsi="Arial" w:cs="Arial"/>
          <w:b/>
          <w:sz w:val="22"/>
          <w:szCs w:val="22"/>
        </w:rPr>
      </w:pPr>
    </w:p>
    <w:p w:rsidR="00EB4BE7" w:rsidRDefault="00EB4BE7" w:rsidP="00EB4BE7">
      <w:pPr>
        <w:spacing w:before="120" w:after="120" w:line="360" w:lineRule="auto"/>
        <w:ind w:right="-234"/>
        <w:rPr>
          <w:rFonts w:ascii="Arial" w:hAnsi="Arial" w:cs="Arial"/>
          <w:b/>
          <w:sz w:val="22"/>
          <w:szCs w:val="22"/>
        </w:rPr>
      </w:pPr>
    </w:p>
    <w:p w:rsidR="00EB4BE7" w:rsidRPr="00C87E85" w:rsidRDefault="00EB4BE7" w:rsidP="00EB4BE7">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w:t>
      </w:r>
      <w:r>
        <w:rPr>
          <w:rFonts w:ascii="Arial" w:hAnsi="Arial" w:cs="Arial"/>
          <w:i/>
          <w:sz w:val="22"/>
          <w:szCs w:val="22"/>
        </w:rPr>
        <w:t xml:space="preserve">possui capacidade técnica para instalação de todo o quantitativo de alambrado </w:t>
      </w:r>
      <w:r w:rsidR="008C173B">
        <w:rPr>
          <w:rFonts w:ascii="Arial" w:hAnsi="Arial" w:cs="Arial"/>
          <w:i/>
          <w:sz w:val="22"/>
          <w:szCs w:val="22"/>
        </w:rPr>
        <w:t>recebido</w:t>
      </w:r>
      <w:r w:rsidR="00C87E85">
        <w:rPr>
          <w:rFonts w:ascii="Arial" w:hAnsi="Arial" w:cs="Arial"/>
          <w:i/>
          <w:sz w:val="22"/>
          <w:szCs w:val="22"/>
        </w:rPr>
        <w:t>,</w:t>
      </w:r>
      <w:r>
        <w:rPr>
          <w:rFonts w:ascii="Arial" w:hAnsi="Arial" w:cs="Arial"/>
          <w:i/>
          <w:sz w:val="22"/>
          <w:szCs w:val="22"/>
        </w:rPr>
        <w:t xml:space="preserve"> por meio da proposta anexo V</w:t>
      </w:r>
      <w:r w:rsidR="008C173B">
        <w:rPr>
          <w:rFonts w:ascii="Arial" w:hAnsi="Arial" w:cs="Arial"/>
          <w:i/>
          <w:sz w:val="22"/>
          <w:szCs w:val="22"/>
        </w:rPr>
        <w:t>I</w:t>
      </w:r>
      <w:r w:rsidR="00C87E85">
        <w:rPr>
          <w:rFonts w:ascii="Arial" w:hAnsi="Arial" w:cs="Arial"/>
          <w:i/>
          <w:sz w:val="22"/>
          <w:szCs w:val="22"/>
        </w:rPr>
        <w:t>, bem</w:t>
      </w:r>
      <w:r w:rsidRPr="005F12E9">
        <w:rPr>
          <w:rFonts w:ascii="Arial" w:hAnsi="Arial" w:cs="Arial"/>
          <w:i/>
          <w:color w:val="000000"/>
          <w:sz w:val="22"/>
          <w:szCs w:val="22"/>
        </w:rPr>
        <w:t xml:space="preserve"> com</w:t>
      </w:r>
      <w:r w:rsidR="00C87E85">
        <w:rPr>
          <w:rFonts w:ascii="Arial" w:hAnsi="Arial" w:cs="Arial"/>
          <w:i/>
          <w:color w:val="000000"/>
          <w:sz w:val="22"/>
          <w:szCs w:val="22"/>
        </w:rPr>
        <w:t xml:space="preserve">o está ciente do prazo de 120 (cento e vinte dias) para a devida acomodação do material, que deverá ser executada pela própria OSC, em local pré-definido, inclusive </w:t>
      </w:r>
      <w:proofErr w:type="gramStart"/>
      <w:r w:rsidR="00C87E85">
        <w:rPr>
          <w:rFonts w:ascii="Arial" w:hAnsi="Arial" w:cs="Arial"/>
          <w:i/>
          <w:color w:val="000000"/>
          <w:sz w:val="22"/>
          <w:szCs w:val="22"/>
        </w:rPr>
        <w:t>das sansões cabíveis</w:t>
      </w:r>
      <w:proofErr w:type="gramEnd"/>
      <w:r w:rsidR="00C87E85">
        <w:rPr>
          <w:rFonts w:ascii="Arial" w:hAnsi="Arial" w:cs="Arial"/>
          <w:i/>
          <w:color w:val="000000"/>
          <w:sz w:val="22"/>
          <w:szCs w:val="22"/>
        </w:rPr>
        <w:t xml:space="preserve">, dispostas no Edital 05/2018, se a entidade não cumprir o referido prazo de instalação. </w:t>
      </w:r>
    </w:p>
    <w:p w:rsidR="00EB4BE7" w:rsidRDefault="00EB4BE7" w:rsidP="00EB4BE7">
      <w:pPr>
        <w:tabs>
          <w:tab w:val="left" w:pos="567"/>
        </w:tabs>
        <w:spacing w:before="120" w:after="120" w:line="360" w:lineRule="auto"/>
        <w:ind w:right="-232"/>
        <w:jc w:val="both"/>
        <w:rPr>
          <w:rFonts w:ascii="Arial" w:hAnsi="Arial" w:cs="Arial"/>
          <w:color w:val="000000"/>
          <w:sz w:val="22"/>
          <w:szCs w:val="22"/>
        </w:rPr>
      </w:pPr>
    </w:p>
    <w:p w:rsidR="00EB4BE7" w:rsidRDefault="00EB4BE7" w:rsidP="00EB4BE7">
      <w:pPr>
        <w:tabs>
          <w:tab w:val="left" w:pos="567"/>
        </w:tabs>
        <w:spacing w:before="120" w:after="120" w:line="360" w:lineRule="auto"/>
        <w:ind w:right="-232"/>
        <w:jc w:val="both"/>
        <w:rPr>
          <w:rFonts w:ascii="Arial" w:hAnsi="Arial" w:cs="Arial"/>
          <w:color w:val="000000"/>
          <w:sz w:val="22"/>
          <w:szCs w:val="22"/>
        </w:rPr>
      </w:pPr>
    </w:p>
    <w:p w:rsidR="00EB4BE7" w:rsidRDefault="00EB4BE7" w:rsidP="00EB4BE7">
      <w:pPr>
        <w:tabs>
          <w:tab w:val="left" w:pos="567"/>
        </w:tabs>
        <w:spacing w:before="120" w:after="120" w:line="360" w:lineRule="auto"/>
        <w:ind w:right="-232"/>
        <w:jc w:val="both"/>
        <w:rPr>
          <w:rFonts w:ascii="Arial" w:hAnsi="Arial" w:cs="Arial"/>
          <w:color w:val="000000"/>
          <w:sz w:val="22"/>
          <w:szCs w:val="22"/>
        </w:rPr>
      </w:pPr>
    </w:p>
    <w:p w:rsidR="00EB4BE7" w:rsidRPr="00C61E44" w:rsidRDefault="00EB4BE7" w:rsidP="00EB4BE7">
      <w:pPr>
        <w:tabs>
          <w:tab w:val="left" w:pos="567"/>
        </w:tabs>
        <w:spacing w:before="120" w:after="120" w:line="360" w:lineRule="auto"/>
        <w:ind w:right="-232"/>
        <w:jc w:val="both"/>
        <w:rPr>
          <w:rFonts w:ascii="Arial" w:hAnsi="Arial" w:cs="Arial"/>
          <w:color w:val="000000"/>
          <w:sz w:val="22"/>
          <w:szCs w:val="22"/>
        </w:rPr>
      </w:pPr>
    </w:p>
    <w:p w:rsidR="00EB4BE7" w:rsidRDefault="00EB4BE7" w:rsidP="00EB4BE7">
      <w:pPr>
        <w:tabs>
          <w:tab w:val="left" w:pos="567"/>
        </w:tabs>
        <w:spacing w:before="120" w:after="120" w:line="360" w:lineRule="auto"/>
        <w:ind w:right="-232"/>
        <w:jc w:val="both"/>
        <w:rPr>
          <w:rFonts w:ascii="Arial" w:hAnsi="Arial" w:cs="Arial"/>
          <w:color w:val="000000"/>
          <w:sz w:val="22"/>
          <w:szCs w:val="22"/>
        </w:rPr>
      </w:pPr>
    </w:p>
    <w:p w:rsidR="00EB4BE7" w:rsidRPr="00C61E44" w:rsidRDefault="00EB4BE7" w:rsidP="00EB4BE7">
      <w:pPr>
        <w:tabs>
          <w:tab w:val="left" w:pos="567"/>
        </w:tabs>
        <w:spacing w:before="120" w:after="120" w:line="360" w:lineRule="auto"/>
        <w:ind w:right="-232"/>
        <w:jc w:val="both"/>
        <w:rPr>
          <w:rFonts w:ascii="Arial" w:hAnsi="Arial" w:cs="Arial"/>
          <w:color w:val="000000"/>
          <w:sz w:val="22"/>
          <w:szCs w:val="22"/>
        </w:rPr>
      </w:pPr>
    </w:p>
    <w:p w:rsidR="00EB4BE7" w:rsidRPr="00C61E44" w:rsidRDefault="00EB4BE7" w:rsidP="00EB4BE7">
      <w:pPr>
        <w:tabs>
          <w:tab w:val="left" w:pos="567"/>
        </w:tabs>
        <w:spacing w:before="120" w:after="120" w:line="360" w:lineRule="auto"/>
        <w:ind w:right="-232"/>
        <w:jc w:val="both"/>
        <w:rPr>
          <w:rFonts w:ascii="Arial" w:hAnsi="Arial" w:cs="Arial"/>
          <w:color w:val="000000"/>
          <w:sz w:val="22"/>
          <w:szCs w:val="22"/>
        </w:rPr>
      </w:pPr>
    </w:p>
    <w:p w:rsidR="00EB4BE7" w:rsidRPr="00C61E44" w:rsidRDefault="00EB4BE7" w:rsidP="00EB4BE7">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EB4BE7" w:rsidRPr="00C61E44" w:rsidRDefault="00EB4BE7" w:rsidP="00EB4BE7">
      <w:pPr>
        <w:spacing w:before="120" w:after="120" w:line="360" w:lineRule="auto"/>
        <w:ind w:right="-232"/>
        <w:jc w:val="both"/>
        <w:rPr>
          <w:rFonts w:ascii="Arial" w:hAnsi="Arial" w:cs="Arial"/>
          <w:sz w:val="22"/>
          <w:szCs w:val="22"/>
        </w:rPr>
      </w:pPr>
    </w:p>
    <w:p w:rsidR="00EB4BE7" w:rsidRPr="00C61E44" w:rsidRDefault="00EB4BE7" w:rsidP="00EB4BE7">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EB4BE7" w:rsidRDefault="00EB4BE7" w:rsidP="00EB4BE7">
      <w:pPr>
        <w:spacing w:before="120" w:after="120"/>
        <w:ind w:right="-232"/>
        <w:jc w:val="center"/>
        <w:rPr>
          <w:rFonts w:ascii="Arial" w:hAnsi="Arial" w:cs="Arial"/>
          <w:b/>
          <w:sz w:val="22"/>
          <w:szCs w:val="22"/>
        </w:rPr>
      </w:pPr>
      <w:r w:rsidRPr="00C61E44">
        <w:rPr>
          <w:rFonts w:ascii="Arial" w:hAnsi="Arial" w:cs="Arial"/>
          <w:sz w:val="22"/>
          <w:szCs w:val="22"/>
        </w:rPr>
        <w:t>(Nome e Cargo do Representante Legal da OSC)</w:t>
      </w:r>
    </w:p>
    <w:p w:rsidR="002B0D80" w:rsidRDefault="002B0D80"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C87E85" w:rsidRDefault="00C87E85" w:rsidP="00333CE7">
      <w:pPr>
        <w:spacing w:before="120" w:after="120"/>
        <w:ind w:right="-232"/>
        <w:rPr>
          <w:rFonts w:ascii="Arial" w:hAnsi="Arial" w:cs="Arial"/>
          <w:b/>
          <w:sz w:val="22"/>
          <w:szCs w:val="22"/>
        </w:rPr>
      </w:pPr>
    </w:p>
    <w:p w:rsidR="00C87E85" w:rsidRDefault="00C87E85"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106F27" w:rsidRDefault="00106F27" w:rsidP="00333CE7">
      <w:pPr>
        <w:spacing w:before="120" w:after="120"/>
        <w:ind w:right="-232"/>
        <w:rPr>
          <w:rFonts w:ascii="Arial" w:hAnsi="Arial" w:cs="Arial"/>
          <w:b/>
          <w:sz w:val="22"/>
          <w:szCs w:val="22"/>
        </w:rPr>
      </w:pPr>
    </w:p>
    <w:p w:rsidR="00EB4BE7" w:rsidRDefault="00EB4BE7" w:rsidP="00333CE7">
      <w:pPr>
        <w:spacing w:before="120" w:after="120"/>
        <w:ind w:right="-232"/>
        <w:rPr>
          <w:rFonts w:ascii="Arial" w:hAnsi="Arial" w:cs="Arial"/>
          <w:b/>
          <w:sz w:val="22"/>
          <w:szCs w:val="22"/>
        </w:rPr>
      </w:pPr>
    </w:p>
    <w:p w:rsidR="00B13490" w:rsidRPr="00C61E44" w:rsidRDefault="00B13490" w:rsidP="00B13490">
      <w:pPr>
        <w:spacing w:before="120" w:after="120"/>
        <w:ind w:right="-232"/>
        <w:jc w:val="center"/>
        <w:rPr>
          <w:rFonts w:ascii="Arial" w:hAnsi="Arial" w:cs="Arial"/>
          <w:b/>
          <w:sz w:val="22"/>
          <w:szCs w:val="22"/>
        </w:rPr>
      </w:pPr>
      <w:r w:rsidRPr="00C61E44">
        <w:rPr>
          <w:rFonts w:ascii="Arial" w:hAnsi="Arial" w:cs="Arial"/>
          <w:b/>
          <w:sz w:val="22"/>
          <w:szCs w:val="22"/>
        </w:rPr>
        <w:t>(MODELO)</w:t>
      </w:r>
    </w:p>
    <w:p w:rsidR="00333CE7" w:rsidRPr="00333CE7" w:rsidRDefault="002B0D80" w:rsidP="00333CE7">
      <w:pPr>
        <w:spacing w:before="120" w:after="120"/>
        <w:ind w:right="-232"/>
        <w:jc w:val="center"/>
        <w:rPr>
          <w:rFonts w:ascii="Arial" w:hAnsi="Arial" w:cs="Arial"/>
          <w:b/>
          <w:color w:val="FF0000"/>
          <w:sz w:val="18"/>
          <w:szCs w:val="18"/>
        </w:rPr>
      </w:pPr>
      <w:r>
        <w:rPr>
          <w:rFonts w:ascii="Arial" w:hAnsi="Arial" w:cs="Arial"/>
          <w:b/>
          <w:color w:val="FF0000"/>
          <w:sz w:val="18"/>
          <w:szCs w:val="18"/>
        </w:rPr>
        <w:t>ANEXO V</w:t>
      </w:r>
      <w:r w:rsidR="008C173B">
        <w:rPr>
          <w:rFonts w:ascii="Arial" w:hAnsi="Arial" w:cs="Arial"/>
          <w:b/>
          <w:color w:val="FF0000"/>
          <w:sz w:val="18"/>
          <w:szCs w:val="18"/>
        </w:rPr>
        <w:t>I</w:t>
      </w:r>
    </w:p>
    <w:p w:rsidR="00333CE7" w:rsidRPr="00181877" w:rsidRDefault="00F207D4" w:rsidP="00333CE7">
      <w:pPr>
        <w:spacing w:before="120" w:after="120"/>
        <w:ind w:right="-232"/>
        <w:jc w:val="center"/>
        <w:rPr>
          <w:rFonts w:ascii="Arial" w:hAnsi="Arial" w:cs="Arial"/>
          <w:b/>
          <w:color w:val="FF0000"/>
          <w:sz w:val="22"/>
          <w:szCs w:val="22"/>
        </w:rPr>
      </w:pPr>
      <w:r>
        <w:rPr>
          <w:rFonts w:ascii="Arial" w:hAnsi="Arial" w:cs="Arial"/>
          <w:b/>
          <w:sz w:val="22"/>
          <w:szCs w:val="22"/>
        </w:rPr>
        <w:t>PROPOSTA DA OSC.</w:t>
      </w:r>
    </w:p>
    <w:p w:rsidR="00333CE7" w:rsidRPr="00C61E44" w:rsidRDefault="00333CE7" w:rsidP="00333CE7">
      <w:pPr>
        <w:rPr>
          <w:rFonts w:ascii="Arial" w:hAnsi="Arial" w:cs="Arial"/>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252"/>
      </w:tblGrid>
      <w:tr w:rsidR="00333CE7" w:rsidRPr="00C61E44" w:rsidTr="00F17F01">
        <w:tc>
          <w:tcPr>
            <w:tcW w:w="5529" w:type="dxa"/>
          </w:tcPr>
          <w:p w:rsidR="00333CE7" w:rsidRPr="00C61E44" w:rsidRDefault="00333CE7" w:rsidP="00F17F01">
            <w:pPr>
              <w:pStyle w:val="Cabealho"/>
              <w:rPr>
                <w:rFonts w:ascii="Arial" w:hAnsi="Arial" w:cs="Arial"/>
                <w:b/>
              </w:rPr>
            </w:pPr>
            <w:r w:rsidRPr="00C61E44">
              <w:rPr>
                <w:rFonts w:ascii="Arial" w:hAnsi="Arial" w:cs="Arial"/>
                <w:b/>
                <w:sz w:val="22"/>
                <w:szCs w:val="22"/>
              </w:rPr>
              <w:t>PROPOSTA DE PROJETO TÉCNICO</w:t>
            </w:r>
          </w:p>
          <w:p w:rsidR="00333CE7" w:rsidRPr="00C61E44" w:rsidRDefault="00333CE7" w:rsidP="00F17F01">
            <w:pPr>
              <w:pStyle w:val="Cabealho"/>
              <w:rPr>
                <w:rFonts w:ascii="Arial" w:hAnsi="Arial" w:cs="Arial"/>
                <w:b/>
              </w:rPr>
            </w:pPr>
          </w:p>
        </w:tc>
        <w:tc>
          <w:tcPr>
            <w:tcW w:w="4252" w:type="dxa"/>
          </w:tcPr>
          <w:p w:rsidR="00333CE7" w:rsidRPr="00C61E44" w:rsidRDefault="00333CE7" w:rsidP="00F17F01">
            <w:pPr>
              <w:pStyle w:val="Cabealho"/>
              <w:rPr>
                <w:rFonts w:ascii="Arial" w:hAnsi="Arial" w:cs="Arial"/>
                <w:b/>
                <w:bCs/>
              </w:rPr>
            </w:pPr>
            <w:r w:rsidRPr="00C61E44">
              <w:rPr>
                <w:rFonts w:ascii="Arial" w:hAnsi="Arial" w:cs="Arial"/>
                <w:b/>
                <w:bCs/>
                <w:sz w:val="22"/>
                <w:szCs w:val="22"/>
              </w:rPr>
              <w:t>DATA</w:t>
            </w:r>
          </w:p>
          <w:p w:rsidR="00333CE7" w:rsidRPr="00C61E44" w:rsidRDefault="00333CE7" w:rsidP="00F17F01">
            <w:pPr>
              <w:pStyle w:val="Cabealho"/>
              <w:rPr>
                <w:rFonts w:ascii="Arial" w:hAnsi="Arial" w:cs="Arial"/>
              </w:rPr>
            </w:pPr>
          </w:p>
        </w:tc>
      </w:tr>
      <w:tr w:rsidR="00333CE7" w:rsidRPr="00C61E44" w:rsidTr="00F17F01">
        <w:trPr>
          <w:trHeight w:val="394"/>
        </w:trPr>
        <w:tc>
          <w:tcPr>
            <w:tcW w:w="9781" w:type="dxa"/>
            <w:gridSpan w:val="2"/>
          </w:tcPr>
          <w:p w:rsidR="00333CE7" w:rsidRPr="00C61E44" w:rsidRDefault="00333CE7" w:rsidP="00F17F01">
            <w:pPr>
              <w:pStyle w:val="Cabealho"/>
              <w:spacing w:line="360" w:lineRule="auto"/>
              <w:rPr>
                <w:rFonts w:ascii="Arial" w:hAnsi="Arial" w:cs="Arial"/>
                <w:bCs/>
              </w:rPr>
            </w:pPr>
            <w:r w:rsidRPr="00C61E44">
              <w:rPr>
                <w:rFonts w:ascii="Arial" w:hAnsi="Arial" w:cs="Arial"/>
                <w:b/>
                <w:sz w:val="22"/>
                <w:szCs w:val="22"/>
              </w:rPr>
              <w:t xml:space="preserve">PROPONENTE: </w:t>
            </w:r>
          </w:p>
        </w:tc>
      </w:tr>
      <w:tr w:rsidR="00333CE7" w:rsidRPr="00C61E44" w:rsidTr="00F17F01">
        <w:trPr>
          <w:trHeight w:val="800"/>
        </w:trPr>
        <w:tc>
          <w:tcPr>
            <w:tcW w:w="5529" w:type="dxa"/>
          </w:tcPr>
          <w:p w:rsidR="00333CE7" w:rsidRPr="00C61E44" w:rsidRDefault="00333CE7" w:rsidP="00F207D4">
            <w:pPr>
              <w:pStyle w:val="Cabealho"/>
              <w:spacing w:line="360" w:lineRule="auto"/>
              <w:rPr>
                <w:rFonts w:ascii="Arial" w:hAnsi="Arial" w:cs="Arial"/>
                <w:bCs/>
              </w:rPr>
            </w:pPr>
            <w:r w:rsidRPr="00C61E44">
              <w:rPr>
                <w:rFonts w:ascii="Arial" w:hAnsi="Arial" w:cs="Arial"/>
                <w:b/>
                <w:sz w:val="22"/>
                <w:szCs w:val="22"/>
              </w:rPr>
              <w:t xml:space="preserve">TÍTULO </w:t>
            </w:r>
          </w:p>
        </w:tc>
        <w:tc>
          <w:tcPr>
            <w:tcW w:w="4252" w:type="dxa"/>
          </w:tcPr>
          <w:p w:rsidR="00333CE7" w:rsidRPr="00C61E44" w:rsidRDefault="00333CE7" w:rsidP="00F17F01">
            <w:pPr>
              <w:pStyle w:val="Cabealho"/>
              <w:rPr>
                <w:rFonts w:ascii="Arial" w:hAnsi="Arial" w:cs="Arial"/>
                <w:b/>
              </w:rPr>
            </w:pPr>
            <w:r w:rsidRPr="00C61E44">
              <w:rPr>
                <w:rFonts w:ascii="Arial" w:hAnsi="Arial" w:cs="Arial"/>
                <w:b/>
                <w:sz w:val="22"/>
                <w:szCs w:val="22"/>
              </w:rPr>
              <w:t>PERÍODO DE EXECUÇÃO:</w:t>
            </w:r>
          </w:p>
          <w:p w:rsidR="00333CE7" w:rsidRPr="00C61E44" w:rsidRDefault="00333CE7" w:rsidP="00F17F01">
            <w:pPr>
              <w:pStyle w:val="Cabealho"/>
              <w:spacing w:line="360" w:lineRule="auto"/>
              <w:rPr>
                <w:rFonts w:ascii="Arial" w:hAnsi="Arial" w:cs="Arial"/>
                <w:b/>
              </w:rPr>
            </w:pPr>
            <w:r w:rsidRPr="00C61E44">
              <w:rPr>
                <w:rFonts w:ascii="Arial" w:hAnsi="Arial" w:cs="Arial"/>
                <w:b/>
                <w:sz w:val="22"/>
                <w:szCs w:val="22"/>
              </w:rPr>
              <w:t xml:space="preserve">Início: </w:t>
            </w:r>
          </w:p>
          <w:p w:rsidR="00333CE7" w:rsidRPr="00C61E44" w:rsidRDefault="00333CE7" w:rsidP="00F17F01">
            <w:pPr>
              <w:pStyle w:val="Cabealho"/>
              <w:spacing w:line="360" w:lineRule="auto"/>
              <w:rPr>
                <w:rFonts w:ascii="Arial" w:hAnsi="Arial" w:cs="Arial"/>
                <w:b/>
              </w:rPr>
            </w:pPr>
            <w:r w:rsidRPr="00C61E44">
              <w:rPr>
                <w:rFonts w:ascii="Arial" w:hAnsi="Arial" w:cs="Arial"/>
                <w:b/>
                <w:sz w:val="22"/>
                <w:szCs w:val="22"/>
              </w:rPr>
              <w:t xml:space="preserve">Término: </w:t>
            </w:r>
          </w:p>
        </w:tc>
      </w:tr>
      <w:tr w:rsidR="00333CE7" w:rsidRPr="00C61E44" w:rsidTr="00F17F01">
        <w:trPr>
          <w:trHeight w:val="671"/>
        </w:trPr>
        <w:tc>
          <w:tcPr>
            <w:tcW w:w="9781" w:type="dxa"/>
            <w:gridSpan w:val="2"/>
          </w:tcPr>
          <w:p w:rsidR="00333CE7" w:rsidRPr="00C61E44" w:rsidRDefault="00333CE7" w:rsidP="00F17F01">
            <w:pPr>
              <w:pStyle w:val="Cabealho"/>
              <w:spacing w:line="360" w:lineRule="auto"/>
              <w:jc w:val="both"/>
              <w:rPr>
                <w:rFonts w:ascii="Arial" w:hAnsi="Arial" w:cs="Arial"/>
                <w:b/>
              </w:rPr>
            </w:pPr>
            <w:r w:rsidRPr="00C61E44">
              <w:rPr>
                <w:rFonts w:ascii="Arial" w:hAnsi="Arial" w:cs="Arial"/>
                <w:b/>
                <w:sz w:val="22"/>
                <w:szCs w:val="22"/>
              </w:rPr>
              <w:t xml:space="preserve">OBJETO: </w:t>
            </w:r>
          </w:p>
          <w:p w:rsidR="00333CE7" w:rsidRPr="00C61E44" w:rsidRDefault="00333CE7" w:rsidP="00F17F01">
            <w:pPr>
              <w:pStyle w:val="Cabealho"/>
              <w:spacing w:line="360" w:lineRule="auto"/>
              <w:jc w:val="both"/>
              <w:rPr>
                <w:rFonts w:ascii="Arial" w:hAnsi="Arial" w:cs="Arial"/>
              </w:rPr>
            </w:pPr>
          </w:p>
        </w:tc>
      </w:tr>
      <w:tr w:rsidR="00333CE7" w:rsidRPr="00C61E44" w:rsidTr="00F17F01">
        <w:trPr>
          <w:trHeight w:val="894"/>
        </w:trPr>
        <w:tc>
          <w:tcPr>
            <w:tcW w:w="9781" w:type="dxa"/>
            <w:gridSpan w:val="2"/>
          </w:tcPr>
          <w:p w:rsidR="00333CE7" w:rsidRPr="00C61E44" w:rsidRDefault="00333CE7" w:rsidP="00F17F01">
            <w:pPr>
              <w:spacing w:line="360" w:lineRule="auto"/>
              <w:jc w:val="both"/>
              <w:rPr>
                <w:rFonts w:ascii="Arial" w:hAnsi="Arial" w:cs="Arial"/>
                <w:b/>
              </w:rPr>
            </w:pPr>
            <w:r w:rsidRPr="00C61E44">
              <w:rPr>
                <w:rFonts w:ascii="Arial" w:hAnsi="Arial" w:cs="Arial"/>
                <w:b/>
                <w:sz w:val="22"/>
                <w:szCs w:val="22"/>
              </w:rPr>
              <w:t>JUSTIFICATIVA</w:t>
            </w:r>
            <w:bookmarkStart w:id="1" w:name="Seção_I_________"/>
            <w:bookmarkEnd w:id="1"/>
            <w:r w:rsidRPr="00C61E44">
              <w:rPr>
                <w:rFonts w:ascii="Arial" w:hAnsi="Arial" w:cs="Arial"/>
                <w:b/>
                <w:sz w:val="22"/>
                <w:szCs w:val="22"/>
              </w:rPr>
              <w:t xml:space="preserve"> </w:t>
            </w:r>
          </w:p>
          <w:p w:rsidR="00333CE7" w:rsidRPr="00C61E44" w:rsidRDefault="00333CE7" w:rsidP="00F17F01">
            <w:pPr>
              <w:spacing w:after="240" w:line="360" w:lineRule="auto"/>
              <w:jc w:val="both"/>
              <w:rPr>
                <w:rFonts w:ascii="Arial" w:hAnsi="Arial" w:cs="Arial"/>
                <w:b/>
              </w:rPr>
            </w:pPr>
            <w:r w:rsidRPr="00C61E44">
              <w:rPr>
                <w:rFonts w:ascii="Arial" w:hAnsi="Arial" w:cs="Arial"/>
                <w:b/>
                <w:sz w:val="22"/>
                <w:szCs w:val="22"/>
              </w:rPr>
              <w:t>Das Despesas e Objetivos</w:t>
            </w:r>
          </w:p>
        </w:tc>
      </w:tr>
      <w:tr w:rsidR="00333CE7" w:rsidRPr="00C61E44" w:rsidTr="00F17F01">
        <w:trPr>
          <w:trHeight w:val="455"/>
        </w:trPr>
        <w:tc>
          <w:tcPr>
            <w:tcW w:w="9781" w:type="dxa"/>
            <w:gridSpan w:val="2"/>
          </w:tcPr>
          <w:p w:rsidR="00333CE7" w:rsidRPr="00C61E44" w:rsidRDefault="00333CE7" w:rsidP="00F17F01">
            <w:pPr>
              <w:pStyle w:val="Cabealho"/>
              <w:spacing w:line="360" w:lineRule="auto"/>
              <w:rPr>
                <w:rFonts w:ascii="Arial" w:hAnsi="Arial" w:cs="Arial"/>
              </w:rPr>
            </w:pPr>
            <w:r w:rsidRPr="00C61E44">
              <w:rPr>
                <w:rFonts w:ascii="Arial" w:hAnsi="Arial" w:cs="Arial"/>
                <w:b/>
                <w:sz w:val="22"/>
                <w:szCs w:val="22"/>
              </w:rPr>
              <w:t xml:space="preserve">OBJETIVO GERAL: </w:t>
            </w:r>
          </w:p>
        </w:tc>
      </w:tr>
      <w:tr w:rsidR="00333CE7" w:rsidRPr="00C61E44" w:rsidTr="00F17F01">
        <w:trPr>
          <w:trHeight w:val="583"/>
        </w:trPr>
        <w:tc>
          <w:tcPr>
            <w:tcW w:w="9781" w:type="dxa"/>
            <w:gridSpan w:val="2"/>
          </w:tcPr>
          <w:p w:rsidR="00333CE7" w:rsidRPr="00C61E44" w:rsidRDefault="00333CE7" w:rsidP="00F17F01">
            <w:pPr>
              <w:pStyle w:val="Cabealho"/>
              <w:rPr>
                <w:rFonts w:ascii="Arial" w:hAnsi="Arial" w:cs="Arial"/>
              </w:rPr>
            </w:pPr>
            <w:r w:rsidRPr="00C61E44">
              <w:rPr>
                <w:rFonts w:ascii="Arial" w:hAnsi="Arial" w:cs="Arial"/>
                <w:b/>
                <w:sz w:val="22"/>
                <w:szCs w:val="22"/>
              </w:rPr>
              <w:t>OBJETIVOS ESPECÍFICOS:</w:t>
            </w:r>
            <w:r w:rsidRPr="00C61E44">
              <w:rPr>
                <w:rFonts w:ascii="Arial" w:hAnsi="Arial" w:cs="Arial"/>
                <w:sz w:val="22"/>
                <w:szCs w:val="22"/>
              </w:rPr>
              <w:t xml:space="preserve"> </w:t>
            </w:r>
          </w:p>
        </w:tc>
      </w:tr>
      <w:tr w:rsidR="00333CE7" w:rsidRPr="00C61E44" w:rsidTr="00F17F01">
        <w:tc>
          <w:tcPr>
            <w:tcW w:w="9781" w:type="dxa"/>
            <w:gridSpan w:val="2"/>
          </w:tcPr>
          <w:p w:rsidR="00333CE7" w:rsidRPr="00C61E44" w:rsidRDefault="00333CE7" w:rsidP="00F17F01">
            <w:pPr>
              <w:pStyle w:val="Cabealho"/>
              <w:spacing w:line="360" w:lineRule="auto"/>
              <w:jc w:val="both"/>
              <w:rPr>
                <w:rFonts w:ascii="Arial" w:hAnsi="Arial" w:cs="Arial"/>
              </w:rPr>
            </w:pPr>
            <w:r w:rsidRPr="00C61E44">
              <w:rPr>
                <w:rFonts w:ascii="Arial" w:hAnsi="Arial" w:cs="Arial"/>
                <w:b/>
                <w:sz w:val="22"/>
                <w:szCs w:val="22"/>
              </w:rPr>
              <w:t xml:space="preserve">PÚBLICO: - </w:t>
            </w:r>
          </w:p>
          <w:p w:rsidR="00333CE7" w:rsidRPr="00C61E44" w:rsidRDefault="00333CE7" w:rsidP="00F17F01">
            <w:pPr>
              <w:autoSpaceDE w:val="0"/>
              <w:autoSpaceDN w:val="0"/>
              <w:adjustRightInd w:val="0"/>
              <w:jc w:val="both"/>
              <w:rPr>
                <w:rFonts w:ascii="Arial" w:hAnsi="Arial" w:cs="Arial"/>
              </w:rPr>
            </w:pPr>
            <w:r w:rsidRPr="00C61E44">
              <w:rPr>
                <w:rFonts w:ascii="Arial" w:eastAsia="Calibri" w:hAnsi="Arial" w:cs="Arial"/>
                <w:b/>
                <w:sz w:val="22"/>
                <w:szCs w:val="22"/>
              </w:rPr>
              <w:t>Tipificação</w:t>
            </w:r>
            <w:r w:rsidRPr="00C61E44">
              <w:rPr>
                <w:rFonts w:ascii="Arial" w:eastAsia="Calibri" w:hAnsi="Arial" w:cs="Arial"/>
                <w:sz w:val="22"/>
                <w:szCs w:val="22"/>
              </w:rPr>
              <w:t xml:space="preserve"> - </w:t>
            </w:r>
          </w:p>
        </w:tc>
      </w:tr>
      <w:tr w:rsidR="00333CE7" w:rsidRPr="00C61E44" w:rsidTr="00F17F01">
        <w:trPr>
          <w:trHeight w:val="645"/>
        </w:trPr>
        <w:tc>
          <w:tcPr>
            <w:tcW w:w="9781" w:type="dxa"/>
            <w:gridSpan w:val="2"/>
          </w:tcPr>
          <w:p w:rsidR="00333CE7" w:rsidRPr="00C61E44" w:rsidRDefault="00333CE7" w:rsidP="00F17F01">
            <w:pPr>
              <w:pStyle w:val="Cabealho"/>
              <w:spacing w:line="360" w:lineRule="auto"/>
              <w:rPr>
                <w:rFonts w:ascii="Arial" w:hAnsi="Arial" w:cs="Arial"/>
                <w:bCs/>
                <w:color w:val="000000"/>
                <w:lang w:eastAsia="pt-BR"/>
              </w:rPr>
            </w:pPr>
            <w:r w:rsidRPr="00C61E44">
              <w:rPr>
                <w:rFonts w:ascii="Arial" w:hAnsi="Arial" w:cs="Arial"/>
                <w:b/>
                <w:sz w:val="22"/>
                <w:szCs w:val="22"/>
              </w:rPr>
              <w:t xml:space="preserve"> METODOLOGIA/ESTRATÉGIAS:</w:t>
            </w:r>
          </w:p>
        </w:tc>
      </w:tr>
      <w:tr w:rsidR="00333CE7" w:rsidRPr="00C61E44" w:rsidTr="00F17F01">
        <w:trPr>
          <w:trHeight w:val="2231"/>
        </w:trPr>
        <w:tc>
          <w:tcPr>
            <w:tcW w:w="9781" w:type="dxa"/>
            <w:gridSpan w:val="2"/>
            <w:tcBorders>
              <w:top w:val="single" w:sz="4" w:space="0" w:color="auto"/>
              <w:left w:val="nil"/>
              <w:bottom w:val="single" w:sz="4" w:space="0" w:color="auto"/>
              <w:right w:val="nil"/>
            </w:tcBorders>
          </w:tcPr>
          <w:p w:rsidR="00333CE7" w:rsidRPr="00C61E44" w:rsidRDefault="00333CE7" w:rsidP="00F17F01">
            <w:pPr>
              <w:pStyle w:val="Cabealho"/>
              <w:spacing w:line="360" w:lineRule="auto"/>
              <w:jc w:val="both"/>
              <w:rPr>
                <w:rFonts w:ascii="Arial" w:hAnsi="Arial" w:cs="Arial"/>
                <w:b/>
              </w:rPr>
            </w:pPr>
          </w:p>
          <w:p w:rsidR="00333CE7" w:rsidRPr="00C61E44" w:rsidRDefault="00333CE7" w:rsidP="00F17F01">
            <w:pPr>
              <w:pStyle w:val="Cabealho"/>
              <w:spacing w:line="360" w:lineRule="auto"/>
              <w:jc w:val="both"/>
              <w:rPr>
                <w:rFonts w:ascii="Arial" w:hAnsi="Arial" w:cs="Arial"/>
                <w:b/>
              </w:rPr>
            </w:pPr>
            <w:r w:rsidRPr="00C61E44">
              <w:rPr>
                <w:rFonts w:ascii="Arial" w:hAnsi="Arial" w:cs="Arial"/>
                <w:b/>
                <w:sz w:val="22"/>
                <w:szCs w:val="22"/>
              </w:rPr>
              <w:t>EQUIPE RESPONSÁVEL PELO MONITORAMENTO DO SERVIÇO</w:t>
            </w:r>
          </w:p>
          <w:p w:rsidR="00333CE7" w:rsidRPr="00C61E44" w:rsidRDefault="00333CE7" w:rsidP="00F17F01">
            <w:pPr>
              <w:pStyle w:val="Cabealho"/>
              <w:spacing w:line="360" w:lineRule="auto"/>
              <w:jc w:val="both"/>
              <w:rPr>
                <w:rFonts w:ascii="Arial" w:hAnsi="Arial" w:cs="Arial"/>
                <w:b/>
              </w:rPr>
            </w:pPr>
          </w:p>
          <w:tbl>
            <w:tblPr>
              <w:tblpPr w:leftFromText="141" w:rightFromText="141" w:vertAnchor="text" w:horzAnchor="margin" w:tblpX="-162" w:tblpY="-26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261"/>
              <w:gridCol w:w="3118"/>
            </w:tblGrid>
            <w:tr w:rsidR="00333CE7" w:rsidRPr="00C61E44" w:rsidTr="00F17F01">
              <w:trPr>
                <w:trHeight w:val="338"/>
              </w:trPr>
              <w:tc>
                <w:tcPr>
                  <w:tcW w:w="3397" w:type="dxa"/>
                  <w:vAlign w:val="center"/>
                </w:tcPr>
                <w:p w:rsidR="00333CE7" w:rsidRPr="00C61E44" w:rsidRDefault="00333CE7" w:rsidP="00F17F01">
                  <w:pPr>
                    <w:pStyle w:val="Cabealho"/>
                    <w:rPr>
                      <w:rFonts w:ascii="Arial" w:hAnsi="Arial" w:cs="Arial"/>
                      <w:b/>
                    </w:rPr>
                  </w:pPr>
                  <w:r w:rsidRPr="00C61E44">
                    <w:rPr>
                      <w:rFonts w:ascii="Arial" w:hAnsi="Arial" w:cs="Arial"/>
                      <w:b/>
                      <w:sz w:val="22"/>
                      <w:szCs w:val="22"/>
                    </w:rPr>
                    <w:t>NOME</w:t>
                  </w:r>
                </w:p>
              </w:tc>
              <w:tc>
                <w:tcPr>
                  <w:tcW w:w="3261" w:type="dxa"/>
                  <w:vAlign w:val="center"/>
                </w:tcPr>
                <w:p w:rsidR="00333CE7" w:rsidRPr="00C61E44" w:rsidRDefault="00333CE7" w:rsidP="00F17F01">
                  <w:pPr>
                    <w:pStyle w:val="Cabealho"/>
                    <w:rPr>
                      <w:rFonts w:ascii="Arial" w:hAnsi="Arial" w:cs="Arial"/>
                      <w:b/>
                    </w:rPr>
                  </w:pPr>
                  <w:r w:rsidRPr="00C61E44">
                    <w:rPr>
                      <w:rFonts w:ascii="Arial" w:hAnsi="Arial" w:cs="Arial"/>
                      <w:b/>
                      <w:sz w:val="22"/>
                      <w:szCs w:val="22"/>
                    </w:rPr>
                    <w:t>QUALIFICAÇÃO</w:t>
                  </w:r>
                </w:p>
              </w:tc>
              <w:tc>
                <w:tcPr>
                  <w:tcW w:w="3118" w:type="dxa"/>
                  <w:vAlign w:val="center"/>
                </w:tcPr>
                <w:p w:rsidR="00333CE7" w:rsidRPr="00C61E44" w:rsidRDefault="00333CE7" w:rsidP="00F17F01">
                  <w:pPr>
                    <w:pStyle w:val="Cabealho"/>
                    <w:rPr>
                      <w:rFonts w:ascii="Arial" w:hAnsi="Arial" w:cs="Arial"/>
                      <w:b/>
                    </w:rPr>
                  </w:pPr>
                  <w:r w:rsidRPr="00C61E44">
                    <w:rPr>
                      <w:rFonts w:ascii="Arial" w:hAnsi="Arial" w:cs="Arial"/>
                      <w:b/>
                      <w:sz w:val="22"/>
                      <w:szCs w:val="22"/>
                    </w:rPr>
                    <w:t>OBSERVAÇÕES</w:t>
                  </w:r>
                </w:p>
              </w:tc>
            </w:tr>
            <w:tr w:rsidR="00333CE7" w:rsidRPr="00C61E44" w:rsidTr="00F17F01">
              <w:trPr>
                <w:trHeight w:val="382"/>
              </w:trPr>
              <w:tc>
                <w:tcPr>
                  <w:tcW w:w="3397" w:type="dxa"/>
                  <w:vAlign w:val="center"/>
                </w:tcPr>
                <w:p w:rsidR="00333CE7" w:rsidRPr="00C61E44" w:rsidRDefault="00333CE7" w:rsidP="00F17F01">
                  <w:pPr>
                    <w:pStyle w:val="Cabealho"/>
                    <w:rPr>
                      <w:rFonts w:ascii="Arial" w:hAnsi="Arial" w:cs="Arial"/>
                    </w:rPr>
                  </w:pPr>
                </w:p>
              </w:tc>
              <w:tc>
                <w:tcPr>
                  <w:tcW w:w="3261" w:type="dxa"/>
                  <w:vAlign w:val="center"/>
                </w:tcPr>
                <w:p w:rsidR="00333CE7" w:rsidRPr="00C61E44" w:rsidRDefault="00333CE7" w:rsidP="00F17F01">
                  <w:pPr>
                    <w:pStyle w:val="Cabealho"/>
                    <w:jc w:val="center"/>
                    <w:rPr>
                      <w:rFonts w:ascii="Arial" w:hAnsi="Arial" w:cs="Arial"/>
                    </w:rPr>
                  </w:pPr>
                </w:p>
              </w:tc>
              <w:tc>
                <w:tcPr>
                  <w:tcW w:w="3118" w:type="dxa"/>
                  <w:vAlign w:val="center"/>
                </w:tcPr>
                <w:p w:rsidR="00333CE7" w:rsidRPr="00C61E44" w:rsidRDefault="00333CE7" w:rsidP="00F17F01">
                  <w:pPr>
                    <w:pStyle w:val="Cabealho"/>
                    <w:rPr>
                      <w:rFonts w:ascii="Arial" w:hAnsi="Arial" w:cs="Arial"/>
                    </w:rPr>
                  </w:pPr>
                </w:p>
              </w:tc>
            </w:tr>
            <w:tr w:rsidR="00333CE7" w:rsidRPr="00C61E44" w:rsidTr="00F17F01">
              <w:trPr>
                <w:trHeight w:val="382"/>
              </w:trPr>
              <w:tc>
                <w:tcPr>
                  <w:tcW w:w="3397" w:type="dxa"/>
                  <w:vAlign w:val="center"/>
                </w:tcPr>
                <w:p w:rsidR="00333CE7" w:rsidRPr="00C61E44" w:rsidRDefault="00333CE7" w:rsidP="00F17F01">
                  <w:pPr>
                    <w:pStyle w:val="Cabealho"/>
                    <w:rPr>
                      <w:rFonts w:ascii="Arial" w:hAnsi="Arial" w:cs="Arial"/>
                      <w:color w:val="000000"/>
                    </w:rPr>
                  </w:pPr>
                </w:p>
              </w:tc>
              <w:tc>
                <w:tcPr>
                  <w:tcW w:w="3261" w:type="dxa"/>
                  <w:vAlign w:val="center"/>
                </w:tcPr>
                <w:p w:rsidR="00333CE7" w:rsidRPr="00C61E44" w:rsidRDefault="00333CE7" w:rsidP="00F17F01">
                  <w:pPr>
                    <w:pStyle w:val="Cabealho"/>
                    <w:jc w:val="center"/>
                    <w:rPr>
                      <w:rFonts w:ascii="Arial" w:hAnsi="Arial" w:cs="Arial"/>
                      <w:b/>
                      <w:color w:val="FF0000"/>
                    </w:rPr>
                  </w:pPr>
                </w:p>
              </w:tc>
              <w:tc>
                <w:tcPr>
                  <w:tcW w:w="3118" w:type="dxa"/>
                  <w:vAlign w:val="center"/>
                </w:tcPr>
                <w:p w:rsidR="00333CE7" w:rsidRPr="00C61E44" w:rsidRDefault="00333CE7" w:rsidP="00F17F01">
                  <w:pPr>
                    <w:pStyle w:val="Cabealho"/>
                    <w:rPr>
                      <w:rFonts w:ascii="Arial" w:hAnsi="Arial" w:cs="Arial"/>
                      <w:color w:val="000000"/>
                    </w:rPr>
                  </w:pPr>
                </w:p>
              </w:tc>
            </w:tr>
          </w:tbl>
          <w:p w:rsidR="00333CE7" w:rsidRPr="00C61E44" w:rsidRDefault="00333CE7" w:rsidP="00F17F01">
            <w:pPr>
              <w:pStyle w:val="Cabealho"/>
              <w:spacing w:line="360" w:lineRule="auto"/>
              <w:rPr>
                <w:rFonts w:ascii="Arial" w:hAnsi="Arial" w:cs="Arial"/>
                <w:b/>
              </w:rPr>
            </w:pPr>
          </w:p>
        </w:tc>
      </w:tr>
      <w:tr w:rsidR="00333CE7" w:rsidRPr="00C61E44" w:rsidTr="00F17F01">
        <w:tc>
          <w:tcPr>
            <w:tcW w:w="9781" w:type="dxa"/>
            <w:gridSpan w:val="2"/>
          </w:tcPr>
          <w:p w:rsidR="00333CE7" w:rsidRPr="00C61E44" w:rsidRDefault="00333CE7" w:rsidP="00F17F01">
            <w:pPr>
              <w:pStyle w:val="Cabealho"/>
              <w:spacing w:line="360" w:lineRule="auto"/>
              <w:jc w:val="both"/>
              <w:rPr>
                <w:rFonts w:ascii="Arial" w:hAnsi="Arial" w:cs="Arial"/>
                <w:b/>
              </w:rPr>
            </w:pPr>
            <w:r w:rsidRPr="00C61E44">
              <w:rPr>
                <w:rFonts w:ascii="Arial" w:hAnsi="Arial" w:cs="Arial"/>
                <w:b/>
                <w:sz w:val="22"/>
                <w:szCs w:val="22"/>
              </w:rPr>
              <w:t xml:space="preserve">ABRANGÊNCIA DO PROJETO </w:t>
            </w:r>
          </w:p>
        </w:tc>
      </w:tr>
      <w:tr w:rsidR="00333CE7" w:rsidRPr="00C61E44" w:rsidTr="00F17F01">
        <w:tc>
          <w:tcPr>
            <w:tcW w:w="9781" w:type="dxa"/>
            <w:gridSpan w:val="2"/>
          </w:tcPr>
          <w:p w:rsidR="00333CE7" w:rsidRPr="00C61E44" w:rsidRDefault="00333CE7" w:rsidP="00F17F01">
            <w:pPr>
              <w:pStyle w:val="Cabealho"/>
              <w:spacing w:line="360" w:lineRule="auto"/>
              <w:jc w:val="both"/>
              <w:rPr>
                <w:rFonts w:ascii="Arial" w:hAnsi="Arial" w:cs="Arial"/>
              </w:rPr>
            </w:pPr>
            <w:r w:rsidRPr="00C61E44">
              <w:rPr>
                <w:rFonts w:ascii="Arial" w:hAnsi="Arial" w:cs="Arial"/>
                <w:color w:val="000000"/>
                <w:sz w:val="22"/>
                <w:szCs w:val="22"/>
              </w:rPr>
              <w:t xml:space="preserve"> </w:t>
            </w:r>
          </w:p>
        </w:tc>
      </w:tr>
    </w:tbl>
    <w:p w:rsidR="00333CE7" w:rsidRPr="00C61E44" w:rsidRDefault="00333CE7" w:rsidP="00333CE7">
      <w:pPr>
        <w:pStyle w:val="Cabealho"/>
        <w:rPr>
          <w:rFonts w:ascii="Arial" w:hAnsi="Arial" w:cs="Arial"/>
          <w:sz w:val="22"/>
          <w:szCs w:val="22"/>
        </w:rPr>
      </w:pPr>
    </w:p>
    <w:p w:rsidR="00333CE7" w:rsidRPr="00C61E44" w:rsidRDefault="00333CE7" w:rsidP="00333CE7">
      <w:pPr>
        <w:pStyle w:val="Cabealho"/>
        <w:rPr>
          <w:rFonts w:ascii="Arial" w:hAnsi="Arial" w:cs="Arial"/>
          <w:sz w:val="22"/>
          <w:szCs w:val="22"/>
        </w:rPr>
      </w:pPr>
      <w:r w:rsidRPr="00C61E44">
        <w:rPr>
          <w:rFonts w:ascii="Arial" w:hAnsi="Arial" w:cs="Arial"/>
          <w:sz w:val="22"/>
          <w:szCs w:val="22"/>
        </w:rPr>
        <w:t>Cariacica/ES, _____/______/______.</w:t>
      </w:r>
    </w:p>
    <w:p w:rsidR="00333CE7" w:rsidRDefault="00333CE7" w:rsidP="00333CE7">
      <w:pPr>
        <w:pStyle w:val="Cabealho"/>
        <w:rPr>
          <w:rFonts w:ascii="Arial" w:hAnsi="Arial" w:cs="Arial"/>
          <w:sz w:val="22"/>
          <w:szCs w:val="22"/>
        </w:rPr>
      </w:pPr>
    </w:p>
    <w:p w:rsidR="00333CE7" w:rsidRDefault="00333CE7" w:rsidP="00333CE7">
      <w:pPr>
        <w:pStyle w:val="Cabealho"/>
        <w:rPr>
          <w:rFonts w:ascii="Arial" w:hAnsi="Arial" w:cs="Arial"/>
          <w:sz w:val="22"/>
          <w:szCs w:val="22"/>
        </w:rPr>
      </w:pPr>
    </w:p>
    <w:p w:rsidR="00333CE7" w:rsidRPr="00C61E44" w:rsidRDefault="00333CE7" w:rsidP="00333CE7">
      <w:pPr>
        <w:pStyle w:val="Cabealho"/>
        <w:rPr>
          <w:rFonts w:ascii="Arial" w:hAnsi="Arial" w:cs="Arial"/>
          <w:sz w:val="22"/>
          <w:szCs w:val="22"/>
        </w:rPr>
      </w:pPr>
    </w:p>
    <w:p w:rsidR="00333CE7" w:rsidRPr="00C61E44" w:rsidRDefault="00333CE7" w:rsidP="00333CE7">
      <w:pPr>
        <w:pStyle w:val="Cabealho"/>
        <w:spacing w:line="360" w:lineRule="auto"/>
        <w:jc w:val="center"/>
        <w:rPr>
          <w:rFonts w:ascii="Arial" w:hAnsi="Arial" w:cs="Arial"/>
          <w:sz w:val="22"/>
          <w:szCs w:val="22"/>
        </w:rPr>
      </w:pPr>
      <w:r w:rsidRPr="00C61E44">
        <w:rPr>
          <w:rFonts w:ascii="Arial" w:hAnsi="Arial" w:cs="Arial"/>
          <w:sz w:val="22"/>
          <w:szCs w:val="22"/>
        </w:rPr>
        <w:t>____________________________________________________</w:t>
      </w:r>
    </w:p>
    <w:p w:rsidR="00333CE7" w:rsidRPr="00181877" w:rsidRDefault="00333CE7" w:rsidP="00333CE7">
      <w:pPr>
        <w:pStyle w:val="Cabealho"/>
        <w:spacing w:line="360" w:lineRule="auto"/>
        <w:jc w:val="center"/>
        <w:rPr>
          <w:rFonts w:ascii="Arial" w:hAnsi="Arial" w:cs="Arial"/>
          <w:sz w:val="22"/>
          <w:szCs w:val="22"/>
        </w:rPr>
      </w:pPr>
      <w:r w:rsidRPr="00C61E44">
        <w:rPr>
          <w:rFonts w:ascii="Arial" w:hAnsi="Arial" w:cs="Arial"/>
          <w:sz w:val="22"/>
          <w:szCs w:val="22"/>
        </w:rPr>
        <w:t>Assinatura do Técnico Responsável pelo Projeto</w:t>
      </w:r>
    </w:p>
    <w:p w:rsidR="00EB4BE7" w:rsidRDefault="00EB4BE7" w:rsidP="00B13490">
      <w:pPr>
        <w:spacing w:before="120" w:after="120"/>
        <w:ind w:right="-232"/>
        <w:jc w:val="center"/>
        <w:rPr>
          <w:rFonts w:ascii="Arial" w:hAnsi="Arial" w:cs="Arial"/>
          <w:b/>
          <w:sz w:val="22"/>
          <w:szCs w:val="22"/>
        </w:rPr>
      </w:pPr>
    </w:p>
    <w:p w:rsidR="00EB4BE7" w:rsidRDefault="00EB4BE7" w:rsidP="00B13490">
      <w:pPr>
        <w:spacing w:before="120" w:after="120"/>
        <w:ind w:right="-232"/>
        <w:jc w:val="center"/>
        <w:rPr>
          <w:rFonts w:ascii="Arial" w:hAnsi="Arial" w:cs="Arial"/>
          <w:b/>
          <w:sz w:val="22"/>
          <w:szCs w:val="22"/>
        </w:rPr>
      </w:pPr>
    </w:p>
    <w:p w:rsidR="00333CE7" w:rsidRPr="00C61E44" w:rsidRDefault="00333CE7" w:rsidP="00333CE7">
      <w:pPr>
        <w:spacing w:before="120" w:after="120"/>
        <w:ind w:right="-232"/>
        <w:jc w:val="center"/>
        <w:rPr>
          <w:rFonts w:ascii="Arial" w:hAnsi="Arial" w:cs="Arial"/>
          <w:b/>
          <w:sz w:val="22"/>
          <w:szCs w:val="22"/>
        </w:rPr>
      </w:pPr>
      <w:r w:rsidRPr="00C61E44">
        <w:rPr>
          <w:rFonts w:ascii="Arial" w:hAnsi="Arial" w:cs="Arial"/>
          <w:b/>
          <w:sz w:val="22"/>
          <w:szCs w:val="22"/>
        </w:rPr>
        <w:t>(MODELO)</w:t>
      </w:r>
    </w:p>
    <w:p w:rsidR="00333CE7" w:rsidRPr="00333CE7" w:rsidRDefault="002B0D80" w:rsidP="00333CE7">
      <w:pPr>
        <w:spacing w:before="120" w:after="120"/>
        <w:ind w:right="-232"/>
        <w:jc w:val="center"/>
        <w:rPr>
          <w:rFonts w:ascii="Arial" w:hAnsi="Arial" w:cs="Arial"/>
          <w:b/>
          <w:color w:val="FF0000"/>
          <w:sz w:val="18"/>
          <w:szCs w:val="18"/>
        </w:rPr>
      </w:pPr>
      <w:r>
        <w:rPr>
          <w:rFonts w:ascii="Arial" w:hAnsi="Arial" w:cs="Arial"/>
          <w:b/>
          <w:color w:val="FF0000"/>
          <w:sz w:val="18"/>
          <w:szCs w:val="18"/>
        </w:rPr>
        <w:t>ANEXO V</w:t>
      </w:r>
      <w:r w:rsidR="002C7606">
        <w:rPr>
          <w:rFonts w:ascii="Arial" w:hAnsi="Arial" w:cs="Arial"/>
          <w:b/>
          <w:color w:val="FF0000"/>
          <w:sz w:val="18"/>
          <w:szCs w:val="18"/>
        </w:rPr>
        <w:t>I</w:t>
      </w:r>
      <w:r w:rsidR="00106F27">
        <w:rPr>
          <w:rFonts w:ascii="Arial" w:hAnsi="Arial" w:cs="Arial"/>
          <w:b/>
          <w:color w:val="FF0000"/>
          <w:sz w:val="18"/>
          <w:szCs w:val="18"/>
        </w:rPr>
        <w:t>I</w:t>
      </w:r>
    </w:p>
    <w:p w:rsidR="00333CE7" w:rsidRPr="00C61E44" w:rsidRDefault="00333CE7" w:rsidP="00B13490">
      <w:pPr>
        <w:spacing w:before="120" w:after="120"/>
        <w:ind w:right="-232"/>
        <w:jc w:val="center"/>
        <w:rPr>
          <w:rFonts w:ascii="Arial" w:hAnsi="Arial" w:cs="Arial"/>
          <w:b/>
          <w:sz w:val="22"/>
          <w:szCs w:val="22"/>
        </w:rPr>
      </w:pPr>
    </w:p>
    <w:p w:rsidR="00B13490" w:rsidRPr="00C61E44" w:rsidRDefault="00B13490" w:rsidP="00B13490">
      <w:pPr>
        <w:spacing w:before="120" w:after="120" w:line="360" w:lineRule="auto"/>
        <w:ind w:right="-234"/>
        <w:jc w:val="center"/>
        <w:rPr>
          <w:rFonts w:ascii="Arial" w:hAnsi="Arial" w:cs="Arial"/>
          <w:b/>
          <w:sz w:val="22"/>
          <w:szCs w:val="22"/>
        </w:rPr>
      </w:pPr>
      <w:r w:rsidRPr="00C61E44">
        <w:rPr>
          <w:rFonts w:ascii="Arial" w:hAnsi="Arial" w:cs="Arial"/>
          <w:b/>
          <w:sz w:val="22"/>
          <w:szCs w:val="22"/>
        </w:rPr>
        <w:t>DECLARAÇÃO COM A RELAÇÃO DOS DIRIGENTES DA ENTIDADE</w:t>
      </w:r>
    </w:p>
    <w:p w:rsidR="00B13490" w:rsidRPr="00C61E44" w:rsidRDefault="00B13490" w:rsidP="00B13490">
      <w:pPr>
        <w:tabs>
          <w:tab w:val="left" w:pos="567"/>
        </w:tabs>
        <w:spacing w:before="120" w:after="120" w:line="360" w:lineRule="auto"/>
        <w:ind w:right="-232" w:firstLine="567"/>
        <w:jc w:val="both"/>
        <w:rPr>
          <w:rFonts w:ascii="Arial" w:hAnsi="Arial" w:cs="Arial"/>
          <w:sz w:val="22"/>
          <w:szCs w:val="22"/>
        </w:rPr>
      </w:pPr>
    </w:p>
    <w:p w:rsidR="00B13490" w:rsidRPr="00C61E44" w:rsidRDefault="00B13490" w:rsidP="00B13490">
      <w:pPr>
        <w:tabs>
          <w:tab w:val="left" w:pos="567"/>
        </w:tabs>
        <w:spacing w:before="120" w:after="120" w:line="360" w:lineRule="auto"/>
        <w:ind w:right="-232" w:firstLine="567"/>
        <w:jc w:val="both"/>
        <w:rPr>
          <w:rFonts w:ascii="Arial" w:hAnsi="Arial" w:cs="Arial"/>
          <w:sz w:val="22"/>
          <w:szCs w:val="22"/>
        </w:rPr>
      </w:pPr>
      <w:r w:rsidRPr="00C61E44">
        <w:rPr>
          <w:rFonts w:ascii="Arial" w:hAnsi="Arial" w:cs="Arial"/>
          <w:sz w:val="22"/>
          <w:szCs w:val="22"/>
        </w:rPr>
        <w:t xml:space="preserve">Declaro para os devidos fins, em nome da </w:t>
      </w:r>
      <w:r>
        <w:rPr>
          <w:rFonts w:ascii="Arial" w:hAnsi="Arial" w:cs="Arial"/>
          <w:i/>
          <w:sz w:val="22"/>
          <w:szCs w:val="22"/>
        </w:rPr>
        <w:t>(</w:t>
      </w:r>
      <w:r w:rsidRPr="00C61E44">
        <w:rPr>
          <w:rFonts w:ascii="Arial" w:hAnsi="Arial" w:cs="Arial"/>
          <w:i/>
          <w:sz w:val="22"/>
          <w:szCs w:val="22"/>
        </w:rPr>
        <w:t>identificação da organização da sociedade civil</w:t>
      </w:r>
      <w:r>
        <w:rPr>
          <w:rFonts w:ascii="Arial" w:hAnsi="Arial" w:cs="Arial"/>
          <w:i/>
          <w:sz w:val="22"/>
          <w:szCs w:val="22"/>
        </w:rPr>
        <w:t>)</w:t>
      </w:r>
      <w:r w:rsidRPr="00C61E44">
        <w:rPr>
          <w:rFonts w:ascii="Arial" w:hAnsi="Arial" w:cs="Arial"/>
          <w:sz w:val="22"/>
          <w:szCs w:val="22"/>
        </w:rPr>
        <w:t>, que:</w:t>
      </w:r>
    </w:p>
    <w:p w:rsidR="00B13490" w:rsidRPr="00C61E44" w:rsidRDefault="00B13490" w:rsidP="00B13490">
      <w:pPr>
        <w:pStyle w:val="PargrafodaLista"/>
        <w:numPr>
          <w:ilvl w:val="0"/>
          <w:numId w:val="7"/>
        </w:numPr>
        <w:tabs>
          <w:tab w:val="left" w:pos="993"/>
        </w:tabs>
        <w:suppressAutoHyphens w:val="0"/>
        <w:spacing w:before="120" w:after="120" w:line="360" w:lineRule="auto"/>
        <w:ind w:left="0" w:right="-232" w:firstLine="567"/>
        <w:jc w:val="both"/>
        <w:rPr>
          <w:rFonts w:ascii="Arial" w:hAnsi="Arial" w:cs="Arial"/>
          <w:color w:val="000000"/>
          <w:sz w:val="22"/>
          <w:szCs w:val="22"/>
          <w:lang w:eastAsia="pt-BR"/>
        </w:rPr>
      </w:pPr>
      <w:r w:rsidRPr="00C61E44">
        <w:rPr>
          <w:rFonts w:ascii="Arial" w:hAnsi="Arial" w:cs="Arial"/>
          <w:color w:val="000000"/>
          <w:sz w:val="22"/>
          <w:szCs w:val="22"/>
          <w:lang w:eastAsia="pt-BR"/>
        </w:rPr>
        <w:t xml:space="preserve">Não há no quadro de dirigentes abaixo identificados: (a) membro de Poder ou do Ministério Público ou dirigente de órgão ou entidade da administração pública municipal; ou (b) cônjuge, companheiro ou parente em linha reta, colateral ou por afinidade, até o segundo grau, das pessoas mencionadas na alínea “a”. </w:t>
      </w:r>
      <w:r w:rsidRPr="00C61E44">
        <w:rPr>
          <w:rFonts w:ascii="Arial" w:hAnsi="Arial" w:cs="Arial"/>
          <w:i/>
          <w:color w:val="000000"/>
          <w:sz w:val="22"/>
          <w:szCs w:val="22"/>
          <w:lang w:eastAsia="pt-BR"/>
        </w:rPr>
        <w:t xml:space="preserve">Observação: a presente vedação </w:t>
      </w:r>
      <w:r w:rsidRPr="00C61E44">
        <w:rPr>
          <w:rFonts w:ascii="Arial" w:hAnsi="Arial" w:cs="Arial"/>
          <w:i/>
          <w:color w:val="000000"/>
          <w:sz w:val="22"/>
          <w:szCs w:val="22"/>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w:t>
      </w:r>
      <w:r w:rsidRPr="00C61E44">
        <w:rPr>
          <w:rFonts w:ascii="Arial" w:hAnsi="Arial" w:cs="Arial"/>
          <w:color w:val="000000"/>
          <w:sz w:val="22"/>
          <w:szCs w:val="22"/>
          <w:lang w:eastAsia="pt-BR"/>
        </w:rPr>
        <w:t>;</w:t>
      </w:r>
    </w:p>
    <w:p w:rsidR="00B13490" w:rsidRPr="00C61E44" w:rsidRDefault="00B13490"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B13490" w:rsidRPr="00C61E44" w:rsidTr="00B13490">
        <w:tc>
          <w:tcPr>
            <w:tcW w:w="9072" w:type="dxa"/>
            <w:gridSpan w:val="3"/>
          </w:tcPr>
          <w:p w:rsidR="00B13490" w:rsidRPr="00C61E44" w:rsidRDefault="00B13490" w:rsidP="00B13490">
            <w:pPr>
              <w:pStyle w:val="PargrafodaLista"/>
              <w:tabs>
                <w:tab w:val="left" w:pos="993"/>
              </w:tabs>
              <w:suppressAutoHyphens w:val="0"/>
              <w:ind w:left="0" w:right="-232"/>
              <w:jc w:val="center"/>
              <w:rPr>
                <w:rFonts w:ascii="Arial" w:hAnsi="Arial" w:cs="Arial"/>
                <w:b/>
                <w:color w:val="000000"/>
                <w:lang w:eastAsia="pt-BR"/>
              </w:rPr>
            </w:pPr>
          </w:p>
          <w:p w:rsidR="00B13490" w:rsidRPr="00C61E44" w:rsidRDefault="00B13490" w:rsidP="00B13490">
            <w:pPr>
              <w:pStyle w:val="PargrafodaLista"/>
              <w:tabs>
                <w:tab w:val="left" w:pos="993"/>
              </w:tabs>
              <w:suppressAutoHyphens w:val="0"/>
              <w:ind w:left="0" w:right="-232"/>
              <w:jc w:val="center"/>
              <w:rPr>
                <w:rFonts w:ascii="Arial" w:hAnsi="Arial" w:cs="Arial"/>
                <w:b/>
                <w:color w:val="000000"/>
                <w:lang w:eastAsia="pt-BR"/>
              </w:rPr>
            </w:pPr>
            <w:r w:rsidRPr="00C61E44">
              <w:rPr>
                <w:rFonts w:ascii="Arial" w:hAnsi="Arial" w:cs="Arial"/>
                <w:b/>
                <w:color w:val="000000"/>
                <w:lang w:eastAsia="pt-BR"/>
              </w:rPr>
              <w:t>RELAÇÃO NOMINAL ATUALIZADA DOS DIRIGENTES DA ENTIDADE</w:t>
            </w:r>
          </w:p>
          <w:p w:rsidR="00B13490" w:rsidRPr="00C61E44" w:rsidRDefault="00B13490" w:rsidP="00B13490">
            <w:pPr>
              <w:pStyle w:val="PargrafodaLista"/>
              <w:tabs>
                <w:tab w:val="left" w:pos="993"/>
              </w:tabs>
              <w:suppressAutoHyphens w:val="0"/>
              <w:ind w:left="0" w:right="-232"/>
              <w:jc w:val="center"/>
              <w:rPr>
                <w:rFonts w:ascii="Arial" w:hAnsi="Arial" w:cs="Arial"/>
                <w:b/>
                <w:color w:val="000000"/>
                <w:lang w:eastAsia="pt-BR"/>
              </w:rPr>
            </w:pPr>
          </w:p>
        </w:tc>
      </w:tr>
      <w:tr w:rsidR="00B13490" w:rsidRPr="00C61E44" w:rsidTr="00B13490">
        <w:tc>
          <w:tcPr>
            <w:tcW w:w="2835" w:type="dxa"/>
          </w:tcPr>
          <w:p w:rsidR="00B13490" w:rsidRPr="00C61E44" w:rsidRDefault="00B13490" w:rsidP="00B13490">
            <w:pPr>
              <w:pStyle w:val="PargrafodaLista"/>
              <w:tabs>
                <w:tab w:val="left" w:pos="993"/>
              </w:tabs>
              <w:suppressAutoHyphens w:val="0"/>
              <w:ind w:left="0" w:right="-232"/>
              <w:rPr>
                <w:rFonts w:ascii="Arial" w:hAnsi="Arial" w:cs="Arial"/>
                <w:b/>
              </w:rPr>
            </w:pPr>
          </w:p>
          <w:p w:rsidR="00B13490" w:rsidRPr="00C61E44" w:rsidRDefault="00B13490" w:rsidP="00B13490">
            <w:pPr>
              <w:pStyle w:val="PargrafodaLista"/>
              <w:tabs>
                <w:tab w:val="left" w:pos="993"/>
              </w:tabs>
              <w:suppressAutoHyphens w:val="0"/>
              <w:ind w:left="0" w:right="-232"/>
              <w:rPr>
                <w:rFonts w:ascii="Arial" w:hAnsi="Arial" w:cs="Arial"/>
                <w:b/>
              </w:rPr>
            </w:pPr>
            <w:r w:rsidRPr="00C61E44">
              <w:rPr>
                <w:rFonts w:ascii="Arial" w:hAnsi="Arial" w:cs="Arial"/>
                <w:b/>
              </w:rPr>
              <w:t>Nome do dirigente e</w:t>
            </w:r>
          </w:p>
          <w:p w:rsidR="00B13490" w:rsidRPr="00C61E44" w:rsidRDefault="00B13490" w:rsidP="00B13490">
            <w:pPr>
              <w:pStyle w:val="PargrafodaLista"/>
              <w:tabs>
                <w:tab w:val="left" w:pos="993"/>
              </w:tabs>
              <w:suppressAutoHyphens w:val="0"/>
              <w:ind w:left="0" w:right="-232"/>
              <w:rPr>
                <w:rFonts w:ascii="Arial" w:hAnsi="Arial" w:cs="Arial"/>
                <w:b/>
              </w:rPr>
            </w:pPr>
            <w:proofErr w:type="gramStart"/>
            <w:r w:rsidRPr="00C61E44">
              <w:rPr>
                <w:rFonts w:ascii="Arial" w:hAnsi="Arial" w:cs="Arial"/>
                <w:b/>
              </w:rPr>
              <w:t>cargo</w:t>
            </w:r>
            <w:proofErr w:type="gramEnd"/>
            <w:r w:rsidRPr="00C61E44">
              <w:rPr>
                <w:rFonts w:ascii="Arial" w:hAnsi="Arial" w:cs="Arial"/>
                <w:b/>
              </w:rPr>
              <w:t xml:space="preserve"> que ocupa na OSC</w:t>
            </w:r>
          </w:p>
          <w:p w:rsidR="00B13490" w:rsidRPr="00C61E44" w:rsidRDefault="00B13490" w:rsidP="00B13490">
            <w:pPr>
              <w:pStyle w:val="PargrafodaLista"/>
              <w:tabs>
                <w:tab w:val="left" w:pos="993"/>
              </w:tabs>
              <w:suppressAutoHyphens w:val="0"/>
              <w:ind w:left="0" w:right="-232"/>
              <w:rPr>
                <w:rFonts w:ascii="Arial" w:hAnsi="Arial" w:cs="Arial"/>
                <w:b/>
                <w:color w:val="000000"/>
                <w:lang w:eastAsia="pt-BR"/>
              </w:rPr>
            </w:pPr>
          </w:p>
        </w:tc>
        <w:tc>
          <w:tcPr>
            <w:tcW w:w="3261" w:type="dxa"/>
          </w:tcPr>
          <w:p w:rsidR="00B13490" w:rsidRPr="00C61E44" w:rsidRDefault="00B13490" w:rsidP="00B13490">
            <w:pPr>
              <w:pStyle w:val="PargrafodaLista"/>
              <w:tabs>
                <w:tab w:val="left" w:pos="993"/>
              </w:tabs>
              <w:suppressAutoHyphens w:val="0"/>
              <w:ind w:left="0" w:right="-232"/>
              <w:rPr>
                <w:rFonts w:ascii="Arial" w:hAnsi="Arial" w:cs="Arial"/>
                <w:b/>
                <w:color w:val="000000"/>
                <w:lang w:eastAsia="pt-BR"/>
              </w:rPr>
            </w:pPr>
          </w:p>
          <w:p w:rsidR="00B13490" w:rsidRPr="00C61E44" w:rsidRDefault="00B13490" w:rsidP="00B13490">
            <w:pPr>
              <w:pStyle w:val="PargrafodaLista"/>
              <w:tabs>
                <w:tab w:val="left" w:pos="993"/>
              </w:tabs>
              <w:suppressAutoHyphens w:val="0"/>
              <w:ind w:left="0" w:right="-232"/>
              <w:rPr>
                <w:rFonts w:ascii="Arial" w:hAnsi="Arial" w:cs="Arial"/>
                <w:b/>
                <w:color w:val="000000"/>
                <w:lang w:eastAsia="pt-BR"/>
              </w:rPr>
            </w:pPr>
            <w:r w:rsidRPr="00C61E44">
              <w:rPr>
                <w:rFonts w:ascii="Arial" w:hAnsi="Arial" w:cs="Arial"/>
                <w:b/>
                <w:color w:val="000000"/>
                <w:lang w:eastAsia="pt-BR"/>
              </w:rPr>
              <w:t>Carteira de identidade, órgão expedidor e CPF</w:t>
            </w:r>
          </w:p>
        </w:tc>
        <w:tc>
          <w:tcPr>
            <w:tcW w:w="2976" w:type="dxa"/>
          </w:tcPr>
          <w:p w:rsidR="00B13490" w:rsidRPr="00C61E44" w:rsidRDefault="00B13490" w:rsidP="00B13490">
            <w:pPr>
              <w:pStyle w:val="PargrafodaLista"/>
              <w:tabs>
                <w:tab w:val="left" w:pos="993"/>
              </w:tabs>
              <w:suppressAutoHyphens w:val="0"/>
              <w:ind w:left="0" w:right="-232"/>
              <w:rPr>
                <w:rFonts w:ascii="Arial" w:hAnsi="Arial" w:cs="Arial"/>
                <w:b/>
                <w:color w:val="000000"/>
                <w:lang w:eastAsia="pt-BR"/>
              </w:rPr>
            </w:pPr>
          </w:p>
          <w:p w:rsidR="00B13490" w:rsidRPr="00C61E44" w:rsidRDefault="00B13490" w:rsidP="00B13490">
            <w:pPr>
              <w:pStyle w:val="PargrafodaLista"/>
              <w:tabs>
                <w:tab w:val="left" w:pos="993"/>
              </w:tabs>
              <w:suppressAutoHyphens w:val="0"/>
              <w:ind w:left="0" w:right="-232"/>
              <w:rPr>
                <w:rFonts w:ascii="Arial" w:hAnsi="Arial" w:cs="Arial"/>
                <w:b/>
                <w:color w:val="000000"/>
                <w:lang w:eastAsia="pt-BR"/>
              </w:rPr>
            </w:pPr>
            <w:r w:rsidRPr="00C61E44">
              <w:rPr>
                <w:rFonts w:ascii="Arial" w:hAnsi="Arial" w:cs="Arial"/>
                <w:b/>
                <w:color w:val="000000"/>
                <w:lang w:eastAsia="pt-BR"/>
              </w:rPr>
              <w:t>Endereço residencial,</w:t>
            </w:r>
          </w:p>
          <w:p w:rsidR="00B13490" w:rsidRPr="00C61E44" w:rsidRDefault="00B13490" w:rsidP="00B13490">
            <w:pPr>
              <w:pStyle w:val="PargrafodaLista"/>
              <w:tabs>
                <w:tab w:val="left" w:pos="993"/>
              </w:tabs>
              <w:suppressAutoHyphens w:val="0"/>
              <w:ind w:left="0" w:right="-232"/>
              <w:rPr>
                <w:rFonts w:ascii="Arial" w:hAnsi="Arial" w:cs="Arial"/>
                <w:b/>
                <w:color w:val="000000"/>
                <w:lang w:eastAsia="pt-BR"/>
              </w:rPr>
            </w:pPr>
            <w:proofErr w:type="gramStart"/>
            <w:r w:rsidRPr="00C61E44">
              <w:rPr>
                <w:rFonts w:ascii="Arial" w:hAnsi="Arial" w:cs="Arial"/>
                <w:b/>
                <w:color w:val="000000"/>
                <w:lang w:eastAsia="pt-BR"/>
              </w:rPr>
              <w:t>telefone</w:t>
            </w:r>
            <w:proofErr w:type="gramEnd"/>
            <w:r w:rsidRPr="00C61E44">
              <w:rPr>
                <w:rFonts w:ascii="Arial" w:hAnsi="Arial" w:cs="Arial"/>
                <w:b/>
                <w:color w:val="000000"/>
                <w:lang w:eastAsia="pt-BR"/>
              </w:rPr>
              <w:t xml:space="preserve"> e </w:t>
            </w:r>
            <w:r w:rsidRPr="00C61E44">
              <w:rPr>
                <w:rFonts w:ascii="Arial" w:hAnsi="Arial" w:cs="Arial"/>
                <w:b/>
                <w:i/>
                <w:color w:val="000000"/>
                <w:lang w:eastAsia="pt-BR"/>
              </w:rPr>
              <w:t>e-mail</w:t>
            </w:r>
          </w:p>
        </w:tc>
      </w:tr>
      <w:tr w:rsidR="00B13490" w:rsidRPr="00C61E44" w:rsidTr="00B13490">
        <w:tc>
          <w:tcPr>
            <w:tcW w:w="2835"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3261"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2976"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r>
      <w:tr w:rsidR="00B13490" w:rsidRPr="00C61E44" w:rsidTr="00B13490">
        <w:tc>
          <w:tcPr>
            <w:tcW w:w="2835"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3261"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2976"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r>
      <w:tr w:rsidR="00B13490" w:rsidRPr="00C61E44" w:rsidTr="00B13490">
        <w:tc>
          <w:tcPr>
            <w:tcW w:w="2835"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3261"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2976"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r>
      <w:tr w:rsidR="00B13490" w:rsidRPr="00C61E44" w:rsidTr="00B13490">
        <w:tc>
          <w:tcPr>
            <w:tcW w:w="2835"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3261"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2976"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r>
      <w:tr w:rsidR="00B13490" w:rsidRPr="00C61E44" w:rsidTr="00B13490">
        <w:tc>
          <w:tcPr>
            <w:tcW w:w="2835"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3261"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2976"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r>
      <w:tr w:rsidR="00B13490" w:rsidRPr="00C61E44" w:rsidTr="00B13490">
        <w:tc>
          <w:tcPr>
            <w:tcW w:w="2835"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3261"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c>
          <w:tcPr>
            <w:tcW w:w="2976" w:type="dxa"/>
          </w:tcPr>
          <w:p w:rsidR="00B13490" w:rsidRPr="00C61E44" w:rsidRDefault="00B13490" w:rsidP="00B13490">
            <w:pPr>
              <w:pStyle w:val="PargrafodaLista"/>
              <w:tabs>
                <w:tab w:val="left" w:pos="993"/>
              </w:tabs>
              <w:suppressAutoHyphens w:val="0"/>
              <w:ind w:left="0" w:right="-232"/>
              <w:jc w:val="both"/>
              <w:rPr>
                <w:rFonts w:ascii="Arial" w:hAnsi="Arial" w:cs="Arial"/>
                <w:color w:val="000000"/>
                <w:lang w:eastAsia="pt-BR"/>
              </w:rPr>
            </w:pPr>
          </w:p>
        </w:tc>
      </w:tr>
    </w:tbl>
    <w:p w:rsidR="00B13490" w:rsidRPr="00C61E44" w:rsidRDefault="00B13490"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13490" w:rsidRPr="00C61E44" w:rsidRDefault="00B13490" w:rsidP="00B13490">
      <w:pPr>
        <w:pStyle w:val="PargrafodaLista"/>
        <w:numPr>
          <w:ilvl w:val="0"/>
          <w:numId w:val="7"/>
        </w:numPr>
        <w:tabs>
          <w:tab w:val="left" w:pos="993"/>
        </w:tabs>
        <w:suppressAutoHyphens w:val="0"/>
        <w:spacing w:before="120" w:after="120" w:line="360" w:lineRule="auto"/>
        <w:ind w:left="0" w:right="-232" w:firstLine="567"/>
        <w:jc w:val="both"/>
        <w:rPr>
          <w:rFonts w:ascii="Arial" w:hAnsi="Arial" w:cs="Arial"/>
          <w:color w:val="000000"/>
          <w:sz w:val="22"/>
          <w:szCs w:val="22"/>
          <w:lang w:eastAsia="pt-BR"/>
        </w:rPr>
      </w:pPr>
      <w:r w:rsidRPr="00C61E44">
        <w:rPr>
          <w:rFonts w:ascii="Arial" w:hAnsi="Arial" w:cs="Arial"/>
          <w:color w:val="000000"/>
          <w:sz w:val="22"/>
          <w:szCs w:val="22"/>
          <w:lang w:eastAsia="pt-BR"/>
        </w:rPr>
        <w:t xml:space="preserve">Não </w:t>
      </w:r>
      <w:r w:rsidRPr="00C61E44">
        <w:rPr>
          <w:rFonts w:ascii="Arial" w:hAnsi="Arial" w:cs="Arial"/>
          <w:color w:val="000000"/>
          <w:spacing w:val="-2"/>
          <w:sz w:val="22"/>
          <w:szCs w:val="22"/>
          <w:lang w:eastAsia="pt-BR"/>
        </w:rPr>
        <w:t>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rsidR="00B13490" w:rsidRPr="00C61E44" w:rsidRDefault="00B13490"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13490" w:rsidRPr="00C61E44" w:rsidRDefault="00B13490" w:rsidP="00B13490">
      <w:pPr>
        <w:pStyle w:val="PargrafodaLista"/>
        <w:numPr>
          <w:ilvl w:val="0"/>
          <w:numId w:val="7"/>
        </w:numPr>
        <w:tabs>
          <w:tab w:val="left" w:pos="993"/>
        </w:tabs>
        <w:suppressAutoHyphens w:val="0"/>
        <w:spacing w:before="120" w:after="120" w:line="360" w:lineRule="auto"/>
        <w:ind w:left="0" w:right="-232" w:firstLine="567"/>
        <w:jc w:val="both"/>
        <w:rPr>
          <w:rFonts w:ascii="Arial" w:hAnsi="Arial" w:cs="Arial"/>
          <w:color w:val="000000"/>
          <w:sz w:val="22"/>
          <w:szCs w:val="22"/>
          <w:lang w:eastAsia="pt-BR"/>
        </w:rPr>
      </w:pPr>
      <w:r w:rsidRPr="00C61E44">
        <w:rPr>
          <w:rFonts w:ascii="Arial" w:hAnsi="Arial" w:cs="Arial"/>
          <w:color w:val="000000"/>
          <w:spacing w:val="-2"/>
          <w:sz w:val="22"/>
          <w:szCs w:val="22"/>
          <w:lang w:eastAsia="pt-BR"/>
        </w:rPr>
        <w:t xml:space="preserve">Não </w:t>
      </w:r>
      <w:r w:rsidRPr="00C61E44">
        <w:rPr>
          <w:rFonts w:ascii="Arial" w:hAnsi="Arial" w:cs="Arial"/>
          <w:color w:val="000000"/>
          <w:sz w:val="22"/>
          <w:szCs w:val="22"/>
          <w:lang w:eastAsia="pt-BR"/>
        </w:rPr>
        <w:t>serão remunerados, a qualquer título, com os recursos repassados: (a) membro de Poder ou do Ministério Público ou dirigente de órgão ou entidade da administração pública municipal; (b)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B13490" w:rsidRDefault="00B13490" w:rsidP="00B13490">
      <w:pPr>
        <w:spacing w:before="120" w:after="120" w:line="360" w:lineRule="auto"/>
        <w:ind w:right="-232"/>
        <w:jc w:val="center"/>
        <w:rPr>
          <w:rFonts w:ascii="Arial" w:hAnsi="Arial" w:cs="Arial"/>
          <w:sz w:val="22"/>
          <w:szCs w:val="22"/>
        </w:rPr>
      </w:pPr>
    </w:p>
    <w:p w:rsidR="00333CE7" w:rsidRDefault="00333CE7" w:rsidP="00B13490">
      <w:pPr>
        <w:spacing w:before="120" w:after="120" w:line="360" w:lineRule="auto"/>
        <w:ind w:right="-232"/>
        <w:jc w:val="center"/>
        <w:rPr>
          <w:rFonts w:ascii="Arial" w:hAnsi="Arial" w:cs="Arial"/>
          <w:sz w:val="22"/>
          <w:szCs w:val="22"/>
        </w:rPr>
      </w:pPr>
    </w:p>
    <w:p w:rsidR="00333CE7" w:rsidRDefault="00333CE7" w:rsidP="00B13490">
      <w:pPr>
        <w:spacing w:before="120" w:after="120" w:line="360" w:lineRule="auto"/>
        <w:ind w:right="-232"/>
        <w:jc w:val="center"/>
        <w:rPr>
          <w:rFonts w:ascii="Arial" w:hAnsi="Arial" w:cs="Arial"/>
          <w:sz w:val="22"/>
          <w:szCs w:val="22"/>
        </w:rPr>
      </w:pPr>
    </w:p>
    <w:p w:rsidR="00333CE7" w:rsidRDefault="00333CE7" w:rsidP="00B13490">
      <w:pPr>
        <w:spacing w:before="120" w:after="120" w:line="360" w:lineRule="auto"/>
        <w:ind w:right="-232"/>
        <w:jc w:val="center"/>
        <w:rPr>
          <w:rFonts w:ascii="Arial" w:hAnsi="Arial" w:cs="Arial"/>
          <w:sz w:val="22"/>
          <w:szCs w:val="22"/>
        </w:rPr>
      </w:pPr>
    </w:p>
    <w:p w:rsidR="00333CE7" w:rsidRPr="00C61E44" w:rsidRDefault="00333CE7" w:rsidP="00B13490">
      <w:pPr>
        <w:spacing w:before="120" w:after="120" w:line="360" w:lineRule="auto"/>
        <w:ind w:right="-232"/>
        <w:jc w:val="center"/>
        <w:rPr>
          <w:rFonts w:ascii="Arial" w:hAnsi="Arial" w:cs="Arial"/>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B13490" w:rsidRPr="00C61E44" w:rsidRDefault="00B13490" w:rsidP="00B13490">
      <w:pPr>
        <w:spacing w:before="120" w:after="120" w:line="360" w:lineRule="auto"/>
        <w:ind w:right="-232"/>
        <w:jc w:val="center"/>
        <w:rPr>
          <w:rFonts w:ascii="Arial" w:hAnsi="Arial" w:cs="Arial"/>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B13490" w:rsidRPr="00C61E44" w:rsidRDefault="00B13490" w:rsidP="00B13490">
      <w:pPr>
        <w:tabs>
          <w:tab w:val="left" w:pos="567"/>
        </w:tabs>
        <w:rPr>
          <w:rFonts w:ascii="Arial" w:hAnsi="Arial" w:cs="Arial"/>
          <w:color w:val="000000"/>
          <w:sz w:val="22"/>
          <w:szCs w:val="22"/>
        </w:rPr>
      </w:pPr>
    </w:p>
    <w:p w:rsidR="00B13490" w:rsidRPr="00C61E44" w:rsidRDefault="00B13490" w:rsidP="00B13490">
      <w:pPr>
        <w:tabs>
          <w:tab w:val="left" w:pos="567"/>
        </w:tabs>
        <w:rPr>
          <w:rFonts w:ascii="Arial" w:hAnsi="Arial" w:cs="Arial"/>
          <w:sz w:val="22"/>
          <w:szCs w:val="22"/>
        </w:rPr>
      </w:pPr>
    </w:p>
    <w:p w:rsidR="00B13490" w:rsidRPr="00C61E44" w:rsidRDefault="00B13490" w:rsidP="00B13490">
      <w:pPr>
        <w:suppressAutoHyphens w:val="0"/>
        <w:spacing w:after="160" w:line="259" w:lineRule="auto"/>
        <w:rPr>
          <w:rFonts w:ascii="Arial" w:hAnsi="Arial" w:cs="Arial"/>
          <w:sz w:val="22"/>
          <w:szCs w:val="22"/>
        </w:rPr>
      </w:pPr>
      <w:r w:rsidRPr="00C61E44">
        <w:rPr>
          <w:rFonts w:ascii="Arial" w:hAnsi="Arial" w:cs="Arial"/>
          <w:sz w:val="22"/>
          <w:szCs w:val="22"/>
        </w:rPr>
        <w:br w:type="page"/>
      </w:r>
    </w:p>
    <w:p w:rsidR="00333CE7" w:rsidRDefault="00333CE7" w:rsidP="00333CE7">
      <w:pPr>
        <w:spacing w:before="120" w:after="120"/>
        <w:ind w:right="-232"/>
        <w:jc w:val="center"/>
        <w:rPr>
          <w:rFonts w:ascii="Arial" w:hAnsi="Arial" w:cs="Arial"/>
          <w:b/>
          <w:sz w:val="22"/>
          <w:szCs w:val="22"/>
        </w:rPr>
      </w:pPr>
    </w:p>
    <w:p w:rsidR="00333CE7" w:rsidRPr="00C61E44" w:rsidRDefault="00333CE7" w:rsidP="00333CE7">
      <w:pPr>
        <w:spacing w:before="120" w:after="120"/>
        <w:ind w:right="-232"/>
        <w:jc w:val="center"/>
        <w:rPr>
          <w:rFonts w:ascii="Arial" w:hAnsi="Arial" w:cs="Arial"/>
          <w:b/>
          <w:sz w:val="22"/>
          <w:szCs w:val="22"/>
        </w:rPr>
      </w:pPr>
      <w:r w:rsidRPr="00C61E44">
        <w:rPr>
          <w:rFonts w:ascii="Arial" w:hAnsi="Arial" w:cs="Arial"/>
          <w:b/>
          <w:sz w:val="22"/>
          <w:szCs w:val="22"/>
        </w:rPr>
        <w:t>(MODELO)</w:t>
      </w:r>
    </w:p>
    <w:p w:rsidR="00333CE7" w:rsidRPr="00B13490" w:rsidRDefault="002C7606" w:rsidP="00333CE7">
      <w:pPr>
        <w:spacing w:before="120" w:after="120"/>
        <w:ind w:right="-232"/>
        <w:jc w:val="center"/>
        <w:rPr>
          <w:rFonts w:ascii="Arial" w:hAnsi="Arial" w:cs="Arial"/>
          <w:b/>
          <w:color w:val="FF0000"/>
          <w:sz w:val="18"/>
          <w:szCs w:val="18"/>
        </w:rPr>
      </w:pPr>
      <w:r>
        <w:rPr>
          <w:rFonts w:ascii="Arial" w:hAnsi="Arial" w:cs="Arial"/>
          <w:b/>
          <w:color w:val="FF0000"/>
          <w:sz w:val="18"/>
          <w:szCs w:val="18"/>
        </w:rPr>
        <w:t>ANEXO VII</w:t>
      </w:r>
      <w:r w:rsidR="00106F27">
        <w:rPr>
          <w:rFonts w:ascii="Arial" w:hAnsi="Arial" w:cs="Arial"/>
          <w:b/>
          <w:color w:val="FF0000"/>
          <w:sz w:val="18"/>
          <w:szCs w:val="18"/>
        </w:rPr>
        <w:t>I</w:t>
      </w:r>
    </w:p>
    <w:p w:rsidR="00333CE7" w:rsidRPr="00C61E44" w:rsidRDefault="00333CE7" w:rsidP="00333CE7">
      <w:pPr>
        <w:spacing w:before="120" w:after="120"/>
        <w:ind w:right="-232"/>
        <w:jc w:val="center"/>
        <w:rPr>
          <w:rFonts w:ascii="Arial" w:hAnsi="Arial" w:cs="Arial"/>
          <w:b/>
          <w:sz w:val="22"/>
          <w:szCs w:val="22"/>
        </w:rPr>
      </w:pPr>
    </w:p>
    <w:p w:rsidR="00333CE7" w:rsidRPr="00C61E44" w:rsidRDefault="00333CE7" w:rsidP="00333CE7">
      <w:pPr>
        <w:spacing w:before="120" w:after="120" w:line="360" w:lineRule="auto"/>
        <w:ind w:right="-234"/>
        <w:jc w:val="center"/>
        <w:rPr>
          <w:rFonts w:ascii="Arial" w:hAnsi="Arial" w:cs="Arial"/>
          <w:b/>
          <w:sz w:val="22"/>
          <w:szCs w:val="22"/>
        </w:rPr>
      </w:pPr>
      <w:r w:rsidRPr="00C61E44">
        <w:rPr>
          <w:rFonts w:ascii="Arial" w:hAnsi="Arial" w:cs="Arial"/>
          <w:b/>
          <w:sz w:val="22"/>
          <w:szCs w:val="22"/>
        </w:rPr>
        <w:t xml:space="preserve">DECLARAÇÃO </w:t>
      </w:r>
      <w:r>
        <w:rPr>
          <w:rFonts w:ascii="Arial" w:hAnsi="Arial" w:cs="Arial"/>
          <w:b/>
          <w:sz w:val="22"/>
          <w:szCs w:val="22"/>
        </w:rPr>
        <w:t xml:space="preserve">DE ENDEREÇO E CONDIÇÕES DE INSTALAÇÃO </w:t>
      </w:r>
    </w:p>
    <w:p w:rsidR="00333CE7" w:rsidRPr="00C61E44" w:rsidRDefault="00333CE7" w:rsidP="00333CE7">
      <w:pPr>
        <w:spacing w:before="120" w:after="120" w:line="360" w:lineRule="auto"/>
        <w:ind w:right="-234"/>
        <w:jc w:val="center"/>
        <w:rPr>
          <w:rFonts w:ascii="Arial" w:hAnsi="Arial" w:cs="Arial"/>
          <w:b/>
          <w:sz w:val="22"/>
          <w:szCs w:val="22"/>
        </w:rPr>
      </w:pPr>
    </w:p>
    <w:p w:rsidR="00333CE7" w:rsidRPr="00C61E44" w:rsidRDefault="00333CE7" w:rsidP="00333CE7">
      <w:pPr>
        <w:tabs>
          <w:tab w:val="left" w:pos="567"/>
        </w:tabs>
        <w:spacing w:before="120" w:after="120" w:line="360" w:lineRule="auto"/>
        <w:ind w:right="-232"/>
        <w:jc w:val="both"/>
        <w:rPr>
          <w:rFonts w:ascii="Arial" w:hAnsi="Arial" w:cs="Arial"/>
          <w:i/>
          <w:color w:val="FF0000"/>
          <w:sz w:val="22"/>
          <w:szCs w:val="22"/>
        </w:rPr>
      </w:pPr>
      <w:r w:rsidRPr="00C61E44">
        <w:rPr>
          <w:rFonts w:ascii="Arial" w:hAnsi="Arial" w:cs="Arial"/>
          <w:sz w:val="22"/>
          <w:szCs w:val="22"/>
        </w:rPr>
        <w:tab/>
        <w:t xml:space="preserve">Declaro, que a </w:t>
      </w:r>
      <w:r w:rsidRPr="00C61E44">
        <w:rPr>
          <w:rFonts w:ascii="Arial" w:hAnsi="Arial" w:cs="Arial"/>
          <w:i/>
          <w:sz w:val="22"/>
          <w:szCs w:val="22"/>
        </w:rPr>
        <w:t>[identificação da organização da sociedade civil]</w:t>
      </w:r>
      <w:r>
        <w:rPr>
          <w:rFonts w:ascii="Arial" w:hAnsi="Arial" w:cs="Arial"/>
          <w:sz w:val="22"/>
          <w:szCs w:val="22"/>
        </w:rPr>
        <w:t xml:space="preserve"> está localizada no Endereço conforme comprovação enviada e, </w:t>
      </w:r>
    </w:p>
    <w:p w:rsidR="00333CE7" w:rsidRPr="00C61E44" w:rsidRDefault="00333CE7" w:rsidP="00333CE7">
      <w:pPr>
        <w:pStyle w:val="PargrafodaLista"/>
        <w:numPr>
          <w:ilvl w:val="0"/>
          <w:numId w:val="8"/>
        </w:numPr>
        <w:tabs>
          <w:tab w:val="left" w:pos="851"/>
        </w:tabs>
        <w:spacing w:before="120" w:after="120" w:line="360" w:lineRule="auto"/>
        <w:ind w:left="0" w:right="-232" w:firstLine="567"/>
        <w:jc w:val="both"/>
        <w:rPr>
          <w:rFonts w:ascii="Arial" w:hAnsi="Arial" w:cs="Arial"/>
          <w:color w:val="FF0000"/>
          <w:sz w:val="22"/>
          <w:szCs w:val="22"/>
        </w:rPr>
      </w:pPr>
      <w:proofErr w:type="gramStart"/>
      <w:r w:rsidRPr="00C61E44">
        <w:rPr>
          <w:rFonts w:ascii="Arial" w:hAnsi="Arial" w:cs="Arial"/>
          <w:sz w:val="22"/>
          <w:szCs w:val="22"/>
        </w:rPr>
        <w:t>dispõe</w:t>
      </w:r>
      <w:proofErr w:type="gramEnd"/>
      <w:r w:rsidRPr="00C61E44">
        <w:rPr>
          <w:rFonts w:ascii="Arial" w:hAnsi="Arial" w:cs="Arial"/>
          <w:sz w:val="22"/>
          <w:szCs w:val="22"/>
        </w:rPr>
        <w:t xml:space="preserve"> de instalações e outras condições materiais para o desenvolvimento das atividades ou projetos previstos na parceria e o cumprimento das metas estabelecidas.</w:t>
      </w:r>
    </w:p>
    <w:p w:rsidR="00333CE7" w:rsidRPr="006639EB" w:rsidRDefault="00333CE7" w:rsidP="00333CE7">
      <w:pPr>
        <w:pStyle w:val="PargrafodaLista"/>
        <w:tabs>
          <w:tab w:val="left" w:pos="851"/>
        </w:tabs>
        <w:spacing w:before="120" w:after="120" w:line="360" w:lineRule="auto"/>
        <w:ind w:left="567" w:right="-232"/>
        <w:jc w:val="both"/>
        <w:rPr>
          <w:rFonts w:ascii="Arial" w:hAnsi="Arial" w:cs="Arial"/>
          <w:i/>
          <w:sz w:val="22"/>
          <w:szCs w:val="22"/>
        </w:rPr>
      </w:pPr>
      <w:r w:rsidRPr="006639EB">
        <w:rPr>
          <w:rFonts w:ascii="Arial" w:hAnsi="Arial" w:cs="Arial"/>
          <w:i/>
          <w:sz w:val="22"/>
          <w:szCs w:val="22"/>
        </w:rPr>
        <w:t>OU</w:t>
      </w:r>
    </w:p>
    <w:p w:rsidR="00333CE7" w:rsidRPr="00C61E44" w:rsidRDefault="00333CE7" w:rsidP="00333CE7">
      <w:pPr>
        <w:pStyle w:val="PargrafodaLista"/>
        <w:numPr>
          <w:ilvl w:val="0"/>
          <w:numId w:val="8"/>
        </w:numPr>
        <w:tabs>
          <w:tab w:val="left" w:pos="851"/>
        </w:tabs>
        <w:spacing w:before="120" w:after="120" w:line="360" w:lineRule="auto"/>
        <w:ind w:left="0" w:right="-232" w:firstLine="567"/>
        <w:jc w:val="both"/>
        <w:rPr>
          <w:rFonts w:ascii="Arial" w:hAnsi="Arial" w:cs="Arial"/>
          <w:color w:val="FF0000"/>
          <w:sz w:val="22"/>
          <w:szCs w:val="22"/>
        </w:rPr>
      </w:pPr>
      <w:proofErr w:type="gramStart"/>
      <w:r w:rsidRPr="00C61E44">
        <w:rPr>
          <w:rFonts w:ascii="Arial" w:hAnsi="Arial" w:cs="Arial"/>
          <w:sz w:val="22"/>
          <w:szCs w:val="22"/>
        </w:rPr>
        <w:t>pretende</w:t>
      </w:r>
      <w:proofErr w:type="gramEnd"/>
      <w:r w:rsidRPr="00C61E44">
        <w:rPr>
          <w:rFonts w:ascii="Arial" w:hAnsi="Arial" w:cs="Arial"/>
          <w:sz w:val="22"/>
          <w:szCs w:val="22"/>
        </w:rPr>
        <w:t xml:space="preserve"> contratar ou adquirir com recursos da parceria as condições materiais para o desenvolvimento das atividades ou projetos previstos na parceria e o cumprimento das metas estabelecidas. </w:t>
      </w:r>
    </w:p>
    <w:p w:rsidR="00333CE7" w:rsidRPr="006639EB" w:rsidRDefault="00333CE7" w:rsidP="00333CE7">
      <w:pPr>
        <w:pStyle w:val="PargrafodaLista"/>
        <w:tabs>
          <w:tab w:val="left" w:pos="851"/>
        </w:tabs>
        <w:spacing w:before="120" w:after="120" w:line="360" w:lineRule="auto"/>
        <w:ind w:left="567" w:right="-232"/>
        <w:jc w:val="both"/>
        <w:rPr>
          <w:rFonts w:ascii="Arial" w:hAnsi="Arial" w:cs="Arial"/>
          <w:i/>
          <w:sz w:val="22"/>
          <w:szCs w:val="22"/>
        </w:rPr>
      </w:pPr>
      <w:r w:rsidRPr="006639EB">
        <w:rPr>
          <w:rFonts w:ascii="Arial" w:hAnsi="Arial" w:cs="Arial"/>
          <w:i/>
          <w:sz w:val="22"/>
          <w:szCs w:val="22"/>
        </w:rPr>
        <w:t>OU</w:t>
      </w:r>
    </w:p>
    <w:p w:rsidR="00333CE7" w:rsidRPr="00C61E44" w:rsidRDefault="00333CE7" w:rsidP="00333CE7">
      <w:pPr>
        <w:pStyle w:val="PargrafodaLista"/>
        <w:numPr>
          <w:ilvl w:val="0"/>
          <w:numId w:val="8"/>
        </w:numPr>
        <w:tabs>
          <w:tab w:val="left" w:pos="851"/>
        </w:tabs>
        <w:spacing w:before="120" w:after="120" w:line="360" w:lineRule="auto"/>
        <w:ind w:left="0" w:right="-232" w:firstLine="567"/>
        <w:jc w:val="both"/>
        <w:rPr>
          <w:rFonts w:ascii="Arial" w:hAnsi="Arial" w:cs="Arial"/>
          <w:color w:val="FF0000"/>
          <w:sz w:val="22"/>
          <w:szCs w:val="22"/>
        </w:rPr>
      </w:pPr>
      <w:proofErr w:type="gramStart"/>
      <w:r w:rsidRPr="00C61E44">
        <w:rPr>
          <w:rFonts w:ascii="Arial" w:hAnsi="Arial" w:cs="Arial"/>
          <w:sz w:val="22"/>
          <w:szCs w:val="22"/>
        </w:rPr>
        <w:t>dispõe</w:t>
      </w:r>
      <w:proofErr w:type="gramEnd"/>
      <w:r w:rsidRPr="00C61E44">
        <w:rPr>
          <w:rFonts w:ascii="Arial" w:hAnsi="Arial" w:cs="Arial"/>
          <w:sz w:val="22"/>
          <w:szCs w:val="22"/>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333CE7" w:rsidRPr="00C61E44" w:rsidRDefault="00333CE7" w:rsidP="00333CE7">
      <w:pPr>
        <w:widowControl w:val="0"/>
        <w:suppressAutoHyphens w:val="0"/>
        <w:autoSpaceDE w:val="0"/>
        <w:spacing w:before="120" w:after="120" w:line="360" w:lineRule="auto"/>
        <w:jc w:val="both"/>
        <w:rPr>
          <w:rFonts w:ascii="Arial" w:hAnsi="Arial" w:cs="Arial"/>
          <w:i/>
          <w:sz w:val="22"/>
          <w:szCs w:val="22"/>
        </w:rPr>
      </w:pPr>
      <w:r w:rsidRPr="00C61E44">
        <w:rPr>
          <w:rFonts w:ascii="Arial" w:hAnsi="Arial" w:cs="Arial"/>
          <w:i/>
          <w:sz w:val="22"/>
          <w:szCs w:val="22"/>
        </w:rPr>
        <w:t xml:space="preserve">OBS: A organização da sociedade civil adotará uma das três redações acima, conforme a sua situação. A presente observação deverá ser suprimida da versão final da declaração. </w:t>
      </w:r>
    </w:p>
    <w:p w:rsidR="00333CE7" w:rsidRDefault="00333CE7" w:rsidP="00333CE7">
      <w:pPr>
        <w:spacing w:before="120" w:after="120" w:line="360" w:lineRule="auto"/>
        <w:ind w:right="-232"/>
        <w:jc w:val="center"/>
        <w:rPr>
          <w:rFonts w:ascii="Arial" w:hAnsi="Arial" w:cs="Arial"/>
          <w:sz w:val="22"/>
          <w:szCs w:val="22"/>
        </w:rPr>
      </w:pPr>
    </w:p>
    <w:p w:rsidR="00333CE7" w:rsidRDefault="00333CE7" w:rsidP="00333CE7">
      <w:pPr>
        <w:spacing w:before="120" w:after="120" w:line="360" w:lineRule="auto"/>
        <w:ind w:right="-232"/>
        <w:jc w:val="center"/>
        <w:rPr>
          <w:rFonts w:ascii="Arial" w:hAnsi="Arial" w:cs="Arial"/>
          <w:sz w:val="22"/>
          <w:szCs w:val="22"/>
        </w:rPr>
      </w:pPr>
    </w:p>
    <w:p w:rsidR="00333CE7" w:rsidRPr="00C61E44" w:rsidRDefault="00333CE7" w:rsidP="00333CE7">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333CE7" w:rsidRPr="00C61E44" w:rsidRDefault="00333CE7" w:rsidP="00333CE7">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333CE7" w:rsidRDefault="00333CE7" w:rsidP="00333CE7">
      <w:pPr>
        <w:spacing w:before="120" w:after="120"/>
        <w:ind w:right="-232"/>
        <w:jc w:val="center"/>
        <w:rPr>
          <w:rFonts w:ascii="Arial" w:hAnsi="Arial" w:cs="Arial"/>
          <w:b/>
          <w:sz w:val="22"/>
          <w:szCs w:val="22"/>
        </w:rPr>
      </w:pPr>
      <w:r w:rsidRPr="00C61E44">
        <w:rPr>
          <w:rFonts w:ascii="Arial" w:hAnsi="Arial" w:cs="Arial"/>
          <w:sz w:val="22"/>
          <w:szCs w:val="22"/>
        </w:rPr>
        <w:t>(Nome e Cargo do Representante Legal da OSC)</w:t>
      </w:r>
    </w:p>
    <w:p w:rsidR="00333CE7" w:rsidRDefault="00333CE7" w:rsidP="00B13490">
      <w:pPr>
        <w:spacing w:before="120" w:after="120"/>
        <w:ind w:right="-232"/>
        <w:jc w:val="center"/>
        <w:rPr>
          <w:rFonts w:ascii="Arial" w:hAnsi="Arial" w:cs="Arial"/>
          <w:b/>
          <w:sz w:val="22"/>
          <w:szCs w:val="22"/>
        </w:rPr>
      </w:pPr>
    </w:p>
    <w:p w:rsidR="00333CE7" w:rsidRDefault="00333CE7" w:rsidP="00B13490">
      <w:pPr>
        <w:spacing w:before="120" w:after="120"/>
        <w:ind w:right="-232"/>
        <w:jc w:val="center"/>
        <w:rPr>
          <w:rFonts w:ascii="Arial" w:hAnsi="Arial" w:cs="Arial"/>
          <w:b/>
          <w:sz w:val="22"/>
          <w:szCs w:val="22"/>
        </w:rPr>
      </w:pPr>
    </w:p>
    <w:p w:rsidR="00333CE7" w:rsidRDefault="00333CE7" w:rsidP="00B13490">
      <w:pPr>
        <w:spacing w:before="120" w:after="120"/>
        <w:ind w:right="-232"/>
        <w:jc w:val="center"/>
        <w:rPr>
          <w:rFonts w:ascii="Arial" w:hAnsi="Arial" w:cs="Arial"/>
          <w:b/>
          <w:sz w:val="22"/>
          <w:szCs w:val="22"/>
        </w:rPr>
      </w:pPr>
    </w:p>
    <w:p w:rsidR="00333CE7" w:rsidRDefault="00333CE7" w:rsidP="00B13490">
      <w:pPr>
        <w:spacing w:before="120" w:after="120"/>
        <w:ind w:right="-232"/>
        <w:jc w:val="center"/>
        <w:rPr>
          <w:rFonts w:ascii="Arial" w:hAnsi="Arial" w:cs="Arial"/>
          <w:b/>
          <w:sz w:val="22"/>
          <w:szCs w:val="22"/>
        </w:rPr>
      </w:pPr>
    </w:p>
    <w:p w:rsidR="00333CE7" w:rsidRDefault="00333CE7" w:rsidP="00B13490">
      <w:pPr>
        <w:spacing w:before="120" w:after="120"/>
        <w:ind w:right="-232"/>
        <w:jc w:val="center"/>
        <w:rPr>
          <w:rFonts w:ascii="Arial" w:hAnsi="Arial" w:cs="Arial"/>
          <w:b/>
          <w:sz w:val="22"/>
          <w:szCs w:val="22"/>
        </w:rPr>
      </w:pPr>
    </w:p>
    <w:p w:rsidR="00333CE7" w:rsidRDefault="00333CE7" w:rsidP="00B13490">
      <w:pPr>
        <w:spacing w:before="120" w:after="120"/>
        <w:ind w:right="-232"/>
        <w:jc w:val="center"/>
        <w:rPr>
          <w:rFonts w:ascii="Arial" w:hAnsi="Arial" w:cs="Arial"/>
          <w:b/>
          <w:sz w:val="22"/>
          <w:szCs w:val="22"/>
        </w:rPr>
      </w:pPr>
    </w:p>
    <w:p w:rsidR="00333CE7" w:rsidRDefault="00333CE7" w:rsidP="00B13490">
      <w:pPr>
        <w:spacing w:before="120" w:after="120"/>
        <w:ind w:right="-232"/>
        <w:jc w:val="center"/>
        <w:rPr>
          <w:rFonts w:ascii="Arial" w:hAnsi="Arial" w:cs="Arial"/>
          <w:b/>
          <w:sz w:val="22"/>
          <w:szCs w:val="22"/>
        </w:rPr>
      </w:pPr>
    </w:p>
    <w:p w:rsidR="00B13490" w:rsidRDefault="00B13490" w:rsidP="00333CE7">
      <w:pPr>
        <w:spacing w:before="120" w:after="120"/>
        <w:ind w:right="-232"/>
        <w:rPr>
          <w:rFonts w:ascii="Arial" w:hAnsi="Arial" w:cs="Arial"/>
          <w:b/>
          <w:sz w:val="22"/>
          <w:szCs w:val="22"/>
        </w:rPr>
      </w:pPr>
    </w:p>
    <w:p w:rsidR="00B13490" w:rsidRPr="00C61E44" w:rsidRDefault="00B13490" w:rsidP="00B13490">
      <w:pPr>
        <w:spacing w:before="120" w:after="120"/>
        <w:ind w:right="-232"/>
        <w:rPr>
          <w:rFonts w:ascii="Arial" w:hAnsi="Arial" w:cs="Arial"/>
          <w:b/>
          <w:sz w:val="22"/>
          <w:szCs w:val="22"/>
        </w:rPr>
      </w:pPr>
    </w:p>
    <w:p w:rsidR="00B13490" w:rsidRPr="00C61E44" w:rsidRDefault="00B13490" w:rsidP="00B13490">
      <w:pPr>
        <w:spacing w:before="120" w:after="120"/>
        <w:ind w:right="-232"/>
        <w:jc w:val="center"/>
        <w:rPr>
          <w:rFonts w:ascii="Arial" w:hAnsi="Arial" w:cs="Arial"/>
          <w:b/>
          <w:sz w:val="22"/>
          <w:szCs w:val="22"/>
        </w:rPr>
      </w:pPr>
      <w:r w:rsidRPr="00C61E44">
        <w:rPr>
          <w:rFonts w:ascii="Arial" w:hAnsi="Arial" w:cs="Arial"/>
          <w:b/>
          <w:sz w:val="22"/>
          <w:szCs w:val="22"/>
        </w:rPr>
        <w:t>(MODELO)</w:t>
      </w:r>
    </w:p>
    <w:p w:rsidR="00B13490" w:rsidRPr="00B23987" w:rsidRDefault="00B23987" w:rsidP="00B13490">
      <w:pPr>
        <w:spacing w:before="120" w:after="120"/>
        <w:ind w:right="-232"/>
        <w:jc w:val="center"/>
        <w:rPr>
          <w:rFonts w:ascii="Arial" w:hAnsi="Arial" w:cs="Arial"/>
          <w:b/>
          <w:color w:val="FF0000"/>
          <w:sz w:val="18"/>
          <w:szCs w:val="18"/>
        </w:rPr>
      </w:pPr>
      <w:r w:rsidRPr="00B23987">
        <w:rPr>
          <w:rFonts w:ascii="Arial" w:hAnsi="Arial" w:cs="Arial"/>
          <w:b/>
          <w:color w:val="FF0000"/>
          <w:sz w:val="18"/>
          <w:szCs w:val="18"/>
        </w:rPr>
        <w:t xml:space="preserve">ANEXO </w:t>
      </w:r>
      <w:r w:rsidR="00106F27">
        <w:rPr>
          <w:rFonts w:ascii="Arial" w:hAnsi="Arial" w:cs="Arial"/>
          <w:b/>
          <w:color w:val="FF0000"/>
          <w:sz w:val="18"/>
          <w:szCs w:val="18"/>
        </w:rPr>
        <w:t>IX</w:t>
      </w:r>
    </w:p>
    <w:p w:rsidR="00333CE7" w:rsidRPr="000D16BE" w:rsidRDefault="00333CE7" w:rsidP="00B13490">
      <w:pPr>
        <w:spacing w:before="120" w:after="120"/>
        <w:ind w:right="-232"/>
        <w:jc w:val="center"/>
        <w:rPr>
          <w:rFonts w:ascii="Arial" w:hAnsi="Arial" w:cs="Arial"/>
          <w:b/>
          <w:sz w:val="22"/>
          <w:szCs w:val="22"/>
        </w:rPr>
      </w:pPr>
    </w:p>
    <w:p w:rsidR="00B23987" w:rsidRPr="00B23987" w:rsidRDefault="00B23987" w:rsidP="00B23987">
      <w:pPr>
        <w:tabs>
          <w:tab w:val="left" w:pos="567"/>
        </w:tabs>
        <w:spacing w:before="120" w:after="120" w:line="360" w:lineRule="auto"/>
        <w:ind w:right="-232" w:firstLine="567"/>
        <w:jc w:val="center"/>
        <w:rPr>
          <w:rFonts w:ascii="Verdana" w:hAnsi="Verdana" w:cs="Arial"/>
          <w:b/>
          <w:color w:val="000000"/>
          <w:sz w:val="20"/>
          <w:szCs w:val="20"/>
          <w:lang w:eastAsia="pt-BR"/>
        </w:rPr>
      </w:pPr>
      <w:r w:rsidRPr="00B23987">
        <w:rPr>
          <w:rFonts w:ascii="Verdana" w:hAnsi="Verdana" w:cs="Arial"/>
          <w:b/>
          <w:color w:val="000000"/>
          <w:sz w:val="20"/>
          <w:szCs w:val="20"/>
          <w:lang w:eastAsia="pt-BR"/>
        </w:rPr>
        <w:t xml:space="preserve">DECLARAÇÃO DE QUE A ORGANIZAÇÃO NÃO DEVE PRESTAÇÕES DE CONTAS </w:t>
      </w:r>
      <w:r>
        <w:rPr>
          <w:rFonts w:ascii="Verdana" w:hAnsi="Verdana" w:cs="Arial"/>
          <w:b/>
          <w:color w:val="000000"/>
          <w:sz w:val="20"/>
          <w:szCs w:val="20"/>
          <w:lang w:eastAsia="pt-BR"/>
        </w:rPr>
        <w:t>A QUAISQUER ÓRGÃOS OU ENTIDADES</w:t>
      </w:r>
    </w:p>
    <w:p w:rsidR="00B23987" w:rsidRDefault="00B23987" w:rsidP="00B23987">
      <w:pPr>
        <w:tabs>
          <w:tab w:val="left" w:pos="567"/>
        </w:tabs>
        <w:spacing w:before="120" w:after="120" w:line="360" w:lineRule="auto"/>
        <w:ind w:right="-232" w:firstLine="567"/>
        <w:jc w:val="both"/>
        <w:rPr>
          <w:rFonts w:ascii="Verdana" w:hAnsi="Verdana" w:cs="Arial"/>
          <w:color w:val="000000"/>
          <w:sz w:val="20"/>
          <w:szCs w:val="20"/>
          <w:lang w:eastAsia="pt-BR"/>
        </w:rPr>
      </w:pPr>
    </w:p>
    <w:p w:rsidR="00B13490" w:rsidRPr="00B23987" w:rsidRDefault="00B23987" w:rsidP="00B23987">
      <w:pPr>
        <w:tabs>
          <w:tab w:val="left" w:pos="567"/>
        </w:tabs>
        <w:spacing w:before="120" w:after="120" w:line="360" w:lineRule="auto"/>
        <w:ind w:right="-232" w:firstLine="567"/>
        <w:jc w:val="both"/>
        <w:rPr>
          <w:rFonts w:ascii="Arial" w:hAnsi="Arial" w:cs="Arial"/>
          <w:sz w:val="22"/>
          <w:szCs w:val="22"/>
        </w:rPr>
      </w:pPr>
      <w:r>
        <w:rPr>
          <w:rFonts w:ascii="Arial" w:hAnsi="Arial" w:cs="Arial"/>
          <w:sz w:val="22"/>
          <w:szCs w:val="22"/>
        </w:rPr>
        <w:t>D</w:t>
      </w:r>
      <w:r w:rsidRPr="00C61E44">
        <w:rPr>
          <w:rFonts w:ascii="Arial" w:hAnsi="Arial" w:cs="Arial"/>
          <w:sz w:val="22"/>
          <w:szCs w:val="22"/>
        </w:rPr>
        <w:t xml:space="preserve">eclaro </w:t>
      </w:r>
      <w:r w:rsidR="00B13490" w:rsidRPr="00C61E44">
        <w:rPr>
          <w:rFonts w:ascii="Arial" w:hAnsi="Arial" w:cs="Arial"/>
          <w:sz w:val="22"/>
          <w:szCs w:val="22"/>
        </w:rPr>
        <w:t xml:space="preserve">para os devidos fins que a </w:t>
      </w:r>
      <w:r w:rsidR="00B13490" w:rsidRPr="006639EB">
        <w:rPr>
          <w:rFonts w:ascii="Arial" w:hAnsi="Arial" w:cs="Arial"/>
          <w:i/>
          <w:sz w:val="22"/>
          <w:szCs w:val="22"/>
        </w:rPr>
        <w:t>[</w:t>
      </w:r>
      <w:r w:rsidR="00B13490" w:rsidRPr="00B23987">
        <w:rPr>
          <w:rFonts w:ascii="Arial" w:hAnsi="Arial" w:cs="Arial"/>
          <w:i/>
          <w:sz w:val="22"/>
          <w:szCs w:val="22"/>
          <w:u w:val="single"/>
        </w:rPr>
        <w:t>identificação da organização da sociedade civil – OSC</w:t>
      </w:r>
      <w:r w:rsidR="00B13490" w:rsidRPr="006639EB">
        <w:rPr>
          <w:rFonts w:ascii="Arial" w:hAnsi="Arial" w:cs="Arial"/>
          <w:i/>
          <w:sz w:val="22"/>
          <w:szCs w:val="22"/>
        </w:rPr>
        <w:t>]</w:t>
      </w:r>
      <w:r>
        <w:rPr>
          <w:rFonts w:ascii="Arial" w:hAnsi="Arial" w:cs="Arial"/>
          <w:i/>
          <w:sz w:val="22"/>
          <w:szCs w:val="22"/>
        </w:rPr>
        <w:t xml:space="preserve">, realizou corretamente todas as prestações de contas até a presente data, referente a parcerias com órgãos ou entidades e, </w:t>
      </w:r>
      <w:r w:rsidR="00B13490" w:rsidRPr="00C61E44">
        <w:rPr>
          <w:rFonts w:ascii="Arial" w:hAnsi="Arial" w:cs="Arial"/>
          <w:sz w:val="22"/>
          <w:szCs w:val="22"/>
        </w:rPr>
        <w:t xml:space="preserve">não </w:t>
      </w:r>
      <w:r>
        <w:rPr>
          <w:rFonts w:ascii="Arial" w:hAnsi="Arial" w:cs="Arial"/>
          <w:sz w:val="22"/>
          <w:szCs w:val="22"/>
        </w:rPr>
        <w:t>deve qualquer prestação de contas</w:t>
      </w:r>
      <w:r w:rsidR="00EB5405">
        <w:rPr>
          <w:rFonts w:ascii="Arial" w:hAnsi="Arial" w:cs="Arial"/>
          <w:sz w:val="22"/>
          <w:szCs w:val="22"/>
        </w:rPr>
        <w:t xml:space="preserve"> a outros órgãos. </w:t>
      </w:r>
      <w:r>
        <w:rPr>
          <w:rFonts w:ascii="Arial" w:hAnsi="Arial" w:cs="Arial"/>
          <w:sz w:val="22"/>
          <w:szCs w:val="22"/>
        </w:rPr>
        <w:t xml:space="preserve"> </w:t>
      </w:r>
      <w:r w:rsidR="00B13490" w:rsidRPr="00B23987">
        <w:rPr>
          <w:rFonts w:ascii="Arial" w:hAnsi="Arial" w:cs="Arial"/>
          <w:color w:val="000000"/>
          <w:sz w:val="22"/>
          <w:szCs w:val="22"/>
        </w:rPr>
        <w:t xml:space="preserve"> </w:t>
      </w:r>
    </w:p>
    <w:p w:rsidR="00B13490" w:rsidRPr="00C61E44" w:rsidRDefault="00B13490"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13490" w:rsidRDefault="00B13490"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Default="00B23987"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Default="00B23987"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Default="00B23987"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Pr="00C61E44" w:rsidRDefault="00B23987"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13490" w:rsidRPr="00C61E44" w:rsidRDefault="00B13490" w:rsidP="00B13490">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B13490" w:rsidRPr="00C61E44" w:rsidRDefault="00B13490" w:rsidP="00B13490">
      <w:pPr>
        <w:spacing w:before="120" w:after="120" w:line="360" w:lineRule="auto"/>
        <w:ind w:right="-232"/>
        <w:jc w:val="center"/>
        <w:rPr>
          <w:rFonts w:ascii="Arial" w:hAnsi="Arial" w:cs="Arial"/>
          <w:sz w:val="22"/>
          <w:szCs w:val="22"/>
        </w:rPr>
      </w:pP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B13490" w:rsidRPr="00C61E44" w:rsidRDefault="00B13490" w:rsidP="00B1349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B13490" w:rsidRPr="00C61E44" w:rsidRDefault="00B13490" w:rsidP="00B13490">
      <w:pPr>
        <w:tabs>
          <w:tab w:val="left" w:pos="567"/>
        </w:tabs>
        <w:rPr>
          <w:rFonts w:ascii="Arial" w:hAnsi="Arial" w:cs="Arial"/>
          <w:sz w:val="22"/>
          <w:szCs w:val="22"/>
        </w:rPr>
      </w:pPr>
    </w:p>
    <w:p w:rsidR="00B13490" w:rsidRPr="00C61E44" w:rsidRDefault="00B13490" w:rsidP="00B13490">
      <w:pPr>
        <w:spacing w:before="120" w:after="120" w:line="360" w:lineRule="auto"/>
        <w:ind w:right="-234"/>
        <w:jc w:val="center"/>
        <w:rPr>
          <w:rFonts w:ascii="Arial" w:hAnsi="Arial" w:cs="Arial"/>
          <w:b/>
          <w:sz w:val="22"/>
          <w:szCs w:val="22"/>
        </w:rPr>
      </w:pPr>
    </w:p>
    <w:p w:rsidR="00B13490" w:rsidRPr="00C61E44" w:rsidRDefault="00B13490" w:rsidP="00B13490">
      <w:pPr>
        <w:spacing w:before="120" w:after="120" w:line="360" w:lineRule="auto"/>
        <w:ind w:right="-234"/>
        <w:jc w:val="center"/>
        <w:rPr>
          <w:rFonts w:ascii="Arial" w:hAnsi="Arial" w:cs="Arial"/>
          <w:b/>
          <w:sz w:val="22"/>
          <w:szCs w:val="22"/>
        </w:rPr>
      </w:pPr>
    </w:p>
    <w:p w:rsidR="00EB5405" w:rsidRDefault="00B13490" w:rsidP="00B13490">
      <w:pPr>
        <w:suppressAutoHyphens w:val="0"/>
        <w:spacing w:after="160"/>
        <w:jc w:val="center"/>
        <w:rPr>
          <w:rFonts w:ascii="Arial" w:hAnsi="Arial" w:cs="Arial"/>
          <w:b/>
          <w:sz w:val="22"/>
          <w:szCs w:val="22"/>
        </w:rPr>
      </w:pPr>
      <w:r w:rsidRPr="00C61E44">
        <w:rPr>
          <w:rFonts w:ascii="Arial" w:hAnsi="Arial" w:cs="Arial"/>
          <w:b/>
          <w:sz w:val="22"/>
          <w:szCs w:val="22"/>
        </w:rPr>
        <w:br w:type="page"/>
      </w:r>
    </w:p>
    <w:p w:rsidR="00C87E85" w:rsidRDefault="00C87E85" w:rsidP="00EB5405">
      <w:pPr>
        <w:spacing w:before="120" w:after="120"/>
        <w:ind w:right="-232"/>
        <w:jc w:val="center"/>
        <w:rPr>
          <w:rFonts w:ascii="Arial" w:hAnsi="Arial" w:cs="Arial"/>
          <w:b/>
          <w:sz w:val="22"/>
          <w:szCs w:val="22"/>
        </w:rPr>
      </w:pPr>
    </w:p>
    <w:p w:rsidR="00EB5405" w:rsidRPr="00C61E44" w:rsidRDefault="00EB5405" w:rsidP="00EB5405">
      <w:pPr>
        <w:spacing w:before="120" w:after="120"/>
        <w:ind w:right="-232"/>
        <w:jc w:val="center"/>
        <w:rPr>
          <w:rFonts w:ascii="Arial" w:hAnsi="Arial" w:cs="Arial"/>
          <w:b/>
          <w:sz w:val="22"/>
          <w:szCs w:val="22"/>
        </w:rPr>
      </w:pPr>
      <w:r w:rsidRPr="00C61E44">
        <w:rPr>
          <w:rFonts w:ascii="Arial" w:hAnsi="Arial" w:cs="Arial"/>
          <w:b/>
          <w:sz w:val="22"/>
          <w:szCs w:val="22"/>
        </w:rPr>
        <w:t>(MODELO)</w:t>
      </w:r>
    </w:p>
    <w:p w:rsidR="00EB5405" w:rsidRPr="00B23987" w:rsidRDefault="00EB5405" w:rsidP="00EB5405">
      <w:pPr>
        <w:spacing w:before="120" w:after="120"/>
        <w:ind w:right="-232"/>
        <w:jc w:val="center"/>
        <w:rPr>
          <w:rFonts w:ascii="Arial" w:hAnsi="Arial" w:cs="Arial"/>
          <w:b/>
          <w:color w:val="FF0000"/>
          <w:sz w:val="18"/>
          <w:szCs w:val="18"/>
        </w:rPr>
      </w:pPr>
      <w:r w:rsidRPr="00B23987">
        <w:rPr>
          <w:rFonts w:ascii="Arial" w:hAnsi="Arial" w:cs="Arial"/>
          <w:b/>
          <w:color w:val="FF0000"/>
          <w:sz w:val="18"/>
          <w:szCs w:val="18"/>
        </w:rPr>
        <w:t>ANEXO X</w:t>
      </w:r>
    </w:p>
    <w:p w:rsidR="00EB5405" w:rsidRPr="000D16BE" w:rsidRDefault="00EB5405" w:rsidP="00EB5405">
      <w:pPr>
        <w:spacing w:before="120" w:after="120"/>
        <w:ind w:right="-232"/>
        <w:jc w:val="center"/>
        <w:rPr>
          <w:rFonts w:ascii="Arial" w:hAnsi="Arial" w:cs="Arial"/>
          <w:b/>
          <w:sz w:val="22"/>
          <w:szCs w:val="22"/>
        </w:rPr>
      </w:pPr>
    </w:p>
    <w:p w:rsidR="00EB5405" w:rsidRPr="00B23987" w:rsidRDefault="00EB5405" w:rsidP="00EB5405">
      <w:pPr>
        <w:tabs>
          <w:tab w:val="left" w:pos="567"/>
        </w:tabs>
        <w:spacing w:before="120" w:after="120" w:line="360" w:lineRule="auto"/>
        <w:ind w:right="-232" w:firstLine="567"/>
        <w:jc w:val="center"/>
        <w:rPr>
          <w:rFonts w:ascii="Verdana" w:hAnsi="Verdana" w:cs="Arial"/>
          <w:b/>
          <w:color w:val="000000"/>
          <w:sz w:val="20"/>
          <w:szCs w:val="20"/>
          <w:lang w:eastAsia="pt-BR"/>
        </w:rPr>
      </w:pPr>
      <w:r w:rsidRPr="00B23987">
        <w:rPr>
          <w:rFonts w:ascii="Verdana" w:hAnsi="Verdana" w:cs="Arial"/>
          <w:b/>
          <w:color w:val="000000"/>
          <w:sz w:val="20"/>
          <w:szCs w:val="20"/>
          <w:lang w:eastAsia="pt-BR"/>
        </w:rPr>
        <w:t xml:space="preserve">DECLARAÇÃO QUE </w:t>
      </w:r>
      <w:r>
        <w:rPr>
          <w:rFonts w:ascii="Verdana" w:hAnsi="Verdana" w:cs="Arial"/>
          <w:b/>
          <w:color w:val="000000"/>
          <w:sz w:val="20"/>
          <w:szCs w:val="20"/>
          <w:lang w:eastAsia="pt-BR"/>
        </w:rPr>
        <w:t xml:space="preserve">NÃO EMPREGA MENOR </w:t>
      </w:r>
    </w:p>
    <w:p w:rsidR="00EB5405" w:rsidRDefault="00EB5405" w:rsidP="00EB5405">
      <w:pPr>
        <w:tabs>
          <w:tab w:val="left" w:pos="567"/>
        </w:tabs>
        <w:spacing w:before="120" w:after="120" w:line="360" w:lineRule="auto"/>
        <w:ind w:right="-232" w:firstLine="567"/>
        <w:jc w:val="both"/>
        <w:rPr>
          <w:rFonts w:ascii="Verdana" w:hAnsi="Verdana" w:cs="Arial"/>
          <w:color w:val="000000"/>
          <w:sz w:val="20"/>
          <w:szCs w:val="20"/>
          <w:lang w:eastAsia="pt-BR"/>
        </w:rPr>
      </w:pPr>
    </w:p>
    <w:p w:rsidR="00EB5405" w:rsidRDefault="00EB5405" w:rsidP="00EB5405">
      <w:pPr>
        <w:tabs>
          <w:tab w:val="left" w:pos="567"/>
        </w:tabs>
        <w:spacing w:before="120" w:after="120" w:line="360" w:lineRule="auto"/>
        <w:ind w:right="-232" w:firstLine="567"/>
        <w:jc w:val="both"/>
        <w:rPr>
          <w:rFonts w:ascii="Verdana" w:hAnsi="Verdana" w:cs="Arial"/>
          <w:color w:val="000000"/>
          <w:sz w:val="20"/>
          <w:szCs w:val="20"/>
          <w:lang w:eastAsia="pt-BR"/>
        </w:rPr>
      </w:pPr>
    </w:p>
    <w:p w:rsidR="00EB5405" w:rsidRDefault="00EB5405" w:rsidP="00EB5405">
      <w:pPr>
        <w:tabs>
          <w:tab w:val="left" w:pos="567"/>
        </w:tabs>
        <w:spacing w:before="120" w:after="120" w:line="360" w:lineRule="auto"/>
        <w:ind w:right="-232" w:firstLine="567"/>
        <w:jc w:val="both"/>
        <w:rPr>
          <w:rFonts w:ascii="Arial" w:hAnsi="Arial" w:cs="Arial"/>
          <w:b/>
          <w:sz w:val="22"/>
          <w:szCs w:val="22"/>
        </w:rPr>
      </w:pPr>
      <w:r>
        <w:rPr>
          <w:rFonts w:ascii="Arial" w:hAnsi="Arial" w:cs="Arial"/>
          <w:sz w:val="22"/>
          <w:szCs w:val="22"/>
        </w:rPr>
        <w:t>D</w:t>
      </w:r>
      <w:r w:rsidRPr="00C61E44">
        <w:rPr>
          <w:rFonts w:ascii="Arial" w:hAnsi="Arial" w:cs="Arial"/>
          <w:sz w:val="22"/>
          <w:szCs w:val="22"/>
        </w:rPr>
        <w:t xml:space="preserve">eclaro para os devidos fins que a </w:t>
      </w:r>
      <w:r w:rsidRPr="006639EB">
        <w:rPr>
          <w:rFonts w:ascii="Arial" w:hAnsi="Arial" w:cs="Arial"/>
          <w:i/>
          <w:sz w:val="22"/>
          <w:szCs w:val="22"/>
        </w:rPr>
        <w:t>[</w:t>
      </w:r>
      <w:r w:rsidRPr="00B23987">
        <w:rPr>
          <w:rFonts w:ascii="Arial" w:hAnsi="Arial" w:cs="Arial"/>
          <w:i/>
          <w:sz w:val="22"/>
          <w:szCs w:val="22"/>
          <w:u w:val="single"/>
        </w:rPr>
        <w:t>identificação da organização da sociedade civil – OSC</w:t>
      </w:r>
      <w:r w:rsidRPr="006639EB">
        <w:rPr>
          <w:rFonts w:ascii="Arial" w:hAnsi="Arial" w:cs="Arial"/>
          <w:i/>
          <w:sz w:val="22"/>
          <w:szCs w:val="22"/>
        </w:rPr>
        <w:t>]</w:t>
      </w:r>
      <w:r>
        <w:rPr>
          <w:rFonts w:ascii="Arial" w:hAnsi="Arial" w:cs="Arial"/>
          <w:i/>
          <w:sz w:val="22"/>
          <w:szCs w:val="22"/>
        </w:rPr>
        <w:t xml:space="preserve">, </w:t>
      </w:r>
      <w:r w:rsidRPr="00EB5405">
        <w:rPr>
          <w:rFonts w:ascii="Verdana" w:hAnsi="Verdana" w:cs="Arial"/>
          <w:color w:val="000000"/>
          <w:sz w:val="20"/>
          <w:szCs w:val="20"/>
          <w:lang w:eastAsia="pt-BR"/>
        </w:rPr>
        <w:t>não emprega menor, conforme disposto no art. 7º, inciso XXXIII, da Constituição Federal de 1988;</w:t>
      </w: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456BB9" w:rsidRPr="00C61E44" w:rsidRDefault="00456BB9" w:rsidP="00456BB9">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56BB9" w:rsidRPr="00C61E44" w:rsidRDefault="00456BB9" w:rsidP="00456BB9">
      <w:pPr>
        <w:spacing w:before="120" w:after="120" w:line="360" w:lineRule="auto"/>
        <w:ind w:right="-232"/>
        <w:jc w:val="center"/>
        <w:rPr>
          <w:rFonts w:ascii="Arial" w:hAnsi="Arial" w:cs="Arial"/>
          <w:sz w:val="22"/>
          <w:szCs w:val="22"/>
        </w:rPr>
      </w:pPr>
    </w:p>
    <w:p w:rsidR="00456BB9" w:rsidRPr="00C61E44" w:rsidRDefault="00456BB9" w:rsidP="00456BB9">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56BB9" w:rsidRPr="00C61E44" w:rsidRDefault="00456BB9" w:rsidP="00456BB9">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EB5405" w:rsidRDefault="00EB5405" w:rsidP="00B13490">
      <w:pPr>
        <w:suppressAutoHyphens w:val="0"/>
        <w:spacing w:after="160"/>
        <w:jc w:val="center"/>
        <w:rPr>
          <w:rFonts w:ascii="Arial" w:hAnsi="Arial" w:cs="Arial"/>
          <w:b/>
          <w:sz w:val="22"/>
          <w:szCs w:val="22"/>
        </w:rPr>
      </w:pPr>
    </w:p>
    <w:p w:rsidR="00B13490" w:rsidRDefault="00B13490" w:rsidP="00EB5405">
      <w:pPr>
        <w:spacing w:before="120" w:after="120" w:line="360" w:lineRule="auto"/>
        <w:ind w:right="-232"/>
        <w:rPr>
          <w:rFonts w:ascii="Arial" w:hAnsi="Arial" w:cs="Arial"/>
          <w:sz w:val="22"/>
          <w:szCs w:val="22"/>
        </w:rPr>
      </w:pPr>
    </w:p>
    <w:p w:rsidR="00B23987" w:rsidRPr="00C61E44" w:rsidRDefault="00B23987" w:rsidP="00B23987">
      <w:pPr>
        <w:spacing w:before="120" w:after="120"/>
        <w:ind w:right="-232"/>
        <w:jc w:val="center"/>
        <w:rPr>
          <w:rFonts w:ascii="Arial" w:hAnsi="Arial" w:cs="Arial"/>
          <w:b/>
          <w:sz w:val="22"/>
          <w:szCs w:val="22"/>
        </w:rPr>
      </w:pPr>
      <w:r w:rsidRPr="00C61E44">
        <w:rPr>
          <w:rFonts w:ascii="Arial" w:hAnsi="Arial" w:cs="Arial"/>
          <w:b/>
          <w:sz w:val="22"/>
          <w:szCs w:val="22"/>
        </w:rPr>
        <w:t>(MODELO)</w:t>
      </w:r>
    </w:p>
    <w:p w:rsidR="00B23987" w:rsidRPr="00B23987" w:rsidRDefault="00B23987" w:rsidP="00B23987">
      <w:pPr>
        <w:spacing w:before="120" w:after="120"/>
        <w:ind w:right="-232"/>
        <w:jc w:val="center"/>
        <w:rPr>
          <w:rFonts w:ascii="Arial" w:hAnsi="Arial" w:cs="Arial"/>
          <w:b/>
          <w:color w:val="FF0000"/>
          <w:sz w:val="18"/>
          <w:szCs w:val="18"/>
        </w:rPr>
      </w:pPr>
      <w:r w:rsidRPr="00B23987">
        <w:rPr>
          <w:rFonts w:ascii="Arial" w:hAnsi="Arial" w:cs="Arial"/>
          <w:b/>
          <w:color w:val="FF0000"/>
          <w:sz w:val="18"/>
          <w:szCs w:val="18"/>
        </w:rPr>
        <w:t>ANEXO X</w:t>
      </w:r>
      <w:r w:rsidR="00106F27">
        <w:rPr>
          <w:rFonts w:ascii="Arial" w:hAnsi="Arial" w:cs="Arial"/>
          <w:b/>
          <w:color w:val="FF0000"/>
          <w:sz w:val="18"/>
          <w:szCs w:val="18"/>
        </w:rPr>
        <w:t>I</w:t>
      </w:r>
    </w:p>
    <w:p w:rsidR="00B23987" w:rsidRPr="000D16BE" w:rsidRDefault="00B23987" w:rsidP="00B23987">
      <w:pPr>
        <w:spacing w:before="120" w:after="120"/>
        <w:ind w:right="-232"/>
        <w:jc w:val="center"/>
        <w:rPr>
          <w:rFonts w:ascii="Arial" w:hAnsi="Arial" w:cs="Arial"/>
          <w:b/>
          <w:sz w:val="22"/>
          <w:szCs w:val="22"/>
        </w:rPr>
      </w:pPr>
    </w:p>
    <w:p w:rsidR="00B23987" w:rsidRPr="00456BB9" w:rsidRDefault="00B23987" w:rsidP="00B23987">
      <w:pPr>
        <w:spacing w:before="120" w:after="120" w:line="360" w:lineRule="auto"/>
        <w:ind w:right="-234"/>
        <w:jc w:val="center"/>
        <w:rPr>
          <w:rFonts w:ascii="Arial" w:hAnsi="Arial" w:cs="Arial"/>
          <w:b/>
          <w:sz w:val="22"/>
          <w:szCs w:val="22"/>
        </w:rPr>
      </w:pPr>
      <w:r w:rsidRPr="00456BB9">
        <w:rPr>
          <w:rFonts w:ascii="Arial" w:hAnsi="Arial" w:cs="Arial"/>
          <w:b/>
          <w:sz w:val="22"/>
          <w:szCs w:val="22"/>
        </w:rPr>
        <w:t>DECLARAÇÃO DA NÃO OCORRÊNCIA DE IMPEDIMENTOS</w:t>
      </w:r>
    </w:p>
    <w:p w:rsidR="00B23987" w:rsidRPr="00456BB9" w:rsidRDefault="00B23987" w:rsidP="00B23987">
      <w:pPr>
        <w:tabs>
          <w:tab w:val="left" w:pos="567"/>
        </w:tabs>
        <w:spacing w:before="120" w:after="120" w:line="360" w:lineRule="auto"/>
        <w:ind w:right="-232" w:firstLine="567"/>
        <w:jc w:val="both"/>
        <w:rPr>
          <w:rFonts w:ascii="Arial" w:hAnsi="Arial" w:cs="Arial"/>
          <w:sz w:val="22"/>
          <w:szCs w:val="22"/>
        </w:rPr>
      </w:pPr>
      <w:r w:rsidRPr="00456BB9">
        <w:rPr>
          <w:rFonts w:ascii="Arial" w:hAnsi="Arial" w:cs="Arial"/>
          <w:sz w:val="22"/>
          <w:szCs w:val="22"/>
        </w:rPr>
        <w:t xml:space="preserve">Declaro para os devidos fins que a </w:t>
      </w:r>
      <w:r w:rsidRPr="00456BB9">
        <w:rPr>
          <w:rFonts w:ascii="Arial" w:hAnsi="Arial" w:cs="Arial"/>
          <w:i/>
          <w:sz w:val="22"/>
          <w:szCs w:val="22"/>
        </w:rPr>
        <w:t xml:space="preserve">[identificação da organização da sociedade civil – OSC] </w:t>
      </w:r>
      <w:r w:rsidRPr="00456BB9">
        <w:rPr>
          <w:rFonts w:ascii="Arial" w:hAnsi="Arial" w:cs="Arial"/>
          <w:sz w:val="22"/>
          <w:szCs w:val="22"/>
        </w:rPr>
        <w:t>e seus dirigentes não incorrem em quaisquer das vedações previstas no art. 39 da Lei nº 13.019, de 2014. Nesse sentido, a citada entidade:</w:t>
      </w:r>
    </w:p>
    <w:p w:rsidR="00B23987" w:rsidRPr="00456BB9" w:rsidRDefault="00456BB9" w:rsidP="005D4570">
      <w:pPr>
        <w:tabs>
          <w:tab w:val="left" w:pos="993"/>
        </w:tabs>
        <w:suppressAutoHyphens w:val="0"/>
        <w:spacing w:before="120" w:after="120" w:line="360" w:lineRule="auto"/>
        <w:ind w:right="-232"/>
        <w:jc w:val="both"/>
        <w:rPr>
          <w:rFonts w:ascii="Arial" w:hAnsi="Arial" w:cs="Arial"/>
          <w:color w:val="000000"/>
          <w:sz w:val="22"/>
          <w:szCs w:val="22"/>
          <w:lang w:eastAsia="pt-BR"/>
        </w:rPr>
      </w:pPr>
      <w:proofErr w:type="gramStart"/>
      <w:r w:rsidRPr="00456BB9">
        <w:rPr>
          <w:rFonts w:ascii="Arial" w:hAnsi="Arial" w:cs="Arial"/>
          <w:color w:val="000000"/>
          <w:sz w:val="22"/>
          <w:szCs w:val="22"/>
          <w:lang w:eastAsia="pt-BR"/>
        </w:rPr>
        <w:t xml:space="preserve">(  </w:t>
      </w:r>
      <w:proofErr w:type="gramEnd"/>
      <w:r w:rsidRPr="00456BB9">
        <w:rPr>
          <w:rFonts w:ascii="Arial" w:hAnsi="Arial" w:cs="Arial"/>
          <w:color w:val="000000"/>
          <w:sz w:val="22"/>
          <w:szCs w:val="22"/>
          <w:lang w:eastAsia="pt-BR"/>
        </w:rPr>
        <w:t xml:space="preserve">  ) </w:t>
      </w:r>
      <w:r w:rsidR="00B23987" w:rsidRPr="00456BB9">
        <w:rPr>
          <w:rFonts w:ascii="Arial" w:hAnsi="Arial" w:cs="Arial"/>
          <w:color w:val="000000"/>
          <w:sz w:val="22"/>
          <w:szCs w:val="22"/>
          <w:lang w:eastAsia="pt-BR"/>
        </w:rPr>
        <w:t>Está regularmente constituída ou, se estrangeira, está autorizada a funcionar no território nacional;</w:t>
      </w:r>
    </w:p>
    <w:p w:rsidR="00B23987" w:rsidRPr="00456BB9" w:rsidRDefault="00456BB9" w:rsidP="005D4570">
      <w:pPr>
        <w:tabs>
          <w:tab w:val="left" w:pos="993"/>
        </w:tabs>
        <w:suppressAutoHyphens w:val="0"/>
        <w:spacing w:before="120" w:after="120" w:line="360" w:lineRule="auto"/>
        <w:ind w:right="-232"/>
        <w:jc w:val="both"/>
        <w:rPr>
          <w:rFonts w:ascii="Arial" w:hAnsi="Arial" w:cs="Arial"/>
          <w:color w:val="000000"/>
          <w:sz w:val="22"/>
          <w:szCs w:val="22"/>
          <w:lang w:eastAsia="pt-BR"/>
        </w:rPr>
      </w:pPr>
      <w:proofErr w:type="gramStart"/>
      <w:r w:rsidRPr="00456BB9">
        <w:rPr>
          <w:rFonts w:ascii="Arial" w:hAnsi="Arial" w:cs="Arial"/>
          <w:color w:val="000000"/>
          <w:sz w:val="22"/>
          <w:szCs w:val="22"/>
          <w:lang w:eastAsia="pt-BR"/>
        </w:rPr>
        <w:t xml:space="preserve">(  </w:t>
      </w:r>
      <w:proofErr w:type="gramEnd"/>
      <w:r w:rsidRPr="00456BB9">
        <w:rPr>
          <w:rFonts w:ascii="Arial" w:hAnsi="Arial" w:cs="Arial"/>
          <w:color w:val="000000"/>
          <w:sz w:val="22"/>
          <w:szCs w:val="22"/>
          <w:lang w:eastAsia="pt-BR"/>
        </w:rPr>
        <w:t xml:space="preserve">     ) </w:t>
      </w:r>
      <w:r w:rsidR="00B23987" w:rsidRPr="00456BB9">
        <w:rPr>
          <w:rFonts w:ascii="Arial" w:hAnsi="Arial" w:cs="Arial"/>
          <w:color w:val="000000"/>
          <w:sz w:val="22"/>
          <w:szCs w:val="22"/>
          <w:lang w:eastAsia="pt-BR"/>
        </w:rPr>
        <w:t>Não foi omissa no dever de prestar contas de parceria anteriormente celebrada;</w:t>
      </w:r>
    </w:p>
    <w:p w:rsidR="00B23987" w:rsidRPr="00456BB9" w:rsidRDefault="00456BB9" w:rsidP="005D4570">
      <w:pPr>
        <w:tabs>
          <w:tab w:val="left" w:pos="993"/>
        </w:tabs>
        <w:suppressAutoHyphens w:val="0"/>
        <w:spacing w:before="120" w:after="120" w:line="360" w:lineRule="auto"/>
        <w:ind w:right="-232"/>
        <w:jc w:val="both"/>
        <w:rPr>
          <w:rFonts w:ascii="Arial" w:hAnsi="Arial" w:cs="Arial"/>
          <w:color w:val="000000"/>
          <w:sz w:val="22"/>
          <w:szCs w:val="22"/>
          <w:lang w:eastAsia="pt-BR"/>
        </w:rPr>
      </w:pPr>
      <w:proofErr w:type="gramStart"/>
      <w:r w:rsidRPr="00456BB9">
        <w:rPr>
          <w:rFonts w:ascii="Arial" w:hAnsi="Arial" w:cs="Arial"/>
          <w:color w:val="000000"/>
          <w:sz w:val="22"/>
          <w:szCs w:val="22"/>
          <w:lang w:eastAsia="pt-BR"/>
        </w:rPr>
        <w:t xml:space="preserve">(  </w:t>
      </w:r>
      <w:proofErr w:type="gramEnd"/>
      <w:r w:rsidRPr="00456BB9">
        <w:rPr>
          <w:rFonts w:ascii="Arial" w:hAnsi="Arial" w:cs="Arial"/>
          <w:color w:val="000000"/>
          <w:sz w:val="22"/>
          <w:szCs w:val="22"/>
          <w:lang w:eastAsia="pt-BR"/>
        </w:rPr>
        <w:t xml:space="preserve">   ) </w:t>
      </w:r>
      <w:r w:rsidR="00B23987" w:rsidRPr="00456BB9">
        <w:rPr>
          <w:rFonts w:ascii="Arial" w:hAnsi="Arial" w:cs="Arial"/>
          <w:color w:val="000000"/>
          <w:sz w:val="22"/>
          <w:szCs w:val="22"/>
          <w:lang w:eastAsia="pt-BR"/>
        </w:rPr>
        <w:t xml:space="preserve">Não tem </w:t>
      </w:r>
      <w:r w:rsidR="00B23987" w:rsidRPr="00456BB9">
        <w:rPr>
          <w:rFonts w:ascii="Arial" w:hAnsi="Arial" w:cs="Arial"/>
          <w:color w:val="000000"/>
          <w:sz w:val="22"/>
          <w:szCs w:val="22"/>
        </w:rPr>
        <w:t xml:space="preserve">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00B23987" w:rsidRPr="00456BB9">
        <w:rPr>
          <w:rFonts w:ascii="Arial" w:hAnsi="Arial" w:cs="Arial"/>
          <w:i/>
          <w:color w:val="000000"/>
          <w:sz w:val="22"/>
          <w:szCs w:val="22"/>
          <w:lang w:eastAsia="pt-BR"/>
        </w:rPr>
        <w:t xml:space="preserve">Observação: a presente vedação </w:t>
      </w:r>
      <w:r w:rsidR="00B23987" w:rsidRPr="00456BB9">
        <w:rPr>
          <w:rFonts w:ascii="Arial" w:hAnsi="Arial" w:cs="Arial"/>
          <w:i/>
          <w:color w:val="000000"/>
          <w:sz w:val="22"/>
          <w:szCs w:val="22"/>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w:t>
      </w:r>
      <w:r w:rsidR="00B23987" w:rsidRPr="00456BB9">
        <w:rPr>
          <w:rFonts w:ascii="Arial" w:hAnsi="Arial" w:cs="Arial"/>
          <w:color w:val="000000"/>
          <w:sz w:val="22"/>
          <w:szCs w:val="22"/>
          <w:lang w:eastAsia="pt-BR"/>
        </w:rPr>
        <w:t>;</w:t>
      </w:r>
    </w:p>
    <w:p w:rsidR="005D4570" w:rsidRDefault="00456BB9" w:rsidP="005D4570">
      <w:pPr>
        <w:tabs>
          <w:tab w:val="left" w:pos="993"/>
        </w:tabs>
        <w:suppressAutoHyphens w:val="0"/>
        <w:spacing w:before="120" w:after="120" w:line="360" w:lineRule="auto"/>
        <w:ind w:right="-232"/>
        <w:jc w:val="both"/>
        <w:rPr>
          <w:rFonts w:ascii="Arial" w:hAnsi="Arial" w:cs="Arial"/>
          <w:color w:val="000000"/>
          <w:sz w:val="22"/>
          <w:szCs w:val="22"/>
          <w:lang w:eastAsia="pt-BR"/>
        </w:rPr>
      </w:pPr>
      <w:proofErr w:type="gramStart"/>
      <w:r>
        <w:rPr>
          <w:rFonts w:ascii="Arial" w:hAnsi="Arial" w:cs="Arial"/>
          <w:color w:val="000000"/>
          <w:sz w:val="22"/>
          <w:szCs w:val="22"/>
          <w:lang w:eastAsia="pt-BR"/>
        </w:rPr>
        <w:t xml:space="preserve">(  </w:t>
      </w:r>
      <w:proofErr w:type="gramEnd"/>
      <w:r>
        <w:rPr>
          <w:rFonts w:ascii="Arial" w:hAnsi="Arial" w:cs="Arial"/>
          <w:color w:val="000000"/>
          <w:sz w:val="22"/>
          <w:szCs w:val="22"/>
          <w:lang w:eastAsia="pt-BR"/>
        </w:rPr>
        <w:t xml:space="preserve">  </w:t>
      </w:r>
      <w:r w:rsidR="005D4570">
        <w:rPr>
          <w:rFonts w:ascii="Arial" w:hAnsi="Arial" w:cs="Arial"/>
          <w:color w:val="000000"/>
          <w:sz w:val="22"/>
          <w:szCs w:val="22"/>
          <w:lang w:eastAsia="pt-BR"/>
        </w:rPr>
        <w:t xml:space="preserve"> </w:t>
      </w:r>
      <w:r>
        <w:rPr>
          <w:rFonts w:ascii="Arial" w:hAnsi="Arial" w:cs="Arial"/>
          <w:color w:val="000000"/>
          <w:sz w:val="22"/>
          <w:szCs w:val="22"/>
          <w:lang w:eastAsia="pt-BR"/>
        </w:rPr>
        <w:t xml:space="preserve">) </w:t>
      </w:r>
      <w:r w:rsidR="00B23987" w:rsidRPr="00456BB9">
        <w:rPr>
          <w:rFonts w:ascii="Arial" w:hAnsi="Arial" w:cs="Arial"/>
          <w:color w:val="000000"/>
          <w:sz w:val="22"/>
          <w:szCs w:val="22"/>
          <w:lang w:eastAsia="pt-BR"/>
        </w:rPr>
        <w:t xml:space="preserve">Não teve as contas </w:t>
      </w:r>
      <w:r w:rsidR="00B23987" w:rsidRPr="00456BB9">
        <w:rPr>
          <w:rFonts w:ascii="Arial" w:hAnsi="Arial" w:cs="Arial"/>
          <w:color w:val="000000"/>
          <w:sz w:val="22"/>
          <w:szCs w:val="22"/>
        </w:rPr>
        <w:t xml:space="preserve">rejeitadas pela administração pública nos últimos cinco anos, observadas as exceções previstas no art. 39, </w:t>
      </w:r>
      <w:r w:rsidR="00B23987" w:rsidRPr="00456BB9">
        <w:rPr>
          <w:rFonts w:ascii="Arial" w:hAnsi="Arial" w:cs="Arial"/>
          <w:b/>
          <w:color w:val="000000"/>
          <w:sz w:val="22"/>
          <w:szCs w:val="22"/>
        </w:rPr>
        <w:t>caput</w:t>
      </w:r>
      <w:r w:rsidR="00B23987" w:rsidRPr="00456BB9">
        <w:rPr>
          <w:rFonts w:ascii="Arial" w:hAnsi="Arial" w:cs="Arial"/>
          <w:color w:val="000000"/>
          <w:sz w:val="22"/>
          <w:szCs w:val="22"/>
        </w:rPr>
        <w:t>, inciso IV, alíneas “a” a “c”, da Lei nº 13.019, de 2014;</w:t>
      </w:r>
      <w:r w:rsidR="00B23987" w:rsidRPr="00456BB9">
        <w:rPr>
          <w:rFonts w:ascii="Arial" w:hAnsi="Arial" w:cs="Arial"/>
          <w:color w:val="000000"/>
          <w:sz w:val="22"/>
          <w:szCs w:val="22"/>
          <w:lang w:eastAsia="pt-BR"/>
        </w:rPr>
        <w:t xml:space="preserve"> </w:t>
      </w:r>
    </w:p>
    <w:p w:rsidR="00B23987" w:rsidRPr="00456BB9" w:rsidRDefault="00456BB9" w:rsidP="005D4570">
      <w:pPr>
        <w:tabs>
          <w:tab w:val="left" w:pos="993"/>
        </w:tabs>
        <w:suppressAutoHyphens w:val="0"/>
        <w:spacing w:before="120" w:after="120" w:line="360" w:lineRule="auto"/>
        <w:ind w:right="-232"/>
        <w:jc w:val="both"/>
        <w:rPr>
          <w:rFonts w:ascii="Arial" w:hAnsi="Arial" w:cs="Arial"/>
          <w:color w:val="000000"/>
          <w:sz w:val="22"/>
          <w:szCs w:val="22"/>
          <w:lang w:eastAsia="pt-BR"/>
        </w:rPr>
      </w:pPr>
      <w:r>
        <w:rPr>
          <w:rFonts w:ascii="Arial" w:hAnsi="Arial" w:cs="Arial"/>
          <w:color w:val="000000"/>
          <w:sz w:val="22"/>
          <w:szCs w:val="22"/>
          <w:lang w:eastAsia="pt-BR"/>
        </w:rPr>
        <w:t xml:space="preserve">(    </w:t>
      </w:r>
      <w:r w:rsidR="005D4570">
        <w:rPr>
          <w:rFonts w:ascii="Arial" w:hAnsi="Arial" w:cs="Arial"/>
          <w:color w:val="000000"/>
          <w:sz w:val="22"/>
          <w:szCs w:val="22"/>
          <w:lang w:eastAsia="pt-BR"/>
        </w:rPr>
        <w:t xml:space="preserve"> </w:t>
      </w:r>
      <w:r>
        <w:rPr>
          <w:rFonts w:ascii="Arial" w:hAnsi="Arial" w:cs="Arial"/>
          <w:color w:val="000000"/>
          <w:sz w:val="22"/>
          <w:szCs w:val="22"/>
          <w:lang w:eastAsia="pt-BR"/>
        </w:rPr>
        <w:t>)</w:t>
      </w:r>
      <w:r w:rsidR="00B23987" w:rsidRPr="00456BB9">
        <w:rPr>
          <w:rFonts w:ascii="Arial" w:hAnsi="Arial" w:cs="Arial"/>
          <w:color w:val="000000"/>
          <w:sz w:val="22"/>
          <w:szCs w:val="22"/>
          <w:lang w:eastAsia="pt-BR"/>
        </w:rPr>
        <w:t xml:space="preserve">Não se encontra submetida aos efeitos das sanções de </w:t>
      </w:r>
      <w:r w:rsidR="00B23987" w:rsidRPr="00456BB9">
        <w:rPr>
          <w:rFonts w:ascii="Arial" w:hAnsi="Arial" w:cs="Arial"/>
          <w:color w:val="000000"/>
          <w:sz w:val="22"/>
          <w:szCs w:val="22"/>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B23987" w:rsidRPr="005D4570" w:rsidRDefault="005D4570" w:rsidP="005D4570">
      <w:pPr>
        <w:tabs>
          <w:tab w:val="left" w:pos="993"/>
        </w:tabs>
        <w:suppressAutoHyphens w:val="0"/>
        <w:spacing w:before="120" w:after="120" w:line="360" w:lineRule="auto"/>
        <w:ind w:right="-232"/>
        <w:jc w:val="both"/>
        <w:rPr>
          <w:rFonts w:ascii="Arial" w:hAnsi="Arial" w:cs="Arial"/>
          <w:color w:val="000000"/>
          <w:sz w:val="22"/>
          <w:szCs w:val="22"/>
          <w:lang w:eastAsia="pt-BR"/>
        </w:rPr>
      </w:pP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  ) </w:t>
      </w:r>
      <w:r w:rsidR="00B23987" w:rsidRPr="005D4570">
        <w:rPr>
          <w:rFonts w:ascii="Arial" w:hAnsi="Arial" w:cs="Arial"/>
          <w:color w:val="000000"/>
          <w:sz w:val="22"/>
          <w:szCs w:val="22"/>
        </w:rPr>
        <w:t>Não teve contas de parceria julgadas irregulares ou rejeitadas por Tribunal ou Conselho de Contas de qualquer esfera da Federação, em decisão irrecorrível, nos últimos 8 (oito) anos; e</w:t>
      </w:r>
    </w:p>
    <w:p w:rsidR="00B23987" w:rsidRPr="005D4570" w:rsidRDefault="005D4570" w:rsidP="005D4570">
      <w:pPr>
        <w:tabs>
          <w:tab w:val="left" w:pos="993"/>
        </w:tabs>
        <w:suppressAutoHyphens w:val="0"/>
        <w:spacing w:before="120" w:after="120" w:line="360" w:lineRule="auto"/>
        <w:ind w:right="-232"/>
        <w:jc w:val="both"/>
        <w:rPr>
          <w:rFonts w:ascii="Arial" w:hAnsi="Arial" w:cs="Arial"/>
          <w:color w:val="000000"/>
          <w:sz w:val="22"/>
          <w:szCs w:val="22"/>
          <w:lang w:eastAsia="pt-BR"/>
        </w:rPr>
      </w:pPr>
      <w:r>
        <w:rPr>
          <w:rFonts w:ascii="Arial" w:hAnsi="Arial" w:cs="Arial"/>
          <w:color w:val="000000"/>
          <w:sz w:val="22"/>
          <w:szCs w:val="22"/>
        </w:rPr>
        <w:t xml:space="preserve">(     ) </w:t>
      </w:r>
      <w:r w:rsidR="00B23987" w:rsidRPr="005D4570">
        <w:rPr>
          <w:rFonts w:ascii="Arial" w:hAnsi="Arial" w:cs="Arial"/>
          <w:color w:val="000000"/>
          <w:sz w:val="22"/>
          <w:szCs w:val="22"/>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B23987" w:rsidRPr="00C61E44" w:rsidRDefault="00B23987" w:rsidP="00B23987">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Default="00B23987" w:rsidP="00B23987">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Default="00B23987" w:rsidP="00B23987">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Default="00B23987" w:rsidP="00B23987">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Default="00B23987" w:rsidP="00B23987">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Pr="00C61E44" w:rsidRDefault="00B23987" w:rsidP="00B23987">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Pr="00C61E44" w:rsidRDefault="00B23987" w:rsidP="00B23987">
      <w:pPr>
        <w:pStyle w:val="PargrafodaLista"/>
        <w:tabs>
          <w:tab w:val="left" w:pos="993"/>
        </w:tabs>
        <w:suppressAutoHyphens w:val="0"/>
        <w:spacing w:before="120" w:after="120" w:line="360" w:lineRule="auto"/>
        <w:ind w:left="567" w:right="-232"/>
        <w:jc w:val="both"/>
        <w:rPr>
          <w:rFonts w:ascii="Arial" w:hAnsi="Arial" w:cs="Arial"/>
          <w:color w:val="000000"/>
          <w:sz w:val="22"/>
          <w:szCs w:val="22"/>
          <w:lang w:eastAsia="pt-BR"/>
        </w:rPr>
      </w:pPr>
    </w:p>
    <w:p w:rsidR="00B23987" w:rsidRPr="00C61E44" w:rsidRDefault="00B23987" w:rsidP="00B23987">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B23987" w:rsidRPr="00C61E44" w:rsidRDefault="00B23987" w:rsidP="00B23987">
      <w:pPr>
        <w:spacing w:before="120" w:after="120" w:line="360" w:lineRule="auto"/>
        <w:ind w:right="-232"/>
        <w:jc w:val="center"/>
        <w:rPr>
          <w:rFonts w:ascii="Arial" w:hAnsi="Arial" w:cs="Arial"/>
          <w:sz w:val="22"/>
          <w:szCs w:val="22"/>
        </w:rPr>
      </w:pPr>
    </w:p>
    <w:p w:rsidR="00B23987" w:rsidRPr="00C61E44" w:rsidRDefault="00B23987" w:rsidP="00B23987">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B23987" w:rsidRDefault="00B23987" w:rsidP="00B23987">
      <w:pPr>
        <w:suppressAutoHyphens w:val="0"/>
        <w:spacing w:after="160" w:line="259" w:lineRule="auto"/>
        <w:jc w:val="center"/>
        <w:rPr>
          <w:rFonts w:ascii="Arial" w:hAnsi="Arial" w:cs="Arial"/>
          <w:b/>
          <w:sz w:val="32"/>
          <w:szCs w:val="32"/>
        </w:rPr>
      </w:pPr>
      <w:r w:rsidRPr="00C61E44">
        <w:rPr>
          <w:rFonts w:ascii="Arial" w:hAnsi="Arial" w:cs="Arial"/>
          <w:sz w:val="22"/>
          <w:szCs w:val="22"/>
        </w:rPr>
        <w:t>(Nome e Cargo do Representante Legal da OSC)</w:t>
      </w:r>
    </w:p>
    <w:p w:rsidR="00B23987" w:rsidRDefault="00B23987" w:rsidP="00B13490">
      <w:pPr>
        <w:suppressAutoHyphens w:val="0"/>
        <w:spacing w:after="160" w:line="259" w:lineRule="auto"/>
        <w:jc w:val="center"/>
        <w:rPr>
          <w:rFonts w:ascii="Arial" w:hAnsi="Arial" w:cs="Arial"/>
          <w:b/>
          <w:sz w:val="32"/>
          <w:szCs w:val="32"/>
        </w:rPr>
      </w:pPr>
    </w:p>
    <w:p w:rsidR="00B23987" w:rsidRDefault="00B23987" w:rsidP="00B13490">
      <w:pPr>
        <w:suppressAutoHyphens w:val="0"/>
        <w:spacing w:after="160" w:line="259" w:lineRule="auto"/>
        <w:jc w:val="center"/>
        <w:rPr>
          <w:rFonts w:ascii="Arial" w:hAnsi="Arial" w:cs="Arial"/>
          <w:b/>
          <w:sz w:val="32"/>
          <w:szCs w:val="32"/>
        </w:rPr>
      </w:pPr>
    </w:p>
    <w:p w:rsidR="00B23987" w:rsidRDefault="00B23987" w:rsidP="00B13490">
      <w:pPr>
        <w:suppressAutoHyphens w:val="0"/>
        <w:spacing w:after="160" w:line="259" w:lineRule="auto"/>
        <w:jc w:val="center"/>
        <w:rPr>
          <w:rFonts w:ascii="Arial" w:hAnsi="Arial" w:cs="Arial"/>
          <w:b/>
          <w:sz w:val="32"/>
          <w:szCs w:val="32"/>
        </w:rPr>
      </w:pPr>
    </w:p>
    <w:p w:rsidR="00B23987" w:rsidRDefault="00B23987" w:rsidP="00B13490">
      <w:pPr>
        <w:suppressAutoHyphens w:val="0"/>
        <w:spacing w:after="160" w:line="259" w:lineRule="auto"/>
        <w:jc w:val="center"/>
        <w:rPr>
          <w:rFonts w:ascii="Arial" w:hAnsi="Arial" w:cs="Arial"/>
          <w:b/>
          <w:sz w:val="32"/>
          <w:szCs w:val="32"/>
        </w:rPr>
      </w:pPr>
    </w:p>
    <w:p w:rsidR="00B23987" w:rsidRDefault="00B23987" w:rsidP="00B13490">
      <w:pPr>
        <w:suppressAutoHyphens w:val="0"/>
        <w:spacing w:after="160" w:line="259" w:lineRule="auto"/>
        <w:jc w:val="center"/>
        <w:rPr>
          <w:rFonts w:ascii="Arial" w:hAnsi="Arial" w:cs="Arial"/>
          <w:b/>
          <w:sz w:val="32"/>
          <w:szCs w:val="32"/>
        </w:rPr>
      </w:pPr>
    </w:p>
    <w:p w:rsidR="00B23987" w:rsidRDefault="00B23987" w:rsidP="00B13490">
      <w:pPr>
        <w:suppressAutoHyphens w:val="0"/>
        <w:spacing w:after="160" w:line="259" w:lineRule="auto"/>
        <w:jc w:val="center"/>
        <w:rPr>
          <w:rFonts w:ascii="Arial" w:hAnsi="Arial" w:cs="Arial"/>
          <w:b/>
          <w:sz w:val="32"/>
          <w:szCs w:val="32"/>
        </w:rPr>
      </w:pPr>
    </w:p>
    <w:p w:rsidR="00EB5405" w:rsidRDefault="00EB5405" w:rsidP="00B13490">
      <w:pPr>
        <w:suppressAutoHyphens w:val="0"/>
        <w:spacing w:after="160" w:line="259" w:lineRule="auto"/>
        <w:jc w:val="center"/>
        <w:rPr>
          <w:rFonts w:ascii="Arial" w:hAnsi="Arial" w:cs="Arial"/>
          <w:b/>
          <w:sz w:val="32"/>
          <w:szCs w:val="32"/>
        </w:rPr>
      </w:pPr>
    </w:p>
    <w:p w:rsidR="00EB5405" w:rsidRDefault="00EB5405" w:rsidP="00B13490">
      <w:pPr>
        <w:suppressAutoHyphens w:val="0"/>
        <w:spacing w:after="160" w:line="259" w:lineRule="auto"/>
        <w:jc w:val="center"/>
        <w:rPr>
          <w:rFonts w:ascii="Arial" w:hAnsi="Arial" w:cs="Arial"/>
          <w:b/>
          <w:sz w:val="32"/>
          <w:szCs w:val="32"/>
        </w:rPr>
      </w:pPr>
    </w:p>
    <w:p w:rsidR="00EB5405" w:rsidRDefault="00EB5405" w:rsidP="00B13490">
      <w:pPr>
        <w:suppressAutoHyphens w:val="0"/>
        <w:spacing w:after="160" w:line="259" w:lineRule="auto"/>
        <w:jc w:val="center"/>
        <w:rPr>
          <w:rFonts w:ascii="Arial" w:hAnsi="Arial" w:cs="Arial"/>
          <w:b/>
          <w:sz w:val="32"/>
          <w:szCs w:val="32"/>
        </w:rPr>
      </w:pPr>
    </w:p>
    <w:p w:rsidR="00EB5405" w:rsidRDefault="00EB5405" w:rsidP="00B13490">
      <w:pPr>
        <w:suppressAutoHyphens w:val="0"/>
        <w:spacing w:after="160" w:line="259" w:lineRule="auto"/>
        <w:jc w:val="center"/>
        <w:rPr>
          <w:rFonts w:ascii="Arial" w:hAnsi="Arial" w:cs="Arial"/>
          <w:b/>
          <w:sz w:val="32"/>
          <w:szCs w:val="32"/>
        </w:rPr>
      </w:pPr>
    </w:p>
    <w:p w:rsidR="00EB5405" w:rsidRDefault="00EB5405" w:rsidP="00B13490">
      <w:pPr>
        <w:suppressAutoHyphens w:val="0"/>
        <w:spacing w:after="160" w:line="259" w:lineRule="auto"/>
        <w:jc w:val="center"/>
        <w:rPr>
          <w:rFonts w:ascii="Arial" w:hAnsi="Arial" w:cs="Arial"/>
          <w:b/>
          <w:sz w:val="32"/>
          <w:szCs w:val="32"/>
        </w:rPr>
      </w:pPr>
    </w:p>
    <w:p w:rsidR="00B23987" w:rsidRDefault="00B23987" w:rsidP="00B13490">
      <w:pPr>
        <w:suppressAutoHyphens w:val="0"/>
        <w:spacing w:after="160" w:line="259" w:lineRule="auto"/>
        <w:jc w:val="center"/>
        <w:rPr>
          <w:rFonts w:ascii="Arial" w:hAnsi="Arial" w:cs="Arial"/>
          <w:b/>
          <w:sz w:val="32"/>
          <w:szCs w:val="32"/>
        </w:rPr>
      </w:pPr>
    </w:p>
    <w:p w:rsidR="00F207D4" w:rsidRDefault="00F207D4" w:rsidP="005D4570">
      <w:pPr>
        <w:suppressAutoHyphens w:val="0"/>
        <w:spacing w:after="160" w:line="259" w:lineRule="auto"/>
        <w:rPr>
          <w:rFonts w:ascii="Arial" w:hAnsi="Arial" w:cs="Arial"/>
          <w:b/>
          <w:sz w:val="32"/>
          <w:szCs w:val="32"/>
        </w:rPr>
      </w:pPr>
    </w:p>
    <w:p w:rsidR="002B0D80" w:rsidRDefault="002B0D80" w:rsidP="002B0D80">
      <w:pPr>
        <w:spacing w:before="120" w:after="120"/>
        <w:ind w:right="-232"/>
        <w:jc w:val="center"/>
        <w:rPr>
          <w:rFonts w:ascii="Arial" w:hAnsi="Arial" w:cs="Arial"/>
          <w:b/>
          <w:sz w:val="22"/>
          <w:szCs w:val="22"/>
        </w:rPr>
      </w:pPr>
    </w:p>
    <w:p w:rsidR="002B0D80" w:rsidRPr="00C61E44" w:rsidRDefault="002B0D80" w:rsidP="002B0D80">
      <w:pPr>
        <w:spacing w:before="120" w:after="120"/>
        <w:ind w:right="-232"/>
        <w:jc w:val="center"/>
        <w:rPr>
          <w:rFonts w:ascii="Arial" w:hAnsi="Arial" w:cs="Arial"/>
          <w:b/>
          <w:sz w:val="22"/>
          <w:szCs w:val="22"/>
        </w:rPr>
      </w:pPr>
      <w:r w:rsidRPr="00C61E44">
        <w:rPr>
          <w:rFonts w:ascii="Arial" w:hAnsi="Arial" w:cs="Arial"/>
          <w:b/>
          <w:sz w:val="22"/>
          <w:szCs w:val="22"/>
        </w:rPr>
        <w:t>(MODELO)</w:t>
      </w:r>
    </w:p>
    <w:p w:rsidR="002B0D80" w:rsidRPr="00333CE7" w:rsidRDefault="002C7606" w:rsidP="002B0D80">
      <w:pPr>
        <w:spacing w:before="120" w:after="120"/>
        <w:ind w:right="-232"/>
        <w:jc w:val="center"/>
        <w:rPr>
          <w:rFonts w:ascii="Arial" w:hAnsi="Arial" w:cs="Arial"/>
          <w:b/>
          <w:color w:val="FF0000"/>
          <w:sz w:val="18"/>
          <w:szCs w:val="18"/>
        </w:rPr>
      </w:pPr>
      <w:r>
        <w:rPr>
          <w:rFonts w:ascii="Arial" w:hAnsi="Arial" w:cs="Arial"/>
          <w:b/>
          <w:color w:val="FF0000"/>
          <w:sz w:val="18"/>
          <w:szCs w:val="18"/>
        </w:rPr>
        <w:t>ANEXO XI</w:t>
      </w:r>
      <w:r w:rsidR="00106F27">
        <w:rPr>
          <w:rFonts w:ascii="Arial" w:hAnsi="Arial" w:cs="Arial"/>
          <w:b/>
          <w:color w:val="FF0000"/>
          <w:sz w:val="18"/>
          <w:szCs w:val="18"/>
        </w:rPr>
        <w:t>I</w:t>
      </w:r>
    </w:p>
    <w:p w:rsidR="002B0D80" w:rsidRPr="00C61E44" w:rsidRDefault="002B0D80" w:rsidP="002B0D80">
      <w:pPr>
        <w:spacing w:before="120"/>
        <w:rPr>
          <w:rFonts w:ascii="Arial" w:hAnsi="Arial" w:cs="Arial"/>
          <w:b/>
          <w:bCs/>
          <w:sz w:val="22"/>
          <w:szCs w:val="22"/>
        </w:rPr>
      </w:pPr>
      <w:r w:rsidRPr="00C61E44">
        <w:rPr>
          <w:rFonts w:ascii="Arial" w:hAnsi="Arial" w:cs="Arial"/>
          <w:b/>
          <w:bCs/>
          <w:sz w:val="22"/>
          <w:szCs w:val="22"/>
        </w:rPr>
        <w:t xml:space="preserve">PLANO DE TRABALHO </w:t>
      </w:r>
    </w:p>
    <w:p w:rsidR="002B0D80" w:rsidRPr="000D16BE" w:rsidRDefault="002B0D80" w:rsidP="002B0D80">
      <w:pPr>
        <w:pStyle w:val="PargrafodaLista"/>
        <w:numPr>
          <w:ilvl w:val="0"/>
          <w:numId w:val="14"/>
        </w:numPr>
        <w:spacing w:before="120"/>
        <w:rPr>
          <w:rFonts w:ascii="Arial" w:hAnsi="Arial" w:cs="Arial"/>
          <w:b/>
          <w:bCs/>
          <w:sz w:val="22"/>
          <w:szCs w:val="22"/>
        </w:rPr>
      </w:pPr>
      <w:r w:rsidRPr="000D16BE">
        <w:rPr>
          <w:rFonts w:ascii="Arial" w:hAnsi="Arial" w:cs="Arial"/>
          <w:b/>
          <w:bCs/>
          <w:sz w:val="22"/>
          <w:szCs w:val="22"/>
        </w:rPr>
        <w:t>DADOS CADASTRAIS</w:t>
      </w:r>
    </w:p>
    <w:p w:rsidR="002B0D80" w:rsidRPr="000D16BE" w:rsidRDefault="002B0D80" w:rsidP="002B0D80">
      <w:pPr>
        <w:pStyle w:val="PargrafodaLista"/>
        <w:spacing w:before="120"/>
        <w:ind w:left="301"/>
        <w:rPr>
          <w:rFonts w:ascii="Arial" w:hAnsi="Arial" w:cs="Arial"/>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6"/>
        <w:gridCol w:w="170"/>
        <w:gridCol w:w="512"/>
        <w:gridCol w:w="1362"/>
        <w:gridCol w:w="478"/>
        <w:gridCol w:w="1157"/>
        <w:gridCol w:w="274"/>
        <w:gridCol w:w="816"/>
        <w:gridCol w:w="1639"/>
        <w:gridCol w:w="1656"/>
      </w:tblGrid>
      <w:tr w:rsidR="002B0D80" w:rsidRPr="00C61E44" w:rsidTr="002B0D80">
        <w:trPr>
          <w:trHeight w:val="546"/>
        </w:trPr>
        <w:tc>
          <w:tcPr>
            <w:tcW w:w="6379" w:type="dxa"/>
            <w:gridSpan w:val="7"/>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Órgão/Entidade Proponente</w:t>
            </w:r>
          </w:p>
          <w:p w:rsidR="002B0D80" w:rsidRPr="00C61E44" w:rsidRDefault="002B0D80" w:rsidP="002B0D80">
            <w:pPr>
              <w:rPr>
                <w:rFonts w:ascii="Arial" w:hAnsi="Arial" w:cs="Arial"/>
              </w:rPr>
            </w:pPr>
          </w:p>
        </w:tc>
        <w:tc>
          <w:tcPr>
            <w:tcW w:w="4111" w:type="dxa"/>
            <w:gridSpan w:val="3"/>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C.N.P.J</w:t>
            </w:r>
          </w:p>
          <w:p w:rsidR="002B0D80" w:rsidRPr="00C61E44" w:rsidRDefault="002B0D80" w:rsidP="002B0D80">
            <w:pPr>
              <w:autoSpaceDE w:val="0"/>
              <w:autoSpaceDN w:val="0"/>
              <w:jc w:val="center"/>
              <w:rPr>
                <w:rFonts w:ascii="Arial" w:hAnsi="Arial" w:cs="Arial"/>
              </w:rPr>
            </w:pPr>
          </w:p>
        </w:tc>
      </w:tr>
      <w:tr w:rsidR="002B0D80" w:rsidRPr="00C61E44" w:rsidTr="002B0D80">
        <w:trPr>
          <w:cantSplit/>
          <w:trHeight w:val="791"/>
        </w:trPr>
        <w:tc>
          <w:tcPr>
            <w:tcW w:w="10490" w:type="dxa"/>
            <w:gridSpan w:val="10"/>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Endereço</w:t>
            </w:r>
          </w:p>
          <w:p w:rsidR="002B0D80" w:rsidRPr="00C61E44" w:rsidRDefault="002B0D80" w:rsidP="002B0D80">
            <w:pPr>
              <w:rPr>
                <w:rFonts w:ascii="Arial" w:hAnsi="Arial" w:cs="Arial"/>
                <w:color w:val="000000"/>
              </w:rPr>
            </w:pPr>
          </w:p>
        </w:tc>
      </w:tr>
      <w:tr w:rsidR="002B0D80" w:rsidRPr="00C61E44" w:rsidTr="002B0D80">
        <w:trPr>
          <w:trHeight w:val="516"/>
        </w:trPr>
        <w:tc>
          <w:tcPr>
            <w:tcW w:w="2426"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ind w:right="13"/>
              <w:rPr>
                <w:rFonts w:ascii="Arial" w:hAnsi="Arial" w:cs="Arial"/>
              </w:rPr>
            </w:pPr>
            <w:r w:rsidRPr="00C61E44">
              <w:rPr>
                <w:rFonts w:ascii="Arial" w:hAnsi="Arial" w:cs="Arial"/>
                <w:sz w:val="22"/>
                <w:szCs w:val="22"/>
              </w:rPr>
              <w:t>Cidade</w:t>
            </w:r>
          </w:p>
          <w:p w:rsidR="002B0D80" w:rsidRPr="00C61E44" w:rsidRDefault="002B0D80" w:rsidP="002B0D80">
            <w:pPr>
              <w:autoSpaceDE w:val="0"/>
              <w:autoSpaceDN w:val="0"/>
              <w:ind w:right="13"/>
              <w:rPr>
                <w:rFonts w:ascii="Arial" w:hAnsi="Arial" w:cs="Arial"/>
              </w:rPr>
            </w:pPr>
          </w:p>
        </w:tc>
        <w:tc>
          <w:tcPr>
            <w:tcW w:w="682" w:type="dxa"/>
            <w:gridSpan w:val="2"/>
            <w:tcBorders>
              <w:top w:val="single" w:sz="4" w:space="0" w:color="auto"/>
              <w:left w:val="single" w:sz="4" w:space="0" w:color="auto"/>
              <w:bottom w:val="single" w:sz="4" w:space="0" w:color="auto"/>
              <w:right w:val="single" w:sz="4" w:space="0" w:color="auto"/>
            </w:tcBorders>
          </w:tcPr>
          <w:p w:rsidR="002B0D80" w:rsidRPr="00C61E44" w:rsidRDefault="002B0D80" w:rsidP="002B0D80">
            <w:pPr>
              <w:ind w:right="13"/>
              <w:rPr>
                <w:rFonts w:ascii="Arial" w:hAnsi="Arial" w:cs="Arial"/>
              </w:rPr>
            </w:pPr>
            <w:r w:rsidRPr="00C61E44">
              <w:rPr>
                <w:rFonts w:ascii="Arial" w:hAnsi="Arial" w:cs="Arial"/>
                <w:sz w:val="22"/>
                <w:szCs w:val="22"/>
              </w:rPr>
              <w:t>U.F.</w:t>
            </w:r>
          </w:p>
          <w:p w:rsidR="002B0D80" w:rsidRPr="00C61E44" w:rsidRDefault="002B0D80" w:rsidP="002B0D80">
            <w:pPr>
              <w:autoSpaceDE w:val="0"/>
              <w:autoSpaceDN w:val="0"/>
              <w:ind w:right="13"/>
              <w:jc w:val="cente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ind w:right="13"/>
              <w:rPr>
                <w:rFonts w:ascii="Arial" w:hAnsi="Arial" w:cs="Arial"/>
              </w:rPr>
            </w:pPr>
            <w:r w:rsidRPr="00C61E44">
              <w:rPr>
                <w:rFonts w:ascii="Arial" w:hAnsi="Arial" w:cs="Arial"/>
                <w:sz w:val="22"/>
                <w:szCs w:val="22"/>
              </w:rPr>
              <w:t>C.E.P</w:t>
            </w:r>
          </w:p>
          <w:p w:rsidR="002B0D80" w:rsidRPr="00C61E44" w:rsidRDefault="002B0D80" w:rsidP="002B0D80">
            <w:pPr>
              <w:autoSpaceDE w:val="0"/>
              <w:autoSpaceDN w:val="0"/>
              <w:ind w:right="13"/>
              <w:jc w:val="center"/>
              <w:rPr>
                <w:rFonts w:ascii="Arial" w:hAnsi="Arial" w:cs="Arial"/>
              </w:rPr>
            </w:pPr>
          </w:p>
        </w:tc>
        <w:tc>
          <w:tcPr>
            <w:tcW w:w="1909" w:type="dxa"/>
            <w:gridSpan w:val="3"/>
            <w:tcBorders>
              <w:top w:val="single" w:sz="4" w:space="0" w:color="auto"/>
              <w:left w:val="single" w:sz="4" w:space="0" w:color="auto"/>
              <w:bottom w:val="single" w:sz="4" w:space="0" w:color="auto"/>
              <w:right w:val="single" w:sz="4" w:space="0" w:color="auto"/>
            </w:tcBorders>
          </w:tcPr>
          <w:p w:rsidR="002B0D80" w:rsidRPr="00C61E44" w:rsidRDefault="002B0D80" w:rsidP="002B0D80">
            <w:pPr>
              <w:ind w:right="13"/>
              <w:rPr>
                <w:rFonts w:ascii="Arial" w:hAnsi="Arial" w:cs="Arial"/>
              </w:rPr>
            </w:pPr>
            <w:r w:rsidRPr="00C61E44">
              <w:rPr>
                <w:rFonts w:ascii="Arial" w:hAnsi="Arial" w:cs="Arial"/>
                <w:sz w:val="22"/>
                <w:szCs w:val="22"/>
              </w:rPr>
              <w:t>DDD/Telefone</w:t>
            </w:r>
          </w:p>
          <w:p w:rsidR="002B0D80" w:rsidRPr="00C61E44" w:rsidRDefault="002B0D80" w:rsidP="002B0D80">
            <w:pPr>
              <w:autoSpaceDE w:val="0"/>
              <w:autoSpaceDN w:val="0"/>
              <w:ind w:right="13"/>
              <w:jc w:val="center"/>
              <w:rPr>
                <w:rFonts w:ascii="Arial" w:hAnsi="Arial" w:cs="Arial"/>
              </w:rPr>
            </w:pPr>
          </w:p>
        </w:tc>
        <w:tc>
          <w:tcPr>
            <w:tcW w:w="2455" w:type="dxa"/>
            <w:gridSpan w:val="2"/>
            <w:tcBorders>
              <w:top w:val="single" w:sz="4" w:space="0" w:color="auto"/>
              <w:left w:val="single" w:sz="4" w:space="0" w:color="auto"/>
              <w:bottom w:val="single" w:sz="4" w:space="0" w:color="auto"/>
              <w:right w:val="single" w:sz="4" w:space="0" w:color="auto"/>
            </w:tcBorders>
          </w:tcPr>
          <w:p w:rsidR="002B0D80" w:rsidRPr="00C61E44" w:rsidRDefault="002B0D80" w:rsidP="002B0D80">
            <w:pPr>
              <w:ind w:right="13"/>
              <w:rPr>
                <w:rFonts w:ascii="Arial" w:hAnsi="Arial" w:cs="Arial"/>
              </w:rPr>
            </w:pPr>
            <w:r w:rsidRPr="00C61E44">
              <w:rPr>
                <w:rFonts w:ascii="Arial" w:hAnsi="Arial" w:cs="Arial"/>
                <w:sz w:val="22"/>
                <w:szCs w:val="22"/>
              </w:rPr>
              <w:t>FAX</w:t>
            </w:r>
          </w:p>
          <w:p w:rsidR="002B0D80" w:rsidRPr="00C61E44" w:rsidRDefault="002B0D80" w:rsidP="002B0D80">
            <w:pPr>
              <w:autoSpaceDE w:val="0"/>
              <w:autoSpaceDN w:val="0"/>
              <w:ind w:right="13"/>
              <w:rPr>
                <w:rFonts w:ascii="Arial" w:hAnsi="Arial" w:cs="Arial"/>
              </w:rPr>
            </w:pPr>
          </w:p>
        </w:tc>
        <w:tc>
          <w:tcPr>
            <w:tcW w:w="1656"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E.A</w:t>
            </w:r>
          </w:p>
          <w:p w:rsidR="002B0D80" w:rsidRPr="00C61E44" w:rsidRDefault="002B0D80" w:rsidP="002B0D80">
            <w:pPr>
              <w:autoSpaceDE w:val="0"/>
              <w:autoSpaceDN w:val="0"/>
              <w:rPr>
                <w:rFonts w:ascii="Arial" w:hAnsi="Arial" w:cs="Arial"/>
              </w:rPr>
            </w:pPr>
          </w:p>
        </w:tc>
      </w:tr>
      <w:tr w:rsidR="002B0D80" w:rsidRPr="00C61E44" w:rsidTr="002B0D80">
        <w:trPr>
          <w:trHeight w:val="698"/>
        </w:trPr>
        <w:tc>
          <w:tcPr>
            <w:tcW w:w="2426"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Conta Corrente</w:t>
            </w:r>
          </w:p>
          <w:p w:rsidR="002B0D80" w:rsidRPr="00C61E44" w:rsidRDefault="002B0D80" w:rsidP="002B0D80">
            <w:pPr>
              <w:rPr>
                <w:rFonts w:ascii="Arial" w:hAnsi="Arial" w:cs="Arial"/>
              </w:rPr>
            </w:pPr>
          </w:p>
        </w:tc>
        <w:tc>
          <w:tcPr>
            <w:tcW w:w="2044" w:type="dxa"/>
            <w:gridSpan w:val="3"/>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Banco</w:t>
            </w:r>
          </w:p>
          <w:p w:rsidR="002B0D80" w:rsidRPr="00C61E44" w:rsidRDefault="002B0D80" w:rsidP="002B0D80">
            <w:pPr>
              <w:autoSpaceDE w:val="0"/>
              <w:autoSpaceDN w:val="0"/>
              <w:jc w:val="center"/>
              <w:rPr>
                <w:rFonts w:ascii="Arial" w:hAnsi="Arial" w:cs="Arial"/>
              </w:rPr>
            </w:pPr>
          </w:p>
        </w:tc>
        <w:tc>
          <w:tcPr>
            <w:tcW w:w="1635" w:type="dxa"/>
            <w:gridSpan w:val="2"/>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Agência</w:t>
            </w:r>
          </w:p>
          <w:p w:rsidR="002B0D80" w:rsidRPr="00C61E44" w:rsidRDefault="002B0D80" w:rsidP="002B0D80">
            <w:pPr>
              <w:autoSpaceDE w:val="0"/>
              <w:autoSpaceDN w:val="0"/>
              <w:jc w:val="cente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Praça de Pagamento</w:t>
            </w:r>
          </w:p>
          <w:p w:rsidR="002B0D80" w:rsidRPr="00C61E44" w:rsidRDefault="002B0D80" w:rsidP="002B0D80">
            <w:pPr>
              <w:autoSpaceDE w:val="0"/>
              <w:autoSpaceDN w:val="0"/>
              <w:rPr>
                <w:rFonts w:ascii="Arial" w:hAnsi="Arial" w:cs="Arial"/>
              </w:rPr>
            </w:pPr>
          </w:p>
        </w:tc>
      </w:tr>
      <w:tr w:rsidR="002B0D80" w:rsidRPr="00C61E44" w:rsidTr="002B0D80">
        <w:trPr>
          <w:trHeight w:val="594"/>
        </w:trPr>
        <w:tc>
          <w:tcPr>
            <w:tcW w:w="6105" w:type="dxa"/>
            <w:gridSpan w:val="6"/>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Nome do Responsável</w:t>
            </w:r>
          </w:p>
          <w:p w:rsidR="002B0D80" w:rsidRPr="00C61E44" w:rsidRDefault="002B0D80" w:rsidP="002B0D80">
            <w:pP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C.P.F</w:t>
            </w:r>
          </w:p>
          <w:p w:rsidR="002B0D80" w:rsidRPr="00C61E44" w:rsidRDefault="002B0D80" w:rsidP="002B0D80">
            <w:pPr>
              <w:autoSpaceDE w:val="0"/>
              <w:autoSpaceDN w:val="0"/>
              <w:jc w:val="center"/>
              <w:rPr>
                <w:rFonts w:ascii="Arial" w:hAnsi="Arial" w:cs="Arial"/>
              </w:rPr>
            </w:pPr>
          </w:p>
        </w:tc>
      </w:tr>
      <w:tr w:rsidR="002B0D80" w:rsidRPr="00C61E44" w:rsidTr="002B0D80">
        <w:trPr>
          <w:trHeight w:val="546"/>
        </w:trPr>
        <w:tc>
          <w:tcPr>
            <w:tcW w:w="2596" w:type="dxa"/>
            <w:gridSpan w:val="2"/>
            <w:tcBorders>
              <w:top w:val="single" w:sz="4" w:space="0" w:color="auto"/>
              <w:left w:val="single" w:sz="4" w:space="0" w:color="auto"/>
              <w:bottom w:val="single" w:sz="4" w:space="0" w:color="auto"/>
              <w:right w:val="single" w:sz="4" w:space="0" w:color="auto"/>
            </w:tcBorders>
          </w:tcPr>
          <w:p w:rsidR="002B0D80" w:rsidRPr="00C61E44" w:rsidRDefault="002B0D80" w:rsidP="002B0D80">
            <w:pPr>
              <w:ind w:right="13"/>
              <w:rPr>
                <w:rFonts w:ascii="Arial" w:hAnsi="Arial" w:cs="Arial"/>
              </w:rPr>
            </w:pPr>
            <w:r w:rsidRPr="00C61E44">
              <w:rPr>
                <w:rFonts w:ascii="Arial" w:hAnsi="Arial" w:cs="Arial"/>
                <w:sz w:val="22"/>
                <w:szCs w:val="22"/>
              </w:rPr>
              <w:t>C.I./Órgão Expedidor</w:t>
            </w:r>
          </w:p>
          <w:p w:rsidR="002B0D80" w:rsidRPr="00C61E44" w:rsidRDefault="002B0D80" w:rsidP="002B0D80">
            <w:pPr>
              <w:autoSpaceDE w:val="0"/>
              <w:autoSpaceDN w:val="0"/>
              <w:ind w:right="13"/>
              <w:rPr>
                <w:rFonts w:ascii="Arial" w:hAnsi="Arial" w:cs="Arial"/>
              </w:rPr>
            </w:pPr>
          </w:p>
        </w:tc>
        <w:tc>
          <w:tcPr>
            <w:tcW w:w="7894" w:type="dxa"/>
            <w:gridSpan w:val="8"/>
            <w:tcBorders>
              <w:top w:val="single" w:sz="4" w:space="0" w:color="auto"/>
              <w:left w:val="single" w:sz="4" w:space="0" w:color="auto"/>
              <w:bottom w:val="single" w:sz="4" w:space="0" w:color="auto"/>
              <w:right w:val="single" w:sz="4" w:space="0" w:color="auto"/>
            </w:tcBorders>
          </w:tcPr>
          <w:p w:rsidR="002B0D80" w:rsidRPr="00C61E44" w:rsidRDefault="002B0D80" w:rsidP="002B0D80">
            <w:pPr>
              <w:ind w:right="13"/>
              <w:rPr>
                <w:rFonts w:ascii="Arial" w:hAnsi="Arial" w:cs="Arial"/>
              </w:rPr>
            </w:pPr>
            <w:r w:rsidRPr="00C61E44">
              <w:rPr>
                <w:rFonts w:ascii="Arial" w:hAnsi="Arial" w:cs="Arial"/>
                <w:sz w:val="22"/>
                <w:szCs w:val="22"/>
              </w:rPr>
              <w:t>Cargo</w:t>
            </w:r>
          </w:p>
          <w:p w:rsidR="002B0D80" w:rsidRPr="00C61E44" w:rsidRDefault="002B0D80" w:rsidP="002B0D80">
            <w:pPr>
              <w:ind w:right="13"/>
              <w:rPr>
                <w:rFonts w:ascii="Arial" w:hAnsi="Arial" w:cs="Arial"/>
              </w:rPr>
            </w:pPr>
          </w:p>
        </w:tc>
      </w:tr>
      <w:tr w:rsidR="002B0D80" w:rsidRPr="00C61E44" w:rsidTr="002B0D80">
        <w:trPr>
          <w:trHeight w:val="714"/>
        </w:trPr>
        <w:tc>
          <w:tcPr>
            <w:tcW w:w="7195" w:type="dxa"/>
            <w:gridSpan w:val="8"/>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Endereço:</w:t>
            </w:r>
          </w:p>
          <w:p w:rsidR="002B0D80" w:rsidRPr="00C61E44" w:rsidRDefault="002B0D80" w:rsidP="002B0D80">
            <w:pPr>
              <w:rPr>
                <w:rFonts w:ascii="Arial" w:hAnsi="Arial" w:cs="Arial"/>
              </w:rPr>
            </w:pPr>
          </w:p>
        </w:tc>
        <w:tc>
          <w:tcPr>
            <w:tcW w:w="3295" w:type="dxa"/>
            <w:gridSpan w:val="2"/>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CEP</w:t>
            </w:r>
          </w:p>
          <w:p w:rsidR="002B0D80" w:rsidRPr="00C61E44" w:rsidRDefault="002B0D80" w:rsidP="002B0D80">
            <w:pPr>
              <w:autoSpaceDE w:val="0"/>
              <w:autoSpaceDN w:val="0"/>
              <w:jc w:val="center"/>
              <w:rPr>
                <w:rFonts w:ascii="Arial" w:hAnsi="Arial" w:cs="Arial"/>
              </w:rPr>
            </w:pPr>
          </w:p>
        </w:tc>
      </w:tr>
      <w:tr w:rsidR="002B0D80" w:rsidRPr="00C61E44" w:rsidTr="002B0D80">
        <w:trPr>
          <w:trHeight w:val="429"/>
        </w:trPr>
        <w:tc>
          <w:tcPr>
            <w:tcW w:w="4948" w:type="dxa"/>
            <w:gridSpan w:val="5"/>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E-mail do Proponente</w:t>
            </w:r>
          </w:p>
          <w:p w:rsidR="002B0D80" w:rsidRPr="00C61E44" w:rsidRDefault="002B0D80" w:rsidP="002B0D80">
            <w:pPr>
              <w:rPr>
                <w:rFonts w:ascii="Arial" w:hAnsi="Arial" w:cs="Arial"/>
              </w:rPr>
            </w:pPr>
          </w:p>
        </w:tc>
        <w:tc>
          <w:tcPr>
            <w:tcW w:w="5542" w:type="dxa"/>
            <w:gridSpan w:val="5"/>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E-mail do responsável</w:t>
            </w:r>
          </w:p>
          <w:p w:rsidR="002B0D80" w:rsidRPr="00C61E44" w:rsidRDefault="002B0D80" w:rsidP="002B0D80">
            <w:pPr>
              <w:rPr>
                <w:rFonts w:ascii="Arial" w:hAnsi="Arial" w:cs="Arial"/>
              </w:rPr>
            </w:pPr>
          </w:p>
        </w:tc>
      </w:tr>
    </w:tbl>
    <w:p w:rsidR="002B0D80" w:rsidRPr="000D16BE" w:rsidRDefault="002B0D80" w:rsidP="002B0D80">
      <w:pPr>
        <w:pStyle w:val="PargrafodaLista"/>
        <w:numPr>
          <w:ilvl w:val="0"/>
          <w:numId w:val="14"/>
        </w:numPr>
        <w:spacing w:before="120"/>
        <w:rPr>
          <w:rFonts w:ascii="Arial" w:hAnsi="Arial" w:cs="Arial"/>
          <w:b/>
          <w:bCs/>
          <w:sz w:val="22"/>
          <w:szCs w:val="22"/>
        </w:rPr>
      </w:pPr>
      <w:r w:rsidRPr="000D16BE">
        <w:rPr>
          <w:rFonts w:ascii="Arial" w:hAnsi="Arial" w:cs="Arial"/>
          <w:b/>
          <w:bCs/>
          <w:sz w:val="22"/>
          <w:szCs w:val="22"/>
        </w:rPr>
        <w:t>DESCRIÇÃO DO PROJETO</w:t>
      </w:r>
    </w:p>
    <w:p w:rsidR="002B0D80" w:rsidRPr="000D16BE" w:rsidRDefault="002B0D80" w:rsidP="002B0D80">
      <w:pPr>
        <w:pStyle w:val="PargrafodaLista"/>
        <w:spacing w:before="120"/>
        <w:ind w:left="301"/>
        <w:rPr>
          <w:rFonts w:ascii="Arial" w:hAnsi="Arial" w:cs="Arial"/>
          <w:b/>
          <w:bCs/>
          <w:sz w:val="22"/>
          <w:szCs w:val="22"/>
        </w:rPr>
      </w:pPr>
    </w:p>
    <w:tbl>
      <w:tblPr>
        <w:tblW w:w="10490" w:type="dxa"/>
        <w:tblInd w:w="-738" w:type="dxa"/>
        <w:tblLayout w:type="fixed"/>
        <w:tblCellMar>
          <w:left w:w="113" w:type="dxa"/>
          <w:right w:w="113" w:type="dxa"/>
        </w:tblCellMar>
        <w:tblLook w:val="0000" w:firstRow="0" w:lastRow="0" w:firstColumn="0" w:lastColumn="0" w:noHBand="0" w:noVBand="0"/>
      </w:tblPr>
      <w:tblGrid>
        <w:gridCol w:w="5695"/>
        <w:gridCol w:w="1788"/>
        <w:gridCol w:w="3007"/>
      </w:tblGrid>
      <w:tr w:rsidR="002B0D80" w:rsidRPr="00C61E44" w:rsidTr="002B0D80">
        <w:trPr>
          <w:cantSplit/>
          <w:trHeight w:val="268"/>
        </w:trPr>
        <w:tc>
          <w:tcPr>
            <w:tcW w:w="5695" w:type="dxa"/>
            <w:tcBorders>
              <w:top w:val="single" w:sz="4" w:space="0" w:color="auto"/>
              <w:left w:val="single" w:sz="4" w:space="0" w:color="auto"/>
              <w:bottom w:val="nil"/>
              <w:right w:val="single" w:sz="6" w:space="0" w:color="auto"/>
            </w:tcBorders>
          </w:tcPr>
          <w:p w:rsidR="002B0D80" w:rsidRPr="00C61E44" w:rsidRDefault="002B0D80" w:rsidP="002B0D80">
            <w:pPr>
              <w:autoSpaceDE w:val="0"/>
              <w:autoSpaceDN w:val="0"/>
              <w:ind w:left="596" w:hanging="596"/>
              <w:rPr>
                <w:rFonts w:ascii="Arial" w:hAnsi="Arial" w:cs="Arial"/>
              </w:rPr>
            </w:pPr>
            <w:r w:rsidRPr="00C61E44">
              <w:rPr>
                <w:rFonts w:ascii="Arial" w:hAnsi="Arial" w:cs="Arial"/>
                <w:sz w:val="22"/>
                <w:szCs w:val="22"/>
              </w:rPr>
              <w:t>Título do Projeto</w:t>
            </w:r>
          </w:p>
        </w:tc>
        <w:tc>
          <w:tcPr>
            <w:tcW w:w="4795" w:type="dxa"/>
            <w:gridSpan w:val="2"/>
            <w:tcBorders>
              <w:top w:val="single" w:sz="4" w:space="0" w:color="auto"/>
              <w:left w:val="single" w:sz="6" w:space="0" w:color="auto"/>
              <w:bottom w:val="single" w:sz="6" w:space="0" w:color="auto"/>
              <w:right w:val="single" w:sz="4" w:space="0" w:color="auto"/>
            </w:tcBorders>
          </w:tcPr>
          <w:p w:rsidR="002B0D80" w:rsidRPr="00C61E44" w:rsidRDefault="002B0D80" w:rsidP="002B0D80">
            <w:pPr>
              <w:autoSpaceDE w:val="0"/>
              <w:autoSpaceDN w:val="0"/>
              <w:spacing w:before="48"/>
              <w:jc w:val="center"/>
              <w:rPr>
                <w:rFonts w:ascii="Arial" w:hAnsi="Arial" w:cs="Arial"/>
              </w:rPr>
            </w:pPr>
            <w:r w:rsidRPr="00C61E44">
              <w:rPr>
                <w:rFonts w:ascii="Arial" w:hAnsi="Arial" w:cs="Arial"/>
                <w:sz w:val="22"/>
                <w:szCs w:val="22"/>
              </w:rPr>
              <w:t>Período de Execução</w:t>
            </w:r>
          </w:p>
        </w:tc>
      </w:tr>
      <w:tr w:rsidR="002B0D80" w:rsidRPr="00C61E44" w:rsidTr="002B0D80">
        <w:trPr>
          <w:cantSplit/>
          <w:trHeight w:val="385"/>
        </w:trPr>
        <w:tc>
          <w:tcPr>
            <w:tcW w:w="5695" w:type="dxa"/>
            <w:tcBorders>
              <w:top w:val="single" w:sz="4" w:space="0" w:color="auto"/>
              <w:left w:val="single" w:sz="4" w:space="0" w:color="auto"/>
              <w:bottom w:val="single" w:sz="6" w:space="0" w:color="auto"/>
              <w:right w:val="single" w:sz="6" w:space="0" w:color="auto"/>
            </w:tcBorders>
          </w:tcPr>
          <w:p w:rsidR="002B0D80" w:rsidRPr="00C61E44" w:rsidRDefault="002B0D80" w:rsidP="002B0D80">
            <w:pPr>
              <w:autoSpaceDE w:val="0"/>
              <w:autoSpaceDN w:val="0"/>
              <w:jc w:val="both"/>
              <w:rPr>
                <w:rFonts w:ascii="Arial" w:hAnsi="Arial" w:cs="Arial"/>
              </w:rPr>
            </w:pPr>
          </w:p>
        </w:tc>
        <w:tc>
          <w:tcPr>
            <w:tcW w:w="1788" w:type="dxa"/>
            <w:tcBorders>
              <w:top w:val="single" w:sz="6" w:space="0" w:color="auto"/>
              <w:left w:val="single" w:sz="6" w:space="0" w:color="auto"/>
              <w:bottom w:val="single" w:sz="6" w:space="0" w:color="auto"/>
              <w:right w:val="single" w:sz="6"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Inicio</w:t>
            </w:r>
          </w:p>
          <w:p w:rsidR="002B0D80" w:rsidRPr="00C61E44" w:rsidRDefault="002B0D80" w:rsidP="002B0D80">
            <w:pPr>
              <w:jc w:val="center"/>
              <w:rPr>
                <w:rFonts w:ascii="Arial" w:hAnsi="Arial" w:cs="Arial"/>
              </w:rPr>
            </w:pPr>
          </w:p>
        </w:tc>
        <w:tc>
          <w:tcPr>
            <w:tcW w:w="3007" w:type="dxa"/>
            <w:tcBorders>
              <w:top w:val="single" w:sz="6" w:space="0" w:color="auto"/>
              <w:left w:val="nil"/>
              <w:bottom w:val="single" w:sz="6"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Término</w:t>
            </w:r>
          </w:p>
          <w:p w:rsidR="002B0D80" w:rsidRPr="00C61E44" w:rsidRDefault="002B0D80" w:rsidP="002B0D80">
            <w:pPr>
              <w:autoSpaceDE w:val="0"/>
              <w:autoSpaceDN w:val="0"/>
              <w:jc w:val="center"/>
              <w:rPr>
                <w:rFonts w:ascii="Arial" w:hAnsi="Arial" w:cs="Arial"/>
              </w:rPr>
            </w:pPr>
          </w:p>
        </w:tc>
      </w:tr>
      <w:tr w:rsidR="002B0D80" w:rsidRPr="00C61E44" w:rsidTr="002B0D80">
        <w:trPr>
          <w:cantSplit/>
          <w:trHeight w:val="218"/>
        </w:trPr>
        <w:tc>
          <w:tcPr>
            <w:tcW w:w="10490" w:type="dxa"/>
            <w:gridSpan w:val="3"/>
            <w:tcBorders>
              <w:top w:val="single" w:sz="6" w:space="0" w:color="auto"/>
              <w:left w:val="single" w:sz="4" w:space="0" w:color="auto"/>
              <w:bottom w:val="nil"/>
              <w:right w:val="single" w:sz="4" w:space="0" w:color="auto"/>
            </w:tcBorders>
          </w:tcPr>
          <w:p w:rsidR="002B0D80" w:rsidRPr="00C61E44" w:rsidRDefault="002B0D80" w:rsidP="002B0D80">
            <w:pPr>
              <w:pStyle w:val="Cabealho"/>
              <w:rPr>
                <w:rFonts w:ascii="Arial" w:hAnsi="Arial" w:cs="Arial"/>
              </w:rPr>
            </w:pPr>
            <w:r w:rsidRPr="00C61E44">
              <w:rPr>
                <w:rFonts w:ascii="Arial" w:hAnsi="Arial" w:cs="Arial"/>
                <w:sz w:val="22"/>
                <w:szCs w:val="22"/>
              </w:rPr>
              <w:t>Identificação do Objeto</w:t>
            </w:r>
          </w:p>
          <w:p w:rsidR="002B0D80" w:rsidRPr="00C61E44" w:rsidRDefault="002B0D80" w:rsidP="002B0D80">
            <w:pPr>
              <w:pStyle w:val="Cabealho"/>
              <w:rPr>
                <w:rFonts w:ascii="Arial" w:hAnsi="Arial" w:cs="Arial"/>
              </w:rPr>
            </w:pPr>
          </w:p>
        </w:tc>
      </w:tr>
      <w:tr w:rsidR="002B0D80" w:rsidRPr="00C61E44" w:rsidTr="002B0D80">
        <w:trPr>
          <w:cantSplit/>
          <w:trHeight w:val="507"/>
        </w:trPr>
        <w:tc>
          <w:tcPr>
            <w:tcW w:w="10490" w:type="dxa"/>
            <w:gridSpan w:val="3"/>
            <w:tcBorders>
              <w:top w:val="nil"/>
              <w:left w:val="single" w:sz="4" w:space="0" w:color="auto"/>
              <w:bottom w:val="single" w:sz="6" w:space="0" w:color="auto"/>
              <w:right w:val="single" w:sz="4" w:space="0" w:color="auto"/>
            </w:tcBorders>
          </w:tcPr>
          <w:p w:rsidR="002B0D80" w:rsidRPr="00C61E44" w:rsidRDefault="002B0D80" w:rsidP="002B0D80">
            <w:pPr>
              <w:pStyle w:val="Cabealho"/>
              <w:spacing w:line="360" w:lineRule="auto"/>
              <w:jc w:val="both"/>
              <w:rPr>
                <w:rFonts w:ascii="Arial" w:hAnsi="Arial" w:cs="Arial"/>
                <w:bCs/>
              </w:rPr>
            </w:pPr>
          </w:p>
        </w:tc>
      </w:tr>
      <w:tr w:rsidR="002B0D80" w:rsidRPr="00C61E44" w:rsidTr="002B0D80">
        <w:trPr>
          <w:trHeight w:val="1589"/>
        </w:trPr>
        <w:tc>
          <w:tcPr>
            <w:tcW w:w="1049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0D80" w:rsidRPr="00C61E44" w:rsidRDefault="002B0D80" w:rsidP="002B0D80">
            <w:pPr>
              <w:spacing w:line="360" w:lineRule="auto"/>
              <w:jc w:val="both"/>
              <w:rPr>
                <w:rFonts w:ascii="Arial" w:eastAsiaTheme="minorHAnsi" w:hAnsi="Arial" w:cs="Arial"/>
              </w:rPr>
            </w:pPr>
            <w:r w:rsidRPr="00C61E44">
              <w:rPr>
                <w:rFonts w:ascii="Arial" w:hAnsi="Arial" w:cs="Arial"/>
                <w:b/>
                <w:sz w:val="22"/>
                <w:szCs w:val="22"/>
              </w:rPr>
              <w:t>JUSTIFICATIVA</w:t>
            </w:r>
          </w:p>
        </w:tc>
      </w:tr>
    </w:tbl>
    <w:p w:rsidR="002B0D80" w:rsidRPr="000D16BE" w:rsidRDefault="002B0D80" w:rsidP="002B0D80">
      <w:pPr>
        <w:pStyle w:val="PargrafodaLista"/>
        <w:numPr>
          <w:ilvl w:val="0"/>
          <w:numId w:val="14"/>
        </w:numPr>
        <w:spacing w:before="120"/>
        <w:rPr>
          <w:rFonts w:ascii="Arial" w:hAnsi="Arial" w:cs="Arial"/>
          <w:b/>
          <w:bCs/>
          <w:sz w:val="22"/>
          <w:szCs w:val="22"/>
        </w:rPr>
      </w:pPr>
      <w:r w:rsidRPr="000D16BE">
        <w:rPr>
          <w:rFonts w:ascii="Arial" w:hAnsi="Arial" w:cs="Arial"/>
          <w:b/>
          <w:bCs/>
          <w:sz w:val="22"/>
          <w:szCs w:val="22"/>
        </w:rPr>
        <w:t xml:space="preserve">CRONOGRAMA DE EXECUÇÃO (META, ETAPA OU FASE) </w:t>
      </w:r>
    </w:p>
    <w:p w:rsidR="002B0D80" w:rsidRPr="000D16BE" w:rsidRDefault="002B0D80" w:rsidP="002B0D80">
      <w:pPr>
        <w:pStyle w:val="PargrafodaLista"/>
        <w:spacing w:before="120"/>
        <w:ind w:left="301"/>
        <w:rPr>
          <w:rFonts w:ascii="Arial" w:hAnsi="Arial" w:cs="Arial"/>
          <w:b/>
          <w:bCs/>
          <w:sz w:val="22"/>
          <w:szCs w:val="22"/>
        </w:rPr>
      </w:pPr>
    </w:p>
    <w:tbl>
      <w:tblPr>
        <w:tblW w:w="10462" w:type="dxa"/>
        <w:tblInd w:w="-7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4" w:type="dxa"/>
          <w:right w:w="54" w:type="dxa"/>
        </w:tblCellMar>
        <w:tblLook w:val="0000" w:firstRow="0" w:lastRow="0" w:firstColumn="0" w:lastColumn="0" w:noHBand="0" w:noVBand="0"/>
      </w:tblPr>
      <w:tblGrid>
        <w:gridCol w:w="898"/>
        <w:gridCol w:w="1512"/>
        <w:gridCol w:w="1843"/>
        <w:gridCol w:w="1134"/>
        <w:gridCol w:w="850"/>
        <w:gridCol w:w="2099"/>
        <w:gridCol w:w="2126"/>
      </w:tblGrid>
      <w:tr w:rsidR="002B0D80" w:rsidRPr="00C61E44" w:rsidTr="002B0D80">
        <w:trPr>
          <w:cantSplit/>
          <w:trHeight w:val="279"/>
        </w:trPr>
        <w:tc>
          <w:tcPr>
            <w:tcW w:w="898" w:type="dxa"/>
            <w:vMerge w:val="restart"/>
            <w:vAlign w:val="center"/>
          </w:tcPr>
          <w:p w:rsidR="002B0D80" w:rsidRPr="00C61E44" w:rsidRDefault="002B0D80" w:rsidP="002B0D80">
            <w:pPr>
              <w:autoSpaceDE w:val="0"/>
              <w:autoSpaceDN w:val="0"/>
              <w:jc w:val="both"/>
              <w:rPr>
                <w:rFonts w:ascii="Arial" w:hAnsi="Arial" w:cs="Arial"/>
                <w:b/>
              </w:rPr>
            </w:pPr>
            <w:r w:rsidRPr="00C61E44">
              <w:rPr>
                <w:rFonts w:ascii="Arial" w:hAnsi="Arial" w:cs="Arial"/>
                <w:b/>
                <w:sz w:val="22"/>
                <w:szCs w:val="22"/>
              </w:rPr>
              <w:t>Meta</w:t>
            </w:r>
          </w:p>
        </w:tc>
        <w:tc>
          <w:tcPr>
            <w:tcW w:w="1512" w:type="dxa"/>
            <w:vMerge w:val="restart"/>
            <w:vAlign w:val="center"/>
          </w:tcPr>
          <w:p w:rsidR="002B0D80" w:rsidRPr="00C61E44" w:rsidRDefault="002B0D80" w:rsidP="002B0D80">
            <w:pPr>
              <w:autoSpaceDE w:val="0"/>
              <w:autoSpaceDN w:val="0"/>
              <w:jc w:val="both"/>
              <w:rPr>
                <w:rFonts w:ascii="Arial" w:hAnsi="Arial" w:cs="Arial"/>
                <w:b/>
              </w:rPr>
            </w:pPr>
            <w:r w:rsidRPr="00C61E44">
              <w:rPr>
                <w:rFonts w:ascii="Arial" w:hAnsi="Arial" w:cs="Arial"/>
                <w:b/>
                <w:sz w:val="22"/>
                <w:szCs w:val="22"/>
              </w:rPr>
              <w:t>Etapa / Fase</w:t>
            </w:r>
          </w:p>
        </w:tc>
        <w:tc>
          <w:tcPr>
            <w:tcW w:w="1843" w:type="dxa"/>
            <w:vMerge w:val="restart"/>
            <w:vAlign w:val="center"/>
          </w:tcPr>
          <w:p w:rsidR="002B0D80" w:rsidRPr="00C61E44" w:rsidRDefault="002B0D80" w:rsidP="002B0D80">
            <w:pPr>
              <w:tabs>
                <w:tab w:val="left" w:pos="192"/>
              </w:tabs>
              <w:autoSpaceDE w:val="0"/>
              <w:autoSpaceDN w:val="0"/>
              <w:jc w:val="both"/>
              <w:rPr>
                <w:rFonts w:ascii="Arial" w:hAnsi="Arial" w:cs="Arial"/>
                <w:b/>
              </w:rPr>
            </w:pPr>
            <w:r w:rsidRPr="00C61E44">
              <w:rPr>
                <w:rFonts w:ascii="Arial" w:hAnsi="Arial" w:cs="Arial"/>
                <w:b/>
                <w:sz w:val="22"/>
                <w:szCs w:val="22"/>
              </w:rPr>
              <w:t>Especificação</w:t>
            </w:r>
          </w:p>
        </w:tc>
        <w:tc>
          <w:tcPr>
            <w:tcW w:w="1984" w:type="dxa"/>
            <w:gridSpan w:val="2"/>
            <w:vAlign w:val="center"/>
          </w:tcPr>
          <w:p w:rsidR="002B0D80" w:rsidRPr="00C61E44" w:rsidRDefault="002B0D80" w:rsidP="002B0D80">
            <w:pPr>
              <w:autoSpaceDE w:val="0"/>
              <w:autoSpaceDN w:val="0"/>
              <w:jc w:val="center"/>
              <w:rPr>
                <w:rFonts w:ascii="Arial" w:hAnsi="Arial" w:cs="Arial"/>
                <w:b/>
              </w:rPr>
            </w:pPr>
            <w:r w:rsidRPr="00C61E44">
              <w:rPr>
                <w:rFonts w:ascii="Arial" w:hAnsi="Arial" w:cs="Arial"/>
                <w:b/>
                <w:sz w:val="22"/>
                <w:szCs w:val="22"/>
              </w:rPr>
              <w:t>Indicador Físico</w:t>
            </w:r>
          </w:p>
        </w:tc>
        <w:tc>
          <w:tcPr>
            <w:tcW w:w="4225" w:type="dxa"/>
            <w:gridSpan w:val="2"/>
            <w:vAlign w:val="center"/>
          </w:tcPr>
          <w:p w:rsidR="002B0D80" w:rsidRPr="00C61E44" w:rsidRDefault="002B0D80" w:rsidP="002B0D80">
            <w:pPr>
              <w:autoSpaceDE w:val="0"/>
              <w:autoSpaceDN w:val="0"/>
              <w:jc w:val="center"/>
              <w:rPr>
                <w:rFonts w:ascii="Arial" w:hAnsi="Arial" w:cs="Arial"/>
                <w:b/>
              </w:rPr>
            </w:pPr>
            <w:r w:rsidRPr="00C61E44">
              <w:rPr>
                <w:rFonts w:ascii="Arial" w:hAnsi="Arial" w:cs="Arial"/>
                <w:b/>
                <w:sz w:val="22"/>
                <w:szCs w:val="22"/>
              </w:rPr>
              <w:t>Duração</w:t>
            </w:r>
          </w:p>
        </w:tc>
      </w:tr>
      <w:tr w:rsidR="002B0D80" w:rsidRPr="00C61E44" w:rsidTr="002B0D80">
        <w:trPr>
          <w:cantSplit/>
          <w:trHeight w:val="289"/>
        </w:trPr>
        <w:tc>
          <w:tcPr>
            <w:tcW w:w="898" w:type="dxa"/>
            <w:vMerge/>
            <w:vAlign w:val="center"/>
          </w:tcPr>
          <w:p w:rsidR="002B0D80" w:rsidRPr="00C61E44" w:rsidRDefault="002B0D80" w:rsidP="002B0D80">
            <w:pPr>
              <w:jc w:val="both"/>
              <w:rPr>
                <w:rFonts w:ascii="Arial" w:hAnsi="Arial" w:cs="Arial"/>
                <w:b/>
              </w:rPr>
            </w:pPr>
          </w:p>
        </w:tc>
        <w:tc>
          <w:tcPr>
            <w:tcW w:w="1512" w:type="dxa"/>
            <w:vMerge/>
            <w:vAlign w:val="center"/>
          </w:tcPr>
          <w:p w:rsidR="002B0D80" w:rsidRPr="00C61E44" w:rsidRDefault="002B0D80" w:rsidP="002B0D80">
            <w:pPr>
              <w:autoSpaceDE w:val="0"/>
              <w:autoSpaceDN w:val="0"/>
              <w:jc w:val="both"/>
              <w:rPr>
                <w:rFonts w:ascii="Arial" w:hAnsi="Arial" w:cs="Arial"/>
                <w:b/>
              </w:rPr>
            </w:pPr>
          </w:p>
        </w:tc>
        <w:tc>
          <w:tcPr>
            <w:tcW w:w="1843" w:type="dxa"/>
            <w:vMerge/>
            <w:vAlign w:val="center"/>
          </w:tcPr>
          <w:p w:rsidR="002B0D80" w:rsidRPr="00C61E44" w:rsidRDefault="002B0D80" w:rsidP="002B0D80">
            <w:pPr>
              <w:tabs>
                <w:tab w:val="left" w:pos="192"/>
              </w:tabs>
              <w:autoSpaceDE w:val="0"/>
              <w:autoSpaceDN w:val="0"/>
              <w:jc w:val="both"/>
              <w:rPr>
                <w:rFonts w:ascii="Arial" w:hAnsi="Arial" w:cs="Arial"/>
                <w:b/>
              </w:rPr>
            </w:pPr>
          </w:p>
        </w:tc>
        <w:tc>
          <w:tcPr>
            <w:tcW w:w="1134" w:type="dxa"/>
            <w:vAlign w:val="center"/>
          </w:tcPr>
          <w:p w:rsidR="002B0D80" w:rsidRPr="00C61E44" w:rsidRDefault="002B0D80" w:rsidP="002B0D80">
            <w:pPr>
              <w:autoSpaceDE w:val="0"/>
              <w:autoSpaceDN w:val="0"/>
              <w:jc w:val="both"/>
              <w:rPr>
                <w:rFonts w:ascii="Arial" w:hAnsi="Arial" w:cs="Arial"/>
                <w:b/>
              </w:rPr>
            </w:pPr>
            <w:r w:rsidRPr="00C61E44">
              <w:rPr>
                <w:rFonts w:ascii="Arial" w:hAnsi="Arial" w:cs="Arial"/>
                <w:b/>
                <w:sz w:val="22"/>
                <w:szCs w:val="22"/>
              </w:rPr>
              <w:t>Unidade</w:t>
            </w:r>
          </w:p>
        </w:tc>
        <w:tc>
          <w:tcPr>
            <w:tcW w:w="850" w:type="dxa"/>
            <w:vAlign w:val="center"/>
          </w:tcPr>
          <w:p w:rsidR="002B0D80" w:rsidRPr="00C61E44" w:rsidRDefault="002B0D80" w:rsidP="002B0D80">
            <w:pPr>
              <w:autoSpaceDE w:val="0"/>
              <w:autoSpaceDN w:val="0"/>
              <w:jc w:val="both"/>
              <w:rPr>
                <w:rFonts w:ascii="Arial" w:hAnsi="Arial" w:cs="Arial"/>
                <w:b/>
              </w:rPr>
            </w:pPr>
            <w:proofErr w:type="spellStart"/>
            <w:r w:rsidRPr="00C61E44">
              <w:rPr>
                <w:rFonts w:ascii="Arial" w:hAnsi="Arial" w:cs="Arial"/>
                <w:b/>
                <w:sz w:val="22"/>
                <w:szCs w:val="22"/>
              </w:rPr>
              <w:t>Qtde</w:t>
            </w:r>
            <w:proofErr w:type="spellEnd"/>
            <w:r w:rsidRPr="00C61E44">
              <w:rPr>
                <w:rFonts w:ascii="Arial" w:hAnsi="Arial" w:cs="Arial"/>
                <w:b/>
                <w:sz w:val="22"/>
                <w:szCs w:val="22"/>
              </w:rPr>
              <w:t>.</w:t>
            </w:r>
          </w:p>
        </w:tc>
        <w:tc>
          <w:tcPr>
            <w:tcW w:w="2099" w:type="dxa"/>
            <w:vAlign w:val="center"/>
          </w:tcPr>
          <w:p w:rsidR="002B0D80" w:rsidRPr="00C61E44" w:rsidRDefault="002B0D80" w:rsidP="002B0D80">
            <w:pPr>
              <w:autoSpaceDE w:val="0"/>
              <w:autoSpaceDN w:val="0"/>
              <w:jc w:val="both"/>
              <w:rPr>
                <w:rFonts w:ascii="Arial" w:hAnsi="Arial" w:cs="Arial"/>
                <w:b/>
              </w:rPr>
            </w:pPr>
            <w:r w:rsidRPr="00C61E44">
              <w:rPr>
                <w:rFonts w:ascii="Arial" w:hAnsi="Arial" w:cs="Arial"/>
                <w:b/>
                <w:sz w:val="22"/>
                <w:szCs w:val="22"/>
              </w:rPr>
              <w:t>Início</w:t>
            </w:r>
          </w:p>
        </w:tc>
        <w:tc>
          <w:tcPr>
            <w:tcW w:w="2126" w:type="dxa"/>
            <w:vAlign w:val="center"/>
          </w:tcPr>
          <w:p w:rsidR="002B0D80" w:rsidRPr="00C61E44" w:rsidRDefault="002B0D80" w:rsidP="002B0D80">
            <w:pPr>
              <w:autoSpaceDE w:val="0"/>
              <w:autoSpaceDN w:val="0"/>
              <w:jc w:val="both"/>
              <w:rPr>
                <w:rFonts w:ascii="Arial" w:hAnsi="Arial" w:cs="Arial"/>
                <w:b/>
              </w:rPr>
            </w:pPr>
            <w:r w:rsidRPr="00C61E44">
              <w:rPr>
                <w:rFonts w:ascii="Arial" w:hAnsi="Arial" w:cs="Arial"/>
                <w:b/>
                <w:sz w:val="22"/>
                <w:szCs w:val="22"/>
              </w:rPr>
              <w:t>Término</w:t>
            </w:r>
          </w:p>
        </w:tc>
      </w:tr>
      <w:tr w:rsidR="002B0D80" w:rsidRPr="00C61E44" w:rsidTr="002B0D80">
        <w:trPr>
          <w:cantSplit/>
          <w:trHeight w:val="289"/>
        </w:trPr>
        <w:tc>
          <w:tcPr>
            <w:tcW w:w="898" w:type="dxa"/>
            <w:vAlign w:val="center"/>
          </w:tcPr>
          <w:p w:rsidR="002B0D80" w:rsidRPr="00C61E44" w:rsidRDefault="002B0D80" w:rsidP="002B0D80">
            <w:pPr>
              <w:jc w:val="both"/>
              <w:rPr>
                <w:rFonts w:ascii="Arial" w:hAnsi="Arial" w:cs="Arial"/>
              </w:rPr>
            </w:pPr>
          </w:p>
        </w:tc>
        <w:tc>
          <w:tcPr>
            <w:tcW w:w="1512" w:type="dxa"/>
            <w:vAlign w:val="center"/>
          </w:tcPr>
          <w:p w:rsidR="002B0D80" w:rsidRPr="00C61E44" w:rsidRDefault="002B0D80" w:rsidP="002B0D80">
            <w:pPr>
              <w:autoSpaceDE w:val="0"/>
              <w:autoSpaceDN w:val="0"/>
              <w:jc w:val="both"/>
              <w:rPr>
                <w:rFonts w:ascii="Arial" w:hAnsi="Arial" w:cs="Arial"/>
              </w:rPr>
            </w:pPr>
          </w:p>
        </w:tc>
        <w:tc>
          <w:tcPr>
            <w:tcW w:w="1843" w:type="dxa"/>
            <w:vAlign w:val="center"/>
          </w:tcPr>
          <w:p w:rsidR="002B0D80" w:rsidRPr="00C61E44" w:rsidRDefault="002B0D80" w:rsidP="002B0D80">
            <w:pPr>
              <w:pStyle w:val="Cabealho"/>
              <w:tabs>
                <w:tab w:val="left" w:pos="192"/>
              </w:tabs>
              <w:rPr>
                <w:rFonts w:ascii="Arial" w:hAnsi="Arial" w:cs="Arial"/>
                <w:color w:val="000000"/>
              </w:rPr>
            </w:pPr>
          </w:p>
        </w:tc>
        <w:tc>
          <w:tcPr>
            <w:tcW w:w="1134" w:type="dxa"/>
            <w:vAlign w:val="center"/>
          </w:tcPr>
          <w:p w:rsidR="002B0D80" w:rsidRPr="00C61E44" w:rsidRDefault="002B0D80" w:rsidP="002B0D80">
            <w:pPr>
              <w:autoSpaceDE w:val="0"/>
              <w:autoSpaceDN w:val="0"/>
              <w:jc w:val="both"/>
              <w:rPr>
                <w:rFonts w:ascii="Arial" w:hAnsi="Arial" w:cs="Arial"/>
              </w:rPr>
            </w:pPr>
          </w:p>
        </w:tc>
        <w:tc>
          <w:tcPr>
            <w:tcW w:w="850" w:type="dxa"/>
            <w:vAlign w:val="center"/>
          </w:tcPr>
          <w:p w:rsidR="002B0D80" w:rsidRPr="00C61E44" w:rsidRDefault="002B0D80" w:rsidP="002B0D80">
            <w:pPr>
              <w:autoSpaceDE w:val="0"/>
              <w:autoSpaceDN w:val="0"/>
              <w:jc w:val="center"/>
              <w:rPr>
                <w:rFonts w:ascii="Arial" w:hAnsi="Arial" w:cs="Arial"/>
              </w:rPr>
            </w:pPr>
          </w:p>
        </w:tc>
        <w:tc>
          <w:tcPr>
            <w:tcW w:w="2099" w:type="dxa"/>
            <w:vAlign w:val="center"/>
          </w:tcPr>
          <w:p w:rsidR="002B0D80" w:rsidRPr="00C61E44" w:rsidRDefault="002B0D80" w:rsidP="002B0D80">
            <w:pPr>
              <w:autoSpaceDE w:val="0"/>
              <w:autoSpaceDN w:val="0"/>
              <w:jc w:val="both"/>
              <w:rPr>
                <w:rFonts w:ascii="Arial" w:hAnsi="Arial" w:cs="Arial"/>
              </w:rPr>
            </w:pPr>
          </w:p>
        </w:tc>
        <w:tc>
          <w:tcPr>
            <w:tcW w:w="2126" w:type="dxa"/>
            <w:vAlign w:val="center"/>
          </w:tcPr>
          <w:p w:rsidR="002B0D80" w:rsidRPr="00C61E44" w:rsidRDefault="002B0D80" w:rsidP="002B0D80">
            <w:pPr>
              <w:autoSpaceDE w:val="0"/>
              <w:autoSpaceDN w:val="0"/>
              <w:jc w:val="both"/>
              <w:rPr>
                <w:rFonts w:ascii="Arial" w:hAnsi="Arial" w:cs="Arial"/>
              </w:rPr>
            </w:pPr>
          </w:p>
        </w:tc>
      </w:tr>
    </w:tbl>
    <w:p w:rsidR="002B0D80" w:rsidRDefault="002B0D80" w:rsidP="002B0D80">
      <w:pPr>
        <w:spacing w:before="120"/>
        <w:rPr>
          <w:rFonts w:ascii="Arial" w:hAnsi="Arial" w:cs="Arial"/>
          <w:b/>
          <w:color w:val="000000"/>
          <w:sz w:val="22"/>
          <w:szCs w:val="22"/>
        </w:rPr>
      </w:pPr>
    </w:p>
    <w:p w:rsidR="002B0D80" w:rsidRDefault="002B0D80" w:rsidP="002B0D80">
      <w:pPr>
        <w:spacing w:before="120"/>
        <w:rPr>
          <w:rFonts w:ascii="Arial" w:hAnsi="Arial" w:cs="Arial"/>
          <w:b/>
          <w:color w:val="000000"/>
          <w:sz w:val="22"/>
          <w:szCs w:val="22"/>
        </w:rPr>
      </w:pPr>
    </w:p>
    <w:p w:rsidR="002B0D80" w:rsidRDefault="002B0D80" w:rsidP="002B0D80">
      <w:pPr>
        <w:spacing w:before="120"/>
        <w:rPr>
          <w:rFonts w:ascii="Arial" w:hAnsi="Arial" w:cs="Arial"/>
          <w:b/>
          <w:color w:val="000000"/>
          <w:sz w:val="22"/>
          <w:szCs w:val="22"/>
        </w:rPr>
      </w:pPr>
    </w:p>
    <w:p w:rsidR="002B0D80" w:rsidRPr="00C61E44" w:rsidRDefault="002B0D80" w:rsidP="002B0D80">
      <w:pPr>
        <w:spacing w:before="120"/>
        <w:rPr>
          <w:rFonts w:ascii="Arial" w:hAnsi="Arial" w:cs="Arial"/>
          <w:b/>
          <w:color w:val="000000"/>
          <w:sz w:val="22"/>
          <w:szCs w:val="22"/>
        </w:rPr>
      </w:pPr>
      <w:r w:rsidRPr="00C61E44">
        <w:rPr>
          <w:rFonts w:ascii="Arial" w:hAnsi="Arial" w:cs="Arial"/>
          <w:b/>
          <w:color w:val="000000"/>
          <w:sz w:val="22"/>
          <w:szCs w:val="22"/>
        </w:rPr>
        <w:t>4. PLANO DE APLICAÇÃO</w:t>
      </w:r>
    </w:p>
    <w:tbl>
      <w:tblPr>
        <w:tblpPr w:leftFromText="141" w:rightFromText="141" w:vertAnchor="text" w:horzAnchor="margin" w:tblpX="-781"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635"/>
        <w:gridCol w:w="1282"/>
        <w:gridCol w:w="2410"/>
        <w:gridCol w:w="3544"/>
      </w:tblGrid>
      <w:tr w:rsidR="002B0D80" w:rsidRPr="00C61E44" w:rsidTr="002B0D80">
        <w:trPr>
          <w:cantSplit/>
          <w:trHeight w:val="247"/>
        </w:trPr>
        <w:tc>
          <w:tcPr>
            <w:tcW w:w="3324" w:type="dxa"/>
            <w:gridSpan w:val="2"/>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b/>
              </w:rPr>
            </w:pPr>
            <w:r w:rsidRPr="00C61E44">
              <w:rPr>
                <w:rFonts w:ascii="Arial" w:hAnsi="Arial" w:cs="Arial"/>
                <w:b/>
                <w:sz w:val="22"/>
                <w:szCs w:val="22"/>
              </w:rPr>
              <w:t>Natureza da Despesa</w:t>
            </w:r>
          </w:p>
        </w:tc>
        <w:tc>
          <w:tcPr>
            <w:tcW w:w="1282" w:type="dxa"/>
            <w:vMerge w:val="restart"/>
            <w:tcBorders>
              <w:top w:val="single" w:sz="4" w:space="0" w:color="auto"/>
              <w:left w:val="nil"/>
              <w:bottom w:val="single" w:sz="4" w:space="0" w:color="auto"/>
              <w:right w:val="single" w:sz="4" w:space="0" w:color="auto"/>
            </w:tcBorders>
          </w:tcPr>
          <w:p w:rsidR="002B0D80" w:rsidRPr="00C61E44" w:rsidRDefault="002B0D80" w:rsidP="002B0D80">
            <w:pPr>
              <w:spacing w:before="120"/>
              <w:jc w:val="center"/>
              <w:rPr>
                <w:rFonts w:ascii="Arial" w:hAnsi="Arial" w:cs="Arial"/>
                <w:b/>
              </w:rPr>
            </w:pPr>
            <w:r w:rsidRPr="00C61E44">
              <w:rPr>
                <w:rFonts w:ascii="Arial" w:hAnsi="Arial" w:cs="Arial"/>
                <w:b/>
                <w:sz w:val="22"/>
                <w:szCs w:val="22"/>
              </w:rPr>
              <w:t>Total</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jc w:val="center"/>
              <w:rPr>
                <w:rFonts w:ascii="Arial" w:hAnsi="Arial" w:cs="Arial"/>
                <w:b/>
              </w:rPr>
            </w:pPr>
            <w:r w:rsidRPr="00C61E44">
              <w:rPr>
                <w:rFonts w:ascii="Arial" w:hAnsi="Arial" w:cs="Arial"/>
                <w:b/>
                <w:sz w:val="22"/>
                <w:szCs w:val="22"/>
              </w:rPr>
              <w:t>Concedente</w:t>
            </w:r>
          </w:p>
        </w:tc>
        <w:tc>
          <w:tcPr>
            <w:tcW w:w="3544" w:type="dxa"/>
            <w:vMerge w:val="restart"/>
            <w:tcBorders>
              <w:top w:val="single" w:sz="4" w:space="0" w:color="auto"/>
              <w:left w:val="nil"/>
              <w:bottom w:val="single" w:sz="4" w:space="0" w:color="auto"/>
              <w:right w:val="single" w:sz="4" w:space="0" w:color="auto"/>
            </w:tcBorders>
          </w:tcPr>
          <w:p w:rsidR="002B0D80" w:rsidRPr="00C61E44" w:rsidRDefault="002B0D80" w:rsidP="002B0D80">
            <w:pPr>
              <w:spacing w:before="120"/>
              <w:jc w:val="center"/>
              <w:rPr>
                <w:rFonts w:ascii="Arial" w:hAnsi="Arial" w:cs="Arial"/>
                <w:b/>
              </w:rPr>
            </w:pPr>
            <w:r w:rsidRPr="00C61E44">
              <w:rPr>
                <w:rFonts w:ascii="Arial" w:hAnsi="Arial" w:cs="Arial"/>
                <w:b/>
                <w:sz w:val="22"/>
                <w:szCs w:val="22"/>
              </w:rPr>
              <w:t>Proponente</w:t>
            </w:r>
          </w:p>
        </w:tc>
      </w:tr>
      <w:tr w:rsidR="002B0D80" w:rsidRPr="00C61E44" w:rsidTr="002B0D80">
        <w:trPr>
          <w:cantSplit/>
          <w:trHeight w:val="278"/>
        </w:trPr>
        <w:tc>
          <w:tcPr>
            <w:tcW w:w="168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b/>
              </w:rPr>
            </w:pPr>
            <w:r w:rsidRPr="00C61E44">
              <w:rPr>
                <w:rFonts w:ascii="Arial" w:hAnsi="Arial" w:cs="Arial"/>
                <w:sz w:val="22"/>
                <w:szCs w:val="22"/>
              </w:rPr>
              <w:t>Código</w:t>
            </w:r>
          </w:p>
        </w:tc>
        <w:tc>
          <w:tcPr>
            <w:tcW w:w="1635"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b/>
              </w:rPr>
            </w:pPr>
            <w:r w:rsidRPr="00C61E44">
              <w:rPr>
                <w:rFonts w:ascii="Arial" w:hAnsi="Arial" w:cs="Arial"/>
                <w:sz w:val="22"/>
                <w:szCs w:val="22"/>
              </w:rPr>
              <w:t>Especificação</w:t>
            </w:r>
          </w:p>
        </w:tc>
        <w:tc>
          <w:tcPr>
            <w:tcW w:w="1282" w:type="dxa"/>
            <w:vMerge/>
            <w:tcBorders>
              <w:top w:val="single" w:sz="4" w:space="0" w:color="auto"/>
              <w:left w:val="nil"/>
              <w:bottom w:val="single" w:sz="4" w:space="0" w:color="auto"/>
              <w:right w:val="single" w:sz="4" w:space="0" w:color="auto"/>
            </w:tcBorders>
            <w:vAlign w:val="center"/>
          </w:tcPr>
          <w:p w:rsidR="002B0D80" w:rsidRPr="00C61E44" w:rsidRDefault="002B0D80" w:rsidP="002B0D80">
            <w:pPr>
              <w:rPr>
                <w:rFonts w:ascii="Arial" w:hAnsi="Arial" w:cs="Arial"/>
                <w:b/>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rPr>
                <w:rFonts w:ascii="Arial" w:hAnsi="Arial" w:cs="Arial"/>
                <w:b/>
              </w:rPr>
            </w:pPr>
          </w:p>
        </w:tc>
        <w:tc>
          <w:tcPr>
            <w:tcW w:w="3544" w:type="dxa"/>
            <w:vMerge/>
            <w:tcBorders>
              <w:top w:val="single" w:sz="4" w:space="0" w:color="auto"/>
              <w:left w:val="nil"/>
              <w:bottom w:val="single" w:sz="4" w:space="0" w:color="auto"/>
              <w:right w:val="single" w:sz="4" w:space="0" w:color="auto"/>
            </w:tcBorders>
            <w:vAlign w:val="center"/>
          </w:tcPr>
          <w:p w:rsidR="002B0D80" w:rsidRPr="00C61E44" w:rsidRDefault="002B0D80" w:rsidP="002B0D80">
            <w:pPr>
              <w:rPr>
                <w:rFonts w:ascii="Arial" w:hAnsi="Arial" w:cs="Arial"/>
                <w:b/>
              </w:rPr>
            </w:pPr>
          </w:p>
        </w:tc>
      </w:tr>
      <w:tr w:rsidR="002B0D80" w:rsidRPr="00C61E44" w:rsidTr="002B0D80">
        <w:trPr>
          <w:trHeight w:val="951"/>
        </w:trPr>
        <w:tc>
          <w:tcPr>
            <w:tcW w:w="1689" w:type="dxa"/>
            <w:vMerge w:val="restart"/>
            <w:tcBorders>
              <w:left w:val="single" w:sz="4" w:space="0" w:color="auto"/>
              <w:right w:val="single" w:sz="4" w:space="0" w:color="auto"/>
            </w:tcBorders>
          </w:tcPr>
          <w:p w:rsidR="002B0D80" w:rsidRPr="00C61E44" w:rsidRDefault="002B0D80" w:rsidP="002B0D80">
            <w:pPr>
              <w:rPr>
                <w:rFonts w:ascii="Arial" w:hAnsi="Arial" w:cs="Arial"/>
              </w:rPr>
            </w:pPr>
          </w:p>
        </w:tc>
        <w:tc>
          <w:tcPr>
            <w:tcW w:w="1635" w:type="dxa"/>
            <w:tcBorders>
              <w:top w:val="single" w:sz="4" w:space="0" w:color="auto"/>
              <w:left w:val="single" w:sz="4" w:space="0" w:color="auto"/>
              <w:bottom w:val="nil"/>
              <w:right w:val="single" w:sz="4" w:space="0" w:color="auto"/>
            </w:tcBorders>
            <w:vAlign w:val="center"/>
          </w:tcPr>
          <w:p w:rsidR="002B0D80" w:rsidRPr="00C61E44" w:rsidRDefault="002B0D80" w:rsidP="002B0D80">
            <w:pPr>
              <w:rPr>
                <w:rFonts w:ascii="Arial" w:hAnsi="Arial" w:cs="Arial"/>
              </w:rPr>
            </w:pPr>
          </w:p>
        </w:tc>
        <w:tc>
          <w:tcPr>
            <w:tcW w:w="1282" w:type="dxa"/>
            <w:tcBorders>
              <w:top w:val="single" w:sz="4" w:space="0" w:color="auto"/>
              <w:left w:val="single" w:sz="4" w:space="0" w:color="auto"/>
              <w:bottom w:val="nil"/>
              <w:right w:val="single" w:sz="4" w:space="0" w:color="auto"/>
            </w:tcBorders>
            <w:vAlign w:val="center"/>
          </w:tcPr>
          <w:p w:rsidR="002B0D80" w:rsidRPr="00C61E44" w:rsidRDefault="002B0D80" w:rsidP="002B0D80">
            <w:pPr>
              <w:jc w:val="center"/>
              <w:rPr>
                <w:rFonts w:ascii="Arial" w:hAnsi="Arial" w:cs="Arial"/>
              </w:rPr>
            </w:pPr>
          </w:p>
        </w:tc>
        <w:tc>
          <w:tcPr>
            <w:tcW w:w="2410" w:type="dxa"/>
            <w:tcBorders>
              <w:top w:val="single" w:sz="4" w:space="0" w:color="auto"/>
              <w:left w:val="single" w:sz="4" w:space="0" w:color="auto"/>
              <w:bottom w:val="nil"/>
              <w:right w:val="single" w:sz="4" w:space="0" w:color="auto"/>
            </w:tcBorders>
            <w:vAlign w:val="center"/>
          </w:tcPr>
          <w:p w:rsidR="002B0D80" w:rsidRPr="00C61E44" w:rsidRDefault="002B0D80" w:rsidP="002B0D80">
            <w:pPr>
              <w:rPr>
                <w:rFonts w:ascii="Arial" w:hAnsi="Arial" w:cs="Arial"/>
              </w:rPr>
            </w:pPr>
          </w:p>
        </w:tc>
        <w:tc>
          <w:tcPr>
            <w:tcW w:w="3544" w:type="dxa"/>
            <w:vMerge/>
            <w:tcBorders>
              <w:left w:val="single" w:sz="4" w:space="0" w:color="auto"/>
              <w:right w:val="single" w:sz="4" w:space="0" w:color="auto"/>
            </w:tcBorders>
          </w:tcPr>
          <w:p w:rsidR="002B0D80" w:rsidRPr="00C61E44" w:rsidRDefault="002B0D80" w:rsidP="002B0D80">
            <w:pPr>
              <w:jc w:val="center"/>
              <w:rPr>
                <w:rFonts w:ascii="Arial" w:hAnsi="Arial" w:cs="Arial"/>
                <w:b/>
              </w:rPr>
            </w:pPr>
          </w:p>
        </w:tc>
      </w:tr>
      <w:tr w:rsidR="002B0D80" w:rsidRPr="00C61E44" w:rsidTr="002B0D80">
        <w:trPr>
          <w:trHeight w:val="951"/>
        </w:trPr>
        <w:tc>
          <w:tcPr>
            <w:tcW w:w="1689" w:type="dxa"/>
            <w:vMerge/>
            <w:tcBorders>
              <w:left w:val="single" w:sz="4" w:space="0" w:color="auto"/>
              <w:right w:val="single" w:sz="4" w:space="0" w:color="auto"/>
            </w:tcBorders>
          </w:tcPr>
          <w:p w:rsidR="002B0D80" w:rsidRPr="00C61E44" w:rsidRDefault="002B0D80" w:rsidP="002B0D80">
            <w:pPr>
              <w:jc w:val="center"/>
              <w:rPr>
                <w:rFonts w:ascii="Arial" w:hAnsi="Arial" w:cs="Arial"/>
              </w:rPr>
            </w:pPr>
          </w:p>
        </w:tc>
        <w:tc>
          <w:tcPr>
            <w:tcW w:w="1635" w:type="dxa"/>
            <w:tcBorders>
              <w:top w:val="single" w:sz="4" w:space="0" w:color="auto"/>
              <w:left w:val="single" w:sz="4" w:space="0" w:color="auto"/>
              <w:bottom w:val="nil"/>
              <w:right w:val="single" w:sz="4" w:space="0" w:color="auto"/>
            </w:tcBorders>
            <w:vAlign w:val="center"/>
          </w:tcPr>
          <w:p w:rsidR="002B0D80" w:rsidRPr="00C61E44" w:rsidRDefault="002B0D80" w:rsidP="002B0D80">
            <w:pPr>
              <w:rPr>
                <w:rFonts w:ascii="Arial" w:hAnsi="Arial" w:cs="Arial"/>
              </w:rPr>
            </w:pPr>
          </w:p>
        </w:tc>
        <w:tc>
          <w:tcPr>
            <w:tcW w:w="1282" w:type="dxa"/>
            <w:tcBorders>
              <w:top w:val="single" w:sz="4" w:space="0" w:color="auto"/>
              <w:left w:val="single" w:sz="4" w:space="0" w:color="auto"/>
              <w:bottom w:val="nil"/>
              <w:right w:val="single" w:sz="4" w:space="0" w:color="auto"/>
            </w:tcBorders>
            <w:vAlign w:val="bottom"/>
          </w:tcPr>
          <w:p w:rsidR="002B0D80" w:rsidRPr="00C61E44" w:rsidRDefault="002B0D80" w:rsidP="002B0D80">
            <w:pPr>
              <w:jc w:val="center"/>
              <w:rPr>
                <w:rFonts w:ascii="Arial" w:hAnsi="Arial" w:cs="Arial"/>
                <w:color w:val="000000"/>
              </w:rPr>
            </w:pPr>
          </w:p>
        </w:tc>
        <w:tc>
          <w:tcPr>
            <w:tcW w:w="2410" w:type="dxa"/>
            <w:tcBorders>
              <w:top w:val="single" w:sz="4" w:space="0" w:color="auto"/>
              <w:left w:val="single" w:sz="4" w:space="0" w:color="auto"/>
              <w:bottom w:val="nil"/>
              <w:right w:val="single" w:sz="4" w:space="0" w:color="auto"/>
            </w:tcBorders>
            <w:vAlign w:val="bottom"/>
          </w:tcPr>
          <w:p w:rsidR="002B0D80" w:rsidRPr="00C61E44" w:rsidRDefault="002B0D80" w:rsidP="002B0D80">
            <w:pPr>
              <w:rPr>
                <w:rFonts w:ascii="Arial" w:hAnsi="Arial" w:cs="Arial"/>
                <w:color w:val="000000"/>
              </w:rPr>
            </w:pPr>
          </w:p>
        </w:tc>
        <w:tc>
          <w:tcPr>
            <w:tcW w:w="3544" w:type="dxa"/>
            <w:vMerge/>
            <w:tcBorders>
              <w:left w:val="single" w:sz="4" w:space="0" w:color="auto"/>
              <w:right w:val="single" w:sz="4" w:space="0" w:color="auto"/>
            </w:tcBorders>
          </w:tcPr>
          <w:p w:rsidR="002B0D80" w:rsidRPr="00C61E44" w:rsidRDefault="002B0D80" w:rsidP="002B0D80">
            <w:pPr>
              <w:jc w:val="center"/>
              <w:rPr>
                <w:rFonts w:ascii="Arial" w:hAnsi="Arial" w:cs="Arial"/>
                <w:b/>
              </w:rPr>
            </w:pPr>
          </w:p>
        </w:tc>
      </w:tr>
      <w:tr w:rsidR="002B0D80" w:rsidRPr="00C61E44" w:rsidTr="002B0D80">
        <w:trPr>
          <w:trHeight w:val="491"/>
        </w:trPr>
        <w:tc>
          <w:tcPr>
            <w:tcW w:w="4606" w:type="dxa"/>
            <w:gridSpan w:val="3"/>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jc w:val="right"/>
              <w:rPr>
                <w:rFonts w:ascii="Arial" w:hAnsi="Arial" w:cs="Arial"/>
                <w:b/>
              </w:rPr>
            </w:pPr>
            <w:r w:rsidRPr="00C61E44">
              <w:rPr>
                <w:rFonts w:ascii="Arial" w:hAnsi="Arial" w:cs="Arial"/>
                <w:b/>
                <w:sz w:val="22"/>
                <w:szCs w:val="22"/>
              </w:rPr>
              <w:t>Total Geral</w:t>
            </w:r>
          </w:p>
        </w:tc>
        <w:tc>
          <w:tcPr>
            <w:tcW w:w="2410"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rPr>
                <w:rFonts w:ascii="Arial" w:hAnsi="Arial" w:cs="Arial"/>
                <w:b/>
                <w:color w:val="000000"/>
              </w:rPr>
            </w:pPr>
          </w:p>
          <w:p w:rsidR="002B0D80" w:rsidRPr="00C61E44" w:rsidRDefault="002B0D80" w:rsidP="002B0D80">
            <w:pPr>
              <w:jc w:val="center"/>
              <w:rPr>
                <w:rFonts w:ascii="Arial" w:hAnsi="Arial" w:cs="Arial"/>
                <w:b/>
              </w:rPr>
            </w:pPr>
          </w:p>
        </w:tc>
        <w:tc>
          <w:tcPr>
            <w:tcW w:w="3544" w:type="dxa"/>
            <w:vMerge/>
            <w:tcBorders>
              <w:left w:val="single" w:sz="4" w:space="0" w:color="auto"/>
              <w:right w:val="single" w:sz="4" w:space="0" w:color="auto"/>
            </w:tcBorders>
          </w:tcPr>
          <w:p w:rsidR="002B0D80" w:rsidRPr="00C61E44" w:rsidRDefault="002B0D80" w:rsidP="002B0D80">
            <w:pPr>
              <w:rPr>
                <w:rFonts w:ascii="Arial" w:hAnsi="Arial" w:cs="Arial"/>
                <w:b/>
              </w:rPr>
            </w:pPr>
          </w:p>
        </w:tc>
      </w:tr>
    </w:tbl>
    <w:p w:rsidR="002B0D80" w:rsidRDefault="002B0D80" w:rsidP="002B0D80">
      <w:pPr>
        <w:spacing w:before="120" w:after="120"/>
        <w:rPr>
          <w:rFonts w:ascii="Arial" w:hAnsi="Arial" w:cs="Arial"/>
          <w:b/>
          <w:bCs/>
          <w:sz w:val="22"/>
          <w:szCs w:val="22"/>
        </w:rPr>
      </w:pPr>
    </w:p>
    <w:p w:rsidR="002B0D80" w:rsidRPr="00C61E44" w:rsidRDefault="002B0D80" w:rsidP="002B0D80">
      <w:pPr>
        <w:spacing w:before="120" w:after="120"/>
        <w:ind w:left="-142"/>
        <w:rPr>
          <w:rFonts w:ascii="Arial" w:hAnsi="Arial" w:cs="Arial"/>
          <w:b/>
          <w:bCs/>
          <w:sz w:val="22"/>
          <w:szCs w:val="22"/>
        </w:rPr>
      </w:pPr>
      <w:r w:rsidRPr="00C61E44">
        <w:rPr>
          <w:rFonts w:ascii="Arial" w:hAnsi="Arial" w:cs="Arial"/>
          <w:b/>
          <w:bCs/>
          <w:sz w:val="22"/>
          <w:szCs w:val="22"/>
        </w:rPr>
        <w:t xml:space="preserve"> 5. CRONOGRAMA DE DESEMBOLSO (R$ 1,00) </w:t>
      </w:r>
    </w:p>
    <w:p w:rsidR="002B0D80" w:rsidRPr="00C61E44" w:rsidRDefault="002B0D80" w:rsidP="002B0D80">
      <w:pPr>
        <w:spacing w:before="120"/>
        <w:rPr>
          <w:rFonts w:ascii="Arial" w:hAnsi="Arial" w:cs="Arial"/>
          <w:b/>
          <w:bCs/>
          <w:color w:val="FF0000"/>
          <w:sz w:val="22"/>
          <w:szCs w:val="22"/>
        </w:rPr>
      </w:pPr>
      <w:r w:rsidRPr="00C61E44">
        <w:rPr>
          <w:rFonts w:ascii="Arial" w:hAnsi="Arial" w:cs="Arial"/>
          <w:b/>
          <w:bCs/>
          <w:sz w:val="22"/>
          <w:szCs w:val="22"/>
        </w:rPr>
        <w:t>5.1 CONCEDENTE</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1309"/>
        <w:gridCol w:w="1384"/>
        <w:gridCol w:w="1559"/>
        <w:gridCol w:w="1559"/>
        <w:gridCol w:w="1701"/>
        <w:gridCol w:w="1701"/>
      </w:tblGrid>
      <w:tr w:rsidR="002B0D80" w:rsidRPr="00C61E44" w:rsidTr="002B0D80">
        <w:trPr>
          <w:trHeight w:val="389"/>
        </w:trPr>
        <w:tc>
          <w:tcPr>
            <w:tcW w:w="1277"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autoSpaceDE w:val="0"/>
              <w:autoSpaceDN w:val="0"/>
              <w:jc w:val="center"/>
              <w:rPr>
                <w:rFonts w:ascii="Arial" w:hAnsi="Arial" w:cs="Arial"/>
              </w:rPr>
            </w:pPr>
            <w:r w:rsidRPr="00C61E44">
              <w:rPr>
                <w:rFonts w:ascii="Arial" w:hAnsi="Arial" w:cs="Arial"/>
                <w:sz w:val="22"/>
                <w:szCs w:val="22"/>
              </w:rPr>
              <w:t>Meta</w:t>
            </w:r>
          </w:p>
        </w:tc>
        <w:tc>
          <w:tcPr>
            <w:tcW w:w="130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autoSpaceDE w:val="0"/>
              <w:autoSpaceDN w:val="0"/>
              <w:jc w:val="center"/>
              <w:rPr>
                <w:rFonts w:ascii="Arial" w:hAnsi="Arial" w:cs="Arial"/>
              </w:rPr>
            </w:pPr>
            <w:r w:rsidRPr="00C61E44">
              <w:rPr>
                <w:rFonts w:ascii="Arial" w:hAnsi="Arial" w:cs="Arial"/>
                <w:sz w:val="22"/>
                <w:szCs w:val="22"/>
              </w:rPr>
              <w:t>Mês 01</w:t>
            </w:r>
          </w:p>
        </w:tc>
        <w:tc>
          <w:tcPr>
            <w:tcW w:w="1384"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02</w:t>
            </w:r>
          </w:p>
        </w:tc>
        <w:tc>
          <w:tcPr>
            <w:tcW w:w="155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03</w:t>
            </w:r>
          </w:p>
        </w:tc>
        <w:tc>
          <w:tcPr>
            <w:tcW w:w="155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04</w:t>
            </w:r>
          </w:p>
        </w:tc>
        <w:tc>
          <w:tcPr>
            <w:tcW w:w="1701"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05</w:t>
            </w:r>
          </w:p>
        </w:tc>
        <w:tc>
          <w:tcPr>
            <w:tcW w:w="1701"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06</w:t>
            </w:r>
          </w:p>
        </w:tc>
      </w:tr>
      <w:tr w:rsidR="002B0D80" w:rsidRPr="00C61E44" w:rsidTr="002B0D80">
        <w:trPr>
          <w:trHeight w:val="291"/>
        </w:trPr>
        <w:tc>
          <w:tcPr>
            <w:tcW w:w="1277"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r w:rsidRPr="00C61E44">
              <w:rPr>
                <w:rFonts w:ascii="Arial" w:hAnsi="Arial" w:cs="Arial"/>
                <w:sz w:val="22"/>
                <w:szCs w:val="22"/>
                <w:lang w:val="es-ES_tradnl"/>
              </w:rPr>
              <w:t>1</w:t>
            </w:r>
          </w:p>
        </w:tc>
        <w:tc>
          <w:tcPr>
            <w:tcW w:w="130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384"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r>
      <w:tr w:rsidR="002B0D80" w:rsidRPr="00C61E44" w:rsidTr="002B0D80">
        <w:trPr>
          <w:trHeight w:val="387"/>
        </w:trPr>
        <w:tc>
          <w:tcPr>
            <w:tcW w:w="1277"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autoSpaceDE w:val="0"/>
              <w:autoSpaceDN w:val="0"/>
              <w:jc w:val="center"/>
              <w:rPr>
                <w:rFonts w:ascii="Arial" w:hAnsi="Arial" w:cs="Arial"/>
                <w:lang w:val="es-ES_tradnl"/>
              </w:rPr>
            </w:pPr>
            <w:r w:rsidRPr="00C61E44">
              <w:rPr>
                <w:rFonts w:ascii="Arial" w:hAnsi="Arial" w:cs="Arial"/>
                <w:sz w:val="22"/>
                <w:szCs w:val="22"/>
                <w:lang w:val="es-ES_tradnl"/>
              </w:rPr>
              <w:t>Meta</w:t>
            </w:r>
          </w:p>
        </w:tc>
        <w:tc>
          <w:tcPr>
            <w:tcW w:w="130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07</w:t>
            </w:r>
          </w:p>
        </w:tc>
        <w:tc>
          <w:tcPr>
            <w:tcW w:w="1384"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08</w:t>
            </w:r>
          </w:p>
        </w:tc>
        <w:tc>
          <w:tcPr>
            <w:tcW w:w="155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09</w:t>
            </w:r>
          </w:p>
        </w:tc>
        <w:tc>
          <w:tcPr>
            <w:tcW w:w="155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10</w:t>
            </w:r>
          </w:p>
        </w:tc>
        <w:tc>
          <w:tcPr>
            <w:tcW w:w="1701"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11</w:t>
            </w:r>
          </w:p>
        </w:tc>
        <w:tc>
          <w:tcPr>
            <w:tcW w:w="1701"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12</w:t>
            </w:r>
          </w:p>
        </w:tc>
      </w:tr>
      <w:tr w:rsidR="002B0D80" w:rsidRPr="00C61E44" w:rsidTr="002B0D80">
        <w:trPr>
          <w:trHeight w:val="462"/>
        </w:trPr>
        <w:tc>
          <w:tcPr>
            <w:tcW w:w="1277"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r w:rsidRPr="00C61E44">
              <w:rPr>
                <w:rFonts w:ascii="Arial" w:hAnsi="Arial" w:cs="Arial"/>
                <w:sz w:val="22"/>
                <w:szCs w:val="22"/>
                <w:lang w:val="es-ES_tradnl"/>
              </w:rPr>
              <w:t>1</w:t>
            </w:r>
          </w:p>
        </w:tc>
        <w:tc>
          <w:tcPr>
            <w:tcW w:w="130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pStyle w:val="Cabealho"/>
              <w:tabs>
                <w:tab w:val="left" w:pos="708"/>
              </w:tabs>
              <w:jc w:val="center"/>
              <w:rPr>
                <w:rFonts w:ascii="Arial" w:hAnsi="Arial" w:cs="Arial"/>
                <w:lang w:val="es-ES_tradnl"/>
              </w:rPr>
            </w:pPr>
          </w:p>
        </w:tc>
        <w:tc>
          <w:tcPr>
            <w:tcW w:w="1384"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r>
    </w:tbl>
    <w:p w:rsidR="002B0D80" w:rsidRPr="00C61E44" w:rsidRDefault="002B0D80" w:rsidP="002B0D80">
      <w:pPr>
        <w:tabs>
          <w:tab w:val="left" w:pos="284"/>
        </w:tabs>
        <w:spacing w:before="120"/>
        <w:ind w:left="-142"/>
        <w:rPr>
          <w:rFonts w:ascii="Arial" w:hAnsi="Arial" w:cs="Arial"/>
          <w:b/>
          <w:bCs/>
          <w:sz w:val="22"/>
          <w:szCs w:val="22"/>
        </w:rPr>
      </w:pPr>
      <w:r w:rsidRPr="00C61E44">
        <w:rPr>
          <w:rFonts w:ascii="Arial" w:hAnsi="Arial" w:cs="Arial"/>
          <w:b/>
          <w:bCs/>
          <w:sz w:val="22"/>
          <w:szCs w:val="22"/>
        </w:rPr>
        <w:t xml:space="preserve">5.2 PROPONENTE (CONTRAPARTIDA) </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275"/>
        <w:gridCol w:w="1418"/>
        <w:gridCol w:w="1559"/>
        <w:gridCol w:w="1559"/>
        <w:gridCol w:w="1701"/>
        <w:gridCol w:w="1701"/>
      </w:tblGrid>
      <w:tr w:rsidR="002B0D80" w:rsidRPr="00C61E44" w:rsidTr="002B0D80">
        <w:tc>
          <w:tcPr>
            <w:tcW w:w="1277"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autoSpaceDE w:val="0"/>
              <w:autoSpaceDN w:val="0"/>
              <w:jc w:val="center"/>
              <w:rPr>
                <w:rFonts w:ascii="Arial" w:hAnsi="Arial" w:cs="Arial"/>
              </w:rPr>
            </w:pPr>
            <w:r w:rsidRPr="00C61E44">
              <w:rPr>
                <w:rFonts w:ascii="Arial" w:hAnsi="Arial" w:cs="Arial"/>
                <w:sz w:val="22"/>
                <w:szCs w:val="22"/>
              </w:rPr>
              <w:t>Meta</w:t>
            </w:r>
          </w:p>
        </w:tc>
        <w:tc>
          <w:tcPr>
            <w:tcW w:w="1275"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autoSpaceDE w:val="0"/>
              <w:autoSpaceDN w:val="0"/>
              <w:jc w:val="center"/>
              <w:rPr>
                <w:rFonts w:ascii="Arial" w:hAnsi="Arial" w:cs="Arial"/>
              </w:rPr>
            </w:pPr>
            <w:r w:rsidRPr="00C61E44">
              <w:rPr>
                <w:rFonts w:ascii="Arial" w:hAnsi="Arial" w:cs="Arial"/>
                <w:sz w:val="22"/>
                <w:szCs w:val="22"/>
              </w:rPr>
              <w:t>Mês 01</w:t>
            </w:r>
          </w:p>
        </w:tc>
        <w:tc>
          <w:tcPr>
            <w:tcW w:w="1418"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02</w:t>
            </w:r>
          </w:p>
        </w:tc>
        <w:tc>
          <w:tcPr>
            <w:tcW w:w="155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03</w:t>
            </w:r>
          </w:p>
        </w:tc>
        <w:tc>
          <w:tcPr>
            <w:tcW w:w="155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04</w:t>
            </w:r>
          </w:p>
        </w:tc>
        <w:tc>
          <w:tcPr>
            <w:tcW w:w="1701"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05</w:t>
            </w:r>
          </w:p>
        </w:tc>
        <w:tc>
          <w:tcPr>
            <w:tcW w:w="1701"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06</w:t>
            </w:r>
          </w:p>
        </w:tc>
      </w:tr>
      <w:tr w:rsidR="002B0D80" w:rsidRPr="00C61E44" w:rsidTr="002B0D80">
        <w:trPr>
          <w:trHeight w:val="481"/>
        </w:trPr>
        <w:tc>
          <w:tcPr>
            <w:tcW w:w="1277"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r w:rsidRPr="00C61E44">
              <w:rPr>
                <w:rFonts w:ascii="Arial" w:hAnsi="Arial" w:cs="Arial"/>
                <w:sz w:val="22"/>
                <w:szCs w:val="22"/>
                <w:lang w:val="es-ES_tradnl"/>
              </w:rPr>
              <w:t>1</w:t>
            </w:r>
          </w:p>
        </w:tc>
        <w:tc>
          <w:tcPr>
            <w:tcW w:w="1275"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r>
      <w:tr w:rsidR="002B0D80" w:rsidRPr="00C61E44" w:rsidTr="002B0D80">
        <w:tc>
          <w:tcPr>
            <w:tcW w:w="1277"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autoSpaceDE w:val="0"/>
              <w:autoSpaceDN w:val="0"/>
              <w:jc w:val="center"/>
              <w:rPr>
                <w:rFonts w:ascii="Arial" w:hAnsi="Arial" w:cs="Arial"/>
                <w:lang w:val="es-ES_tradnl"/>
              </w:rPr>
            </w:pPr>
            <w:r w:rsidRPr="00C61E44">
              <w:rPr>
                <w:rFonts w:ascii="Arial" w:hAnsi="Arial" w:cs="Arial"/>
                <w:sz w:val="22"/>
                <w:szCs w:val="22"/>
                <w:lang w:val="es-ES_tradnl"/>
              </w:rPr>
              <w:t>Meta</w:t>
            </w:r>
          </w:p>
        </w:tc>
        <w:tc>
          <w:tcPr>
            <w:tcW w:w="1275"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07</w:t>
            </w:r>
          </w:p>
        </w:tc>
        <w:tc>
          <w:tcPr>
            <w:tcW w:w="1418"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08</w:t>
            </w:r>
          </w:p>
        </w:tc>
        <w:tc>
          <w:tcPr>
            <w:tcW w:w="155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09</w:t>
            </w:r>
          </w:p>
        </w:tc>
        <w:tc>
          <w:tcPr>
            <w:tcW w:w="1559"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10</w:t>
            </w:r>
          </w:p>
        </w:tc>
        <w:tc>
          <w:tcPr>
            <w:tcW w:w="1701"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11</w:t>
            </w:r>
          </w:p>
        </w:tc>
        <w:tc>
          <w:tcPr>
            <w:tcW w:w="1701"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jc w:val="center"/>
              <w:rPr>
                <w:rFonts w:ascii="Arial" w:hAnsi="Arial" w:cs="Arial"/>
              </w:rPr>
            </w:pPr>
            <w:r w:rsidRPr="00C61E44">
              <w:rPr>
                <w:rFonts w:ascii="Arial" w:hAnsi="Arial" w:cs="Arial"/>
                <w:sz w:val="22"/>
                <w:szCs w:val="22"/>
              </w:rPr>
              <w:t>Mês 12</w:t>
            </w:r>
          </w:p>
        </w:tc>
      </w:tr>
      <w:tr w:rsidR="002B0D80" w:rsidRPr="00C61E44" w:rsidTr="002B0D80">
        <w:trPr>
          <w:trHeight w:val="435"/>
        </w:trPr>
        <w:tc>
          <w:tcPr>
            <w:tcW w:w="1277"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r w:rsidRPr="00C61E44">
              <w:rPr>
                <w:rFonts w:ascii="Arial" w:hAnsi="Arial" w:cs="Arial"/>
                <w:sz w:val="22"/>
                <w:szCs w:val="22"/>
                <w:lang w:val="es-ES_tradnl"/>
              </w:rPr>
              <w:t>1</w:t>
            </w:r>
          </w:p>
        </w:tc>
        <w:tc>
          <w:tcPr>
            <w:tcW w:w="1275"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pStyle w:val="Cabealho"/>
              <w:tabs>
                <w:tab w:val="left" w:pos="708"/>
              </w:tabs>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B0D80" w:rsidRPr="00C61E44" w:rsidRDefault="002B0D80" w:rsidP="002B0D80">
            <w:pPr>
              <w:autoSpaceDE w:val="0"/>
              <w:autoSpaceDN w:val="0"/>
              <w:jc w:val="center"/>
              <w:rPr>
                <w:rFonts w:ascii="Arial" w:hAnsi="Arial" w:cs="Arial"/>
                <w:lang w:val="es-ES_tradnl"/>
              </w:rPr>
            </w:pPr>
          </w:p>
        </w:tc>
      </w:tr>
    </w:tbl>
    <w:p w:rsidR="002B0D80" w:rsidRPr="00C61E44" w:rsidRDefault="002B0D80" w:rsidP="002B0D80">
      <w:pPr>
        <w:spacing w:before="120"/>
        <w:rPr>
          <w:rFonts w:ascii="Arial" w:hAnsi="Arial" w:cs="Arial"/>
          <w:b/>
          <w:bCs/>
          <w:sz w:val="22"/>
          <w:szCs w:val="22"/>
        </w:rPr>
      </w:pPr>
      <w:proofErr w:type="gramStart"/>
      <w:r w:rsidRPr="00C61E44">
        <w:rPr>
          <w:rFonts w:ascii="Arial" w:hAnsi="Arial" w:cs="Arial"/>
          <w:b/>
          <w:bCs/>
          <w:sz w:val="22"/>
          <w:szCs w:val="22"/>
        </w:rPr>
        <w:t>6  DECLARAÇÃO</w:t>
      </w:r>
      <w:proofErr w:type="gramEnd"/>
    </w:p>
    <w:tbl>
      <w:tblPr>
        <w:tblW w:w="10490"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90"/>
      </w:tblGrid>
      <w:tr w:rsidR="002B0D80" w:rsidRPr="00C61E44" w:rsidTr="002B0D80">
        <w:trPr>
          <w:trHeight w:val="1124"/>
        </w:trPr>
        <w:tc>
          <w:tcPr>
            <w:tcW w:w="10490" w:type="dxa"/>
            <w:tcBorders>
              <w:top w:val="single" w:sz="6" w:space="0" w:color="auto"/>
              <w:left w:val="single" w:sz="6" w:space="0" w:color="auto"/>
              <w:bottom w:val="single" w:sz="6" w:space="0" w:color="auto"/>
              <w:right w:val="single" w:sz="6" w:space="0" w:color="auto"/>
            </w:tcBorders>
          </w:tcPr>
          <w:p w:rsidR="002B0D80" w:rsidRPr="00C61E44" w:rsidRDefault="002B0D80" w:rsidP="002B0D80">
            <w:pPr>
              <w:autoSpaceDE w:val="0"/>
              <w:autoSpaceDN w:val="0"/>
              <w:rPr>
                <w:rFonts w:ascii="Arial" w:hAnsi="Arial" w:cs="Arial"/>
              </w:rPr>
            </w:pPr>
          </w:p>
        </w:tc>
      </w:tr>
    </w:tbl>
    <w:p w:rsidR="002B0D80" w:rsidRPr="00C61E44" w:rsidRDefault="002B0D80" w:rsidP="002B0D80">
      <w:pPr>
        <w:spacing w:before="120"/>
        <w:rPr>
          <w:rFonts w:ascii="Arial" w:hAnsi="Arial" w:cs="Arial"/>
          <w:b/>
          <w:bCs/>
          <w:sz w:val="22"/>
          <w:szCs w:val="22"/>
        </w:rPr>
      </w:pPr>
    </w:p>
    <w:p w:rsidR="002B0D80" w:rsidRPr="00C61E44" w:rsidRDefault="002B0D80" w:rsidP="002B0D80">
      <w:pPr>
        <w:spacing w:before="120"/>
        <w:rPr>
          <w:rFonts w:ascii="Arial" w:hAnsi="Arial" w:cs="Arial"/>
          <w:b/>
          <w:bCs/>
          <w:sz w:val="22"/>
          <w:szCs w:val="22"/>
        </w:rPr>
      </w:pPr>
      <w:r w:rsidRPr="00C61E44">
        <w:rPr>
          <w:rFonts w:ascii="Arial" w:hAnsi="Arial" w:cs="Arial"/>
          <w:b/>
          <w:bCs/>
          <w:sz w:val="22"/>
          <w:szCs w:val="22"/>
        </w:rPr>
        <w:t>7. APROVAÇÃO PELO CONCEDENTE.</w:t>
      </w:r>
    </w:p>
    <w:p w:rsidR="002B0D80" w:rsidRPr="00C61E44" w:rsidRDefault="002B0D80" w:rsidP="002B0D80">
      <w:pPr>
        <w:spacing w:before="12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2B0D80" w:rsidRPr="00C61E44" w:rsidTr="002B0D80">
        <w:trPr>
          <w:trHeight w:val="1651"/>
        </w:trPr>
        <w:tc>
          <w:tcPr>
            <w:tcW w:w="10490" w:type="dxa"/>
            <w:tcBorders>
              <w:top w:val="single" w:sz="4" w:space="0" w:color="auto"/>
              <w:left w:val="single" w:sz="4" w:space="0" w:color="auto"/>
              <w:bottom w:val="single" w:sz="4" w:space="0" w:color="auto"/>
              <w:right w:val="single" w:sz="4" w:space="0" w:color="auto"/>
            </w:tcBorders>
          </w:tcPr>
          <w:p w:rsidR="002B0D80" w:rsidRPr="00C61E44" w:rsidRDefault="002B0D80" w:rsidP="002B0D80">
            <w:pPr>
              <w:rPr>
                <w:rFonts w:ascii="Arial" w:hAnsi="Arial" w:cs="Arial"/>
              </w:rPr>
            </w:pPr>
            <w:r w:rsidRPr="00C61E44">
              <w:rPr>
                <w:rFonts w:ascii="Arial" w:hAnsi="Arial" w:cs="Arial"/>
                <w:sz w:val="22"/>
                <w:szCs w:val="22"/>
              </w:rPr>
              <w:t xml:space="preserve">Aprovo o presente Plano de Trabalho.     </w:t>
            </w:r>
          </w:p>
          <w:p w:rsidR="002B0D80" w:rsidRPr="00C61E44" w:rsidRDefault="002B0D80" w:rsidP="002B0D80">
            <w:pPr>
              <w:rPr>
                <w:rFonts w:ascii="Arial" w:hAnsi="Arial" w:cs="Arial"/>
              </w:rPr>
            </w:pPr>
            <w:r w:rsidRPr="00C61E44">
              <w:rPr>
                <w:rFonts w:ascii="Arial" w:hAnsi="Arial" w:cs="Arial"/>
                <w:sz w:val="22"/>
                <w:szCs w:val="22"/>
              </w:rPr>
              <w:t xml:space="preserve">                                                                                                       </w:t>
            </w:r>
          </w:p>
          <w:p w:rsidR="002B0D80" w:rsidRPr="00C61E44" w:rsidRDefault="002B0D80" w:rsidP="002B0D80">
            <w:pPr>
              <w:rPr>
                <w:rFonts w:ascii="Arial" w:hAnsi="Arial" w:cs="Arial"/>
              </w:rPr>
            </w:pPr>
            <w:r w:rsidRPr="00C61E44">
              <w:rPr>
                <w:rFonts w:ascii="Arial" w:hAnsi="Arial" w:cs="Arial"/>
                <w:sz w:val="22"/>
                <w:szCs w:val="22"/>
              </w:rPr>
              <w:t>Cariacica/ES, _____/____/</w:t>
            </w:r>
            <w:r w:rsidRPr="00C61E44">
              <w:rPr>
                <w:rFonts w:ascii="Arial" w:hAnsi="Arial" w:cs="Arial"/>
                <w:sz w:val="22"/>
                <w:szCs w:val="22"/>
              </w:rPr>
              <w:softHyphen/>
              <w:t>_____.</w:t>
            </w:r>
          </w:p>
          <w:p w:rsidR="002B0D80" w:rsidRPr="00C61E44" w:rsidRDefault="002B0D80" w:rsidP="002B0D80">
            <w:pPr>
              <w:rPr>
                <w:rFonts w:ascii="Arial" w:hAnsi="Arial" w:cs="Arial"/>
              </w:rPr>
            </w:pPr>
          </w:p>
          <w:p w:rsidR="002B0D80" w:rsidRPr="00C61E44" w:rsidRDefault="002B0D80" w:rsidP="002B0D80">
            <w:pPr>
              <w:jc w:val="center"/>
              <w:rPr>
                <w:rFonts w:ascii="Arial" w:hAnsi="Arial" w:cs="Arial"/>
              </w:rPr>
            </w:pPr>
            <w:r w:rsidRPr="00C61E44">
              <w:rPr>
                <w:rFonts w:ascii="Arial" w:hAnsi="Arial" w:cs="Arial"/>
                <w:sz w:val="22"/>
                <w:szCs w:val="22"/>
              </w:rPr>
              <w:t>_____________________________</w:t>
            </w:r>
          </w:p>
          <w:p w:rsidR="002B0D80" w:rsidRPr="00C61E44" w:rsidRDefault="002B0D80" w:rsidP="002B0D80">
            <w:pPr>
              <w:autoSpaceDE w:val="0"/>
              <w:autoSpaceDN w:val="0"/>
              <w:jc w:val="center"/>
              <w:rPr>
                <w:rFonts w:ascii="Arial" w:hAnsi="Arial" w:cs="Arial"/>
              </w:rPr>
            </w:pPr>
            <w:r w:rsidRPr="00C61E44">
              <w:rPr>
                <w:rFonts w:ascii="Arial" w:hAnsi="Arial" w:cs="Arial"/>
                <w:sz w:val="22"/>
                <w:szCs w:val="22"/>
              </w:rPr>
              <w:t>CARIMBO/ASSINATURA - CONCEDENTE</w:t>
            </w:r>
          </w:p>
        </w:tc>
      </w:tr>
    </w:tbl>
    <w:p w:rsidR="002B0D80" w:rsidRDefault="002B0D80" w:rsidP="002B0D80">
      <w:pPr>
        <w:spacing w:before="120" w:after="120"/>
        <w:ind w:right="-232"/>
        <w:jc w:val="center"/>
        <w:rPr>
          <w:rFonts w:ascii="Arial" w:hAnsi="Arial" w:cs="Arial"/>
          <w:b/>
          <w:sz w:val="22"/>
          <w:szCs w:val="22"/>
        </w:rPr>
      </w:pPr>
    </w:p>
    <w:p w:rsidR="002B0D80" w:rsidRDefault="002B0D80" w:rsidP="005D4570">
      <w:pPr>
        <w:suppressAutoHyphens w:val="0"/>
        <w:spacing w:after="160" w:line="259" w:lineRule="auto"/>
        <w:rPr>
          <w:rFonts w:ascii="Arial" w:hAnsi="Arial" w:cs="Arial"/>
          <w:b/>
          <w:sz w:val="32"/>
          <w:szCs w:val="32"/>
        </w:rPr>
      </w:pPr>
    </w:p>
    <w:p w:rsidR="00B13490" w:rsidRPr="005D4570" w:rsidRDefault="00B13490" w:rsidP="00B13490">
      <w:pPr>
        <w:suppressAutoHyphens w:val="0"/>
        <w:spacing w:after="160" w:line="259" w:lineRule="auto"/>
        <w:jc w:val="center"/>
        <w:rPr>
          <w:rFonts w:ascii="Arial" w:hAnsi="Arial" w:cs="Arial"/>
          <w:b/>
          <w:sz w:val="22"/>
          <w:szCs w:val="22"/>
        </w:rPr>
      </w:pPr>
      <w:r w:rsidRPr="005D4570">
        <w:rPr>
          <w:rFonts w:ascii="Arial" w:hAnsi="Arial" w:cs="Arial"/>
          <w:b/>
          <w:sz w:val="22"/>
          <w:szCs w:val="22"/>
        </w:rPr>
        <w:t>(MODELO)</w:t>
      </w:r>
    </w:p>
    <w:p w:rsidR="00B13490" w:rsidRPr="005D4570" w:rsidRDefault="002C7606" w:rsidP="00B13490">
      <w:pPr>
        <w:spacing w:before="120" w:after="120" w:line="360" w:lineRule="auto"/>
        <w:ind w:right="-234"/>
        <w:jc w:val="center"/>
        <w:rPr>
          <w:rFonts w:ascii="Arial" w:hAnsi="Arial" w:cs="Arial"/>
          <w:b/>
          <w:color w:val="FF0000"/>
          <w:sz w:val="22"/>
          <w:szCs w:val="22"/>
        </w:rPr>
      </w:pPr>
      <w:r w:rsidRPr="005D4570">
        <w:rPr>
          <w:rFonts w:ascii="Arial" w:hAnsi="Arial" w:cs="Arial"/>
          <w:b/>
          <w:color w:val="FF0000"/>
          <w:sz w:val="22"/>
          <w:szCs w:val="22"/>
        </w:rPr>
        <w:t>ANEXO XII</w:t>
      </w:r>
      <w:r w:rsidR="00106F27">
        <w:rPr>
          <w:rFonts w:ascii="Arial" w:hAnsi="Arial" w:cs="Arial"/>
          <w:b/>
          <w:color w:val="FF0000"/>
          <w:sz w:val="22"/>
          <w:szCs w:val="22"/>
        </w:rPr>
        <w:t>I</w:t>
      </w:r>
    </w:p>
    <w:p w:rsidR="00B13490" w:rsidRPr="005D4570" w:rsidRDefault="00B13490" w:rsidP="005D4570">
      <w:pPr>
        <w:spacing w:before="120" w:after="120" w:line="360" w:lineRule="auto"/>
        <w:ind w:right="-234"/>
        <w:jc w:val="center"/>
        <w:rPr>
          <w:rFonts w:ascii="Arial" w:hAnsi="Arial" w:cs="Arial"/>
          <w:b/>
          <w:sz w:val="22"/>
          <w:szCs w:val="22"/>
        </w:rPr>
      </w:pPr>
      <w:r w:rsidRPr="005D4570">
        <w:rPr>
          <w:rFonts w:ascii="Arial" w:hAnsi="Arial" w:cs="Arial"/>
          <w:b/>
          <w:sz w:val="22"/>
          <w:szCs w:val="22"/>
        </w:rPr>
        <w:t xml:space="preserve">MINUTA DO </w:t>
      </w:r>
      <w:r w:rsidR="00C87E85">
        <w:rPr>
          <w:rFonts w:ascii="Arial" w:hAnsi="Arial" w:cs="Arial"/>
          <w:b/>
          <w:sz w:val="22"/>
          <w:szCs w:val="22"/>
        </w:rPr>
        <w:t>ACORDO DE COOPERAÇÃO</w:t>
      </w:r>
    </w:p>
    <w:p w:rsidR="00B13490" w:rsidRPr="005D4570" w:rsidRDefault="003B0618" w:rsidP="002C7606">
      <w:pPr>
        <w:spacing w:after="120"/>
        <w:ind w:left="1985"/>
        <w:rPr>
          <w:rFonts w:ascii="Arial" w:hAnsi="Arial" w:cs="Arial"/>
          <w:b/>
          <w:sz w:val="22"/>
          <w:szCs w:val="22"/>
        </w:rPr>
      </w:pPr>
      <w:r>
        <w:rPr>
          <w:rFonts w:ascii="Arial" w:hAnsi="Arial" w:cs="Arial"/>
          <w:b/>
          <w:sz w:val="22"/>
          <w:szCs w:val="22"/>
        </w:rPr>
        <w:t>ACORDO DE COOPERAÇÃO</w:t>
      </w:r>
      <w:r w:rsidR="00B13490" w:rsidRPr="005D4570">
        <w:rPr>
          <w:rFonts w:ascii="Arial" w:hAnsi="Arial" w:cs="Arial"/>
          <w:b/>
          <w:sz w:val="22"/>
          <w:szCs w:val="22"/>
        </w:rPr>
        <w:t xml:space="preserve"> Nº.   XXX/2018</w:t>
      </w:r>
    </w:p>
    <w:p w:rsidR="00B13490" w:rsidRPr="005D4570" w:rsidRDefault="00B13490" w:rsidP="00B13490">
      <w:pPr>
        <w:pStyle w:val="Ttulo7"/>
        <w:jc w:val="both"/>
        <w:rPr>
          <w:rFonts w:ascii="Arial" w:hAnsi="Arial" w:cs="Arial"/>
          <w:b/>
          <w:bCs/>
          <w:i w:val="0"/>
          <w:color w:val="auto"/>
          <w:sz w:val="22"/>
          <w:szCs w:val="22"/>
        </w:rPr>
      </w:pPr>
      <w:r w:rsidRPr="005D4570">
        <w:rPr>
          <w:rFonts w:ascii="Arial" w:hAnsi="Arial" w:cs="Arial"/>
          <w:b/>
          <w:bCs/>
          <w:i w:val="0"/>
          <w:color w:val="auto"/>
          <w:sz w:val="22"/>
          <w:szCs w:val="22"/>
        </w:rPr>
        <w:t>PROCESSO Nº. XX.XXX/2018</w:t>
      </w:r>
    </w:p>
    <w:p w:rsidR="00B13490" w:rsidRPr="005D4570" w:rsidRDefault="00283BBA" w:rsidP="00B13490">
      <w:pPr>
        <w:spacing w:before="600" w:after="600"/>
        <w:ind w:left="3538"/>
        <w:jc w:val="both"/>
        <w:rPr>
          <w:rFonts w:ascii="Arial" w:hAnsi="Arial" w:cs="Arial"/>
          <w:b/>
          <w:sz w:val="22"/>
          <w:szCs w:val="22"/>
        </w:rPr>
      </w:pPr>
      <w:r>
        <w:rPr>
          <w:rFonts w:ascii="Arial" w:hAnsi="Arial" w:cs="Arial"/>
          <w:b/>
          <w:sz w:val="22"/>
          <w:szCs w:val="22"/>
        </w:rPr>
        <w:t>TERMO</w:t>
      </w:r>
      <w:r w:rsidR="00C87E85">
        <w:rPr>
          <w:rFonts w:ascii="Arial" w:hAnsi="Arial" w:cs="Arial"/>
          <w:b/>
          <w:sz w:val="22"/>
          <w:szCs w:val="22"/>
        </w:rPr>
        <w:t xml:space="preserve"> DE COOPERAÇÃO</w:t>
      </w:r>
      <w:r w:rsidR="00B13490" w:rsidRPr="005D4570">
        <w:rPr>
          <w:rFonts w:ascii="Arial" w:hAnsi="Arial" w:cs="Arial"/>
          <w:b/>
          <w:sz w:val="22"/>
          <w:szCs w:val="22"/>
        </w:rPr>
        <w:t xml:space="preserve"> QUE ENTRE SI CELEBRAM O MUNICÍPIO DE CARIACICA, POR INTERMÉDIO DA SECRETARIA MUNICIPAL DE ESPORTE E LAZER XXXXXXXXXX XXXXXXXXXXXXXXXXXXXXXXXXXXX.</w:t>
      </w:r>
    </w:p>
    <w:p w:rsidR="00B13490" w:rsidRPr="005D4570" w:rsidRDefault="00B13490" w:rsidP="00B13490">
      <w:pPr>
        <w:spacing w:after="240"/>
        <w:jc w:val="both"/>
        <w:rPr>
          <w:rFonts w:ascii="Arial" w:hAnsi="Arial" w:cs="Arial"/>
          <w:sz w:val="22"/>
          <w:szCs w:val="22"/>
        </w:rPr>
      </w:pPr>
      <w:r w:rsidRPr="005D4570">
        <w:rPr>
          <w:rFonts w:ascii="Arial" w:hAnsi="Arial" w:cs="Arial"/>
          <w:b/>
          <w:sz w:val="22"/>
          <w:szCs w:val="22"/>
        </w:rPr>
        <w:t>A PREFEITURA DE CARIACICA</w:t>
      </w:r>
      <w:r w:rsidRPr="005D4570">
        <w:rPr>
          <w:rFonts w:ascii="Arial" w:hAnsi="Arial" w:cs="Arial"/>
          <w:sz w:val="22"/>
          <w:szCs w:val="22"/>
        </w:rPr>
        <w:t xml:space="preserve">, com sede à Rod. Br. 262, nº 3.700. Km 3, Alto Lage, na cidade de Cariacica/ES. CEP: 29.151-570, inscrita no CNPJ sob o nº. 27.150.549/0001-19, neste ato representada pela </w:t>
      </w:r>
      <w:r w:rsidRPr="005D4570">
        <w:rPr>
          <w:rFonts w:ascii="Arial" w:hAnsi="Arial" w:cs="Arial"/>
          <w:b/>
          <w:sz w:val="22"/>
          <w:szCs w:val="22"/>
        </w:rPr>
        <w:t>SECRETARIA MUNICIPAL DE ESPORTE E LAZER</w:t>
      </w:r>
      <w:r w:rsidRPr="005D4570">
        <w:rPr>
          <w:rFonts w:ascii="Arial" w:hAnsi="Arial" w:cs="Arial"/>
          <w:sz w:val="22"/>
          <w:szCs w:val="22"/>
        </w:rPr>
        <w:t>, com sede na Rod. Br. 262, nº 3.700. Km 3, Alto Lage, na CEP: 29.151-570, inscrita no CNPJ sob nº 27.150.549/0016-03, represent</w:t>
      </w:r>
      <w:r w:rsidR="00C01816">
        <w:rPr>
          <w:rFonts w:ascii="Arial" w:hAnsi="Arial" w:cs="Arial"/>
          <w:sz w:val="22"/>
          <w:szCs w:val="22"/>
        </w:rPr>
        <w:t xml:space="preserve">ada por seu titular, </w:t>
      </w:r>
      <w:proofErr w:type="spellStart"/>
      <w:r w:rsidR="00C01816">
        <w:rPr>
          <w:rFonts w:ascii="Arial" w:hAnsi="Arial" w:cs="Arial"/>
          <w:sz w:val="22"/>
          <w:szCs w:val="22"/>
        </w:rPr>
        <w:t>Sr.</w:t>
      </w:r>
      <w:r w:rsidR="00C01816">
        <w:rPr>
          <w:rFonts w:ascii="Arial" w:hAnsi="Arial" w:cs="Arial"/>
          <w:b/>
          <w:color w:val="000000"/>
          <w:sz w:val="22"/>
          <w:szCs w:val="22"/>
          <w:shd w:val="clear" w:color="auto" w:fill="FFFFFF"/>
        </w:rPr>
        <w:t>SERGIO</w:t>
      </w:r>
      <w:proofErr w:type="spellEnd"/>
      <w:r w:rsidR="00C01816">
        <w:rPr>
          <w:rFonts w:ascii="Arial" w:hAnsi="Arial" w:cs="Arial"/>
          <w:b/>
          <w:color w:val="000000"/>
          <w:sz w:val="22"/>
          <w:szCs w:val="22"/>
          <w:shd w:val="clear" w:color="auto" w:fill="FFFFFF"/>
        </w:rPr>
        <w:t xml:space="preserve"> LUIZ COGO</w:t>
      </w:r>
      <w:r w:rsidRPr="005D4570">
        <w:rPr>
          <w:rFonts w:ascii="Arial" w:hAnsi="Arial" w:cs="Arial"/>
          <w:sz w:val="22"/>
          <w:szCs w:val="22"/>
          <w:shd w:val="clear" w:color="auto" w:fill="FDFDFD"/>
        </w:rPr>
        <w:t xml:space="preserve">, </w:t>
      </w:r>
      <w:r w:rsidRPr="005D4570">
        <w:rPr>
          <w:rFonts w:ascii="Arial" w:hAnsi="Arial" w:cs="Arial"/>
          <w:color w:val="000000"/>
          <w:sz w:val="22"/>
          <w:szCs w:val="22"/>
        </w:rPr>
        <w:t xml:space="preserve">inscrito no CPF sob o nº. </w:t>
      </w:r>
      <w:r w:rsidR="00C01816">
        <w:rPr>
          <w:rFonts w:ascii="Arial" w:hAnsi="Arial" w:cs="Arial"/>
          <w:color w:val="000000"/>
          <w:sz w:val="22"/>
          <w:szCs w:val="22"/>
        </w:rPr>
        <w:t>750919767-87</w:t>
      </w:r>
      <w:bookmarkStart w:id="2" w:name="_GoBack"/>
      <w:bookmarkEnd w:id="2"/>
      <w:r w:rsidRPr="005D4570">
        <w:rPr>
          <w:rFonts w:ascii="Arial" w:hAnsi="Arial" w:cs="Arial"/>
          <w:color w:val="000000"/>
          <w:sz w:val="22"/>
          <w:szCs w:val="22"/>
        </w:rPr>
        <w:t xml:space="preserve"> e portador da Carteira </w:t>
      </w:r>
      <w:r w:rsidRPr="005D4570">
        <w:rPr>
          <w:rFonts w:ascii="Arial" w:hAnsi="Arial" w:cs="Arial"/>
          <w:sz w:val="22"/>
          <w:szCs w:val="22"/>
        </w:rPr>
        <w:t xml:space="preserve">Identidade nº. </w:t>
      </w:r>
      <w:r w:rsidR="00C01816">
        <w:rPr>
          <w:rFonts w:ascii="Arial" w:hAnsi="Arial" w:cs="Arial"/>
          <w:sz w:val="22"/>
          <w:szCs w:val="22"/>
        </w:rPr>
        <w:t xml:space="preserve">541.086 </w:t>
      </w:r>
      <w:r w:rsidRPr="005D4570">
        <w:rPr>
          <w:rFonts w:ascii="Arial" w:hAnsi="Arial" w:cs="Arial"/>
          <w:sz w:val="22"/>
          <w:szCs w:val="22"/>
        </w:rPr>
        <w:t>SSP-ES, Nomeado através da PORTARIA/GP/ Nº. XXXX, DE XX DE XXXXXXX DE XXXX</w:t>
      </w:r>
      <w:r w:rsidRPr="005D4570">
        <w:rPr>
          <w:rFonts w:ascii="Arial" w:hAnsi="Arial" w:cs="Arial"/>
          <w:color w:val="000000"/>
          <w:sz w:val="22"/>
          <w:szCs w:val="22"/>
        </w:rPr>
        <w:t xml:space="preserve">, </w:t>
      </w:r>
      <w:r w:rsidRPr="005D4570">
        <w:rPr>
          <w:rFonts w:ascii="Arial" w:hAnsi="Arial" w:cs="Arial"/>
          <w:sz w:val="22"/>
          <w:szCs w:val="22"/>
        </w:rPr>
        <w:t xml:space="preserve">doravante denominado MUNICÍPIO, e de outro lado, o </w:t>
      </w:r>
      <w:r w:rsidRPr="005D4570">
        <w:rPr>
          <w:rFonts w:ascii="Arial" w:hAnsi="Arial" w:cs="Arial"/>
          <w:b/>
          <w:color w:val="000000"/>
          <w:sz w:val="22"/>
          <w:szCs w:val="22"/>
        </w:rPr>
        <w:t>XXXXXXXXXXXXXXXXXXXXXXXXXXXXXXXXXXXXXX</w:t>
      </w:r>
      <w:r w:rsidRPr="005D4570">
        <w:rPr>
          <w:rFonts w:ascii="Arial" w:hAnsi="Arial" w:cs="Arial"/>
          <w:sz w:val="22"/>
          <w:szCs w:val="22"/>
        </w:rPr>
        <w:t>, estabelecido na Rua</w:t>
      </w:r>
      <w:r w:rsidRPr="005D4570">
        <w:rPr>
          <w:rFonts w:ascii="Arial" w:hAnsi="Arial" w:cs="Arial"/>
          <w:bCs/>
          <w:sz w:val="22"/>
          <w:szCs w:val="22"/>
        </w:rPr>
        <w:t xml:space="preserve"> XXXXXXXXX Nº XXX</w:t>
      </w:r>
      <w:r w:rsidRPr="005D4570">
        <w:rPr>
          <w:rFonts w:ascii="Arial" w:hAnsi="Arial" w:cs="Arial"/>
          <w:sz w:val="22"/>
          <w:szCs w:val="22"/>
        </w:rPr>
        <w:t xml:space="preserve">, inscrita no CNPJ sob o nº. XX.XXX.XXX/XXXX-XX, neste ato representada pelo </w:t>
      </w:r>
      <w:r w:rsidRPr="005D4570">
        <w:rPr>
          <w:rFonts w:ascii="Arial" w:hAnsi="Arial" w:cs="Arial"/>
          <w:b/>
          <w:sz w:val="22"/>
          <w:szCs w:val="22"/>
        </w:rPr>
        <w:t>Sr. XXXXXXXXXX XXXXXXXXXXXXXXX</w:t>
      </w:r>
      <w:r w:rsidRPr="005D4570">
        <w:rPr>
          <w:rFonts w:ascii="Arial" w:hAnsi="Arial" w:cs="Arial"/>
          <w:sz w:val="22"/>
          <w:szCs w:val="22"/>
        </w:rPr>
        <w:t xml:space="preserve">, diretor presidente, portador da Cédula de Identidade nº. XXX.XXX-UF e inscrito no CPF sob o nº. XXX.XXX.XXX-XX, residente à Rua XXXXXXXX </w:t>
      </w:r>
      <w:proofErr w:type="spellStart"/>
      <w:r w:rsidRPr="005D4570">
        <w:rPr>
          <w:rFonts w:ascii="Arial" w:hAnsi="Arial" w:cs="Arial"/>
          <w:sz w:val="22"/>
          <w:szCs w:val="22"/>
        </w:rPr>
        <w:t>XXXXXXXX</w:t>
      </w:r>
      <w:proofErr w:type="spellEnd"/>
      <w:r w:rsidRPr="005D4570">
        <w:rPr>
          <w:rFonts w:ascii="Arial" w:hAnsi="Arial" w:cs="Arial"/>
          <w:sz w:val="22"/>
          <w:szCs w:val="22"/>
        </w:rPr>
        <w:t xml:space="preserve">, nº XXX – bairro - Município-UF, doravante denominada </w:t>
      </w:r>
      <w:r w:rsidRPr="005D4570">
        <w:rPr>
          <w:rFonts w:ascii="Arial" w:hAnsi="Arial" w:cs="Arial"/>
          <w:b/>
          <w:sz w:val="22"/>
          <w:szCs w:val="22"/>
        </w:rPr>
        <w:t>ENTIDADE</w:t>
      </w:r>
      <w:r w:rsidRPr="005D4570">
        <w:rPr>
          <w:rFonts w:ascii="Arial" w:hAnsi="Arial" w:cs="Arial"/>
          <w:sz w:val="22"/>
          <w:szCs w:val="22"/>
        </w:rPr>
        <w:t xml:space="preserve">, resolvem celebrar o presente </w:t>
      </w:r>
      <w:r w:rsidR="00283BBA">
        <w:rPr>
          <w:rFonts w:ascii="Arial" w:hAnsi="Arial" w:cs="Arial"/>
          <w:sz w:val="22"/>
          <w:szCs w:val="22"/>
        </w:rPr>
        <w:t>TERMO</w:t>
      </w:r>
      <w:r w:rsidR="00C87E85">
        <w:rPr>
          <w:rFonts w:ascii="Arial" w:hAnsi="Arial" w:cs="Arial"/>
          <w:sz w:val="22"/>
          <w:szCs w:val="22"/>
        </w:rPr>
        <w:t xml:space="preserve"> </w:t>
      </w:r>
      <w:r w:rsidR="00283BBA">
        <w:rPr>
          <w:rFonts w:ascii="Arial" w:hAnsi="Arial" w:cs="Arial"/>
          <w:sz w:val="22"/>
          <w:szCs w:val="22"/>
        </w:rPr>
        <w:t>DE COOPERAÇÃO</w:t>
      </w:r>
      <w:r w:rsidRPr="005D4570">
        <w:rPr>
          <w:rFonts w:ascii="Arial" w:hAnsi="Arial" w:cs="Arial"/>
          <w:sz w:val="22"/>
          <w:szCs w:val="22"/>
        </w:rPr>
        <w:t xml:space="preserve">, regendo-se pelo disposto na Lei nº </w:t>
      </w:r>
      <w:r w:rsidR="00283BBA">
        <w:rPr>
          <w:rFonts w:ascii="Arial" w:hAnsi="Arial" w:cs="Arial"/>
          <w:sz w:val="22"/>
          <w:szCs w:val="22"/>
        </w:rPr>
        <w:t>5227</w:t>
      </w:r>
      <w:r w:rsidRPr="005D4570">
        <w:rPr>
          <w:rFonts w:ascii="Arial" w:hAnsi="Arial" w:cs="Arial"/>
          <w:sz w:val="22"/>
          <w:szCs w:val="22"/>
        </w:rPr>
        <w:t xml:space="preserve">, de </w:t>
      </w:r>
      <w:r w:rsidR="00283BBA">
        <w:rPr>
          <w:rFonts w:ascii="Arial" w:hAnsi="Arial" w:cs="Arial"/>
          <w:sz w:val="22"/>
          <w:szCs w:val="22"/>
        </w:rPr>
        <w:t>12</w:t>
      </w:r>
      <w:r w:rsidRPr="005D4570">
        <w:rPr>
          <w:rFonts w:ascii="Arial" w:hAnsi="Arial" w:cs="Arial"/>
          <w:sz w:val="22"/>
          <w:szCs w:val="22"/>
        </w:rPr>
        <w:t xml:space="preserve"> de </w:t>
      </w:r>
      <w:proofErr w:type="gramStart"/>
      <w:r w:rsidR="00283BBA">
        <w:rPr>
          <w:rFonts w:ascii="Arial" w:hAnsi="Arial" w:cs="Arial"/>
          <w:sz w:val="22"/>
          <w:szCs w:val="22"/>
        </w:rPr>
        <w:t>Janeiro</w:t>
      </w:r>
      <w:proofErr w:type="gramEnd"/>
      <w:r w:rsidR="00283BBA">
        <w:rPr>
          <w:rFonts w:ascii="Arial" w:hAnsi="Arial" w:cs="Arial"/>
          <w:sz w:val="22"/>
          <w:szCs w:val="22"/>
        </w:rPr>
        <w:t xml:space="preserve"> de 2017 e pelo Decreto Municipal nº 052 de 26</w:t>
      </w:r>
      <w:r w:rsidRPr="005D4570">
        <w:rPr>
          <w:rFonts w:ascii="Arial" w:hAnsi="Arial" w:cs="Arial"/>
          <w:sz w:val="22"/>
          <w:szCs w:val="22"/>
        </w:rPr>
        <w:t xml:space="preserve"> de </w:t>
      </w:r>
      <w:r w:rsidR="00283BBA">
        <w:rPr>
          <w:rFonts w:ascii="Arial" w:hAnsi="Arial" w:cs="Arial"/>
          <w:sz w:val="22"/>
          <w:szCs w:val="22"/>
        </w:rPr>
        <w:t>Abril de 2018</w:t>
      </w:r>
      <w:r w:rsidRPr="005D4570">
        <w:rPr>
          <w:rFonts w:ascii="Arial" w:hAnsi="Arial" w:cs="Arial"/>
          <w:sz w:val="22"/>
          <w:szCs w:val="22"/>
        </w:rPr>
        <w:t xml:space="preserve">, consoante o que consta do processo administrativo nº. </w:t>
      </w:r>
      <w:proofErr w:type="spellStart"/>
      <w:r w:rsidRPr="005D4570">
        <w:rPr>
          <w:rFonts w:ascii="Arial" w:hAnsi="Arial" w:cs="Arial"/>
          <w:b/>
          <w:sz w:val="22"/>
          <w:szCs w:val="22"/>
        </w:rPr>
        <w:t>xx.xxx</w:t>
      </w:r>
      <w:proofErr w:type="spellEnd"/>
      <w:r w:rsidRPr="005D4570">
        <w:rPr>
          <w:rFonts w:ascii="Arial" w:hAnsi="Arial" w:cs="Arial"/>
          <w:b/>
          <w:sz w:val="22"/>
          <w:szCs w:val="22"/>
        </w:rPr>
        <w:t>/2018</w:t>
      </w:r>
      <w:r w:rsidRPr="005D4570">
        <w:rPr>
          <w:rFonts w:ascii="Arial" w:hAnsi="Arial" w:cs="Arial"/>
          <w:sz w:val="22"/>
          <w:szCs w:val="22"/>
        </w:rPr>
        <w:t xml:space="preserve"> mediante as cláusulas e condições seguintes:</w:t>
      </w:r>
    </w:p>
    <w:p w:rsidR="00B13490" w:rsidRPr="0038210B" w:rsidRDefault="00B13490" w:rsidP="00B13490">
      <w:pPr>
        <w:spacing w:after="240"/>
        <w:jc w:val="both"/>
        <w:rPr>
          <w:rFonts w:ascii="Arial" w:hAnsi="Arial" w:cs="Arial"/>
          <w:b/>
          <w:sz w:val="22"/>
          <w:szCs w:val="22"/>
        </w:rPr>
      </w:pPr>
      <w:r w:rsidRPr="0038210B">
        <w:rPr>
          <w:rFonts w:ascii="Arial" w:hAnsi="Arial" w:cs="Arial"/>
          <w:b/>
          <w:sz w:val="22"/>
          <w:szCs w:val="22"/>
        </w:rPr>
        <w:t>CLÁUSULA PRIMEIRA – DO OBJETO</w:t>
      </w:r>
    </w:p>
    <w:p w:rsidR="00B13490" w:rsidRPr="005D4570" w:rsidRDefault="00B13490" w:rsidP="00B13490">
      <w:pPr>
        <w:pStyle w:val="PargrafodaLista"/>
        <w:spacing w:after="480"/>
        <w:ind w:left="0"/>
        <w:contextualSpacing w:val="0"/>
        <w:jc w:val="both"/>
        <w:rPr>
          <w:rFonts w:ascii="Arial" w:hAnsi="Arial" w:cs="Arial"/>
          <w:sz w:val="22"/>
          <w:szCs w:val="22"/>
        </w:rPr>
      </w:pPr>
      <w:r w:rsidRPr="0038210B">
        <w:rPr>
          <w:rFonts w:ascii="Arial" w:hAnsi="Arial" w:cs="Arial"/>
          <w:sz w:val="22"/>
          <w:szCs w:val="22"/>
        </w:rPr>
        <w:t xml:space="preserve">O presente </w:t>
      </w:r>
      <w:r w:rsidR="00283BBA" w:rsidRPr="0038210B">
        <w:rPr>
          <w:rFonts w:ascii="Arial" w:hAnsi="Arial" w:cs="Arial"/>
          <w:sz w:val="22"/>
          <w:szCs w:val="22"/>
        </w:rPr>
        <w:t>Termo</w:t>
      </w:r>
      <w:r w:rsidR="00C87E85" w:rsidRPr="0038210B">
        <w:rPr>
          <w:rFonts w:ascii="Arial" w:hAnsi="Arial" w:cs="Arial"/>
          <w:sz w:val="22"/>
          <w:szCs w:val="22"/>
        </w:rPr>
        <w:t xml:space="preserve"> de Cooperação</w:t>
      </w:r>
      <w:r w:rsidRPr="0038210B">
        <w:rPr>
          <w:rFonts w:ascii="Arial" w:hAnsi="Arial" w:cs="Arial"/>
          <w:sz w:val="22"/>
          <w:szCs w:val="22"/>
        </w:rPr>
        <w:t xml:space="preserve"> tem por objeto o desenvolvimento de esforços mútuos para </w:t>
      </w:r>
      <w:r w:rsidR="00283BBA" w:rsidRPr="0038210B">
        <w:rPr>
          <w:rFonts w:ascii="Arial" w:hAnsi="Arial" w:cs="Arial"/>
          <w:sz w:val="22"/>
          <w:szCs w:val="22"/>
        </w:rPr>
        <w:t>administração, conservação e insta</w:t>
      </w:r>
      <w:r w:rsidR="00984ECF" w:rsidRPr="0038210B">
        <w:rPr>
          <w:rFonts w:ascii="Arial" w:hAnsi="Arial" w:cs="Arial"/>
          <w:sz w:val="22"/>
          <w:szCs w:val="22"/>
        </w:rPr>
        <w:t>la</w:t>
      </w:r>
      <w:r w:rsidR="00283BBA" w:rsidRPr="0038210B">
        <w:rPr>
          <w:rFonts w:ascii="Arial" w:hAnsi="Arial" w:cs="Arial"/>
          <w:sz w:val="22"/>
          <w:szCs w:val="22"/>
        </w:rPr>
        <w:t>ção de equipamentos públicos</w:t>
      </w:r>
      <w:r w:rsidRPr="0038210B">
        <w:rPr>
          <w:rFonts w:ascii="Arial" w:hAnsi="Arial" w:cs="Arial"/>
          <w:sz w:val="22"/>
          <w:szCs w:val="22"/>
        </w:rPr>
        <w:t xml:space="preserve">, </w:t>
      </w:r>
      <w:r w:rsidR="00283BBA" w:rsidRPr="0038210B">
        <w:rPr>
          <w:rFonts w:ascii="Arial" w:hAnsi="Arial" w:cs="Arial"/>
          <w:sz w:val="22"/>
          <w:szCs w:val="22"/>
        </w:rPr>
        <w:t>como Academias Populares, Praças Públicas, Quadras Poliesportivas e Campos de Futebol</w:t>
      </w:r>
      <w:r w:rsidR="0038210B">
        <w:rPr>
          <w:rFonts w:ascii="Arial" w:hAnsi="Arial" w:cs="Arial"/>
          <w:sz w:val="22"/>
          <w:szCs w:val="22"/>
        </w:rPr>
        <w:t xml:space="preserve"> com fulcro no Art. 1º da</w:t>
      </w:r>
      <w:r w:rsidR="005634DB">
        <w:rPr>
          <w:rFonts w:ascii="Arial" w:hAnsi="Arial" w:cs="Arial"/>
          <w:sz w:val="22"/>
          <w:szCs w:val="22"/>
        </w:rPr>
        <w:t xml:space="preserve"> Lei 5727/2017. </w:t>
      </w:r>
    </w:p>
    <w:p w:rsidR="00B13490" w:rsidRPr="005D4570" w:rsidRDefault="00B13490" w:rsidP="00B13490">
      <w:pPr>
        <w:spacing w:after="240"/>
        <w:jc w:val="both"/>
        <w:rPr>
          <w:rFonts w:ascii="Arial" w:hAnsi="Arial" w:cs="Arial"/>
          <w:b/>
          <w:sz w:val="22"/>
          <w:szCs w:val="22"/>
        </w:rPr>
      </w:pPr>
      <w:r w:rsidRPr="005D4570">
        <w:rPr>
          <w:rFonts w:ascii="Arial" w:hAnsi="Arial" w:cs="Arial"/>
          <w:b/>
          <w:sz w:val="22"/>
          <w:szCs w:val="22"/>
        </w:rPr>
        <w:t xml:space="preserve">CLÁUSULA SEGUNDA - DAS OBRIGAÇÕES </w:t>
      </w:r>
    </w:p>
    <w:p w:rsidR="00B13490" w:rsidRPr="005D4570" w:rsidRDefault="00B13490" w:rsidP="00B13490">
      <w:pPr>
        <w:spacing w:after="240"/>
        <w:jc w:val="both"/>
        <w:rPr>
          <w:rFonts w:ascii="Arial" w:hAnsi="Arial" w:cs="Arial"/>
          <w:sz w:val="22"/>
          <w:szCs w:val="22"/>
        </w:rPr>
      </w:pPr>
      <w:r w:rsidRPr="005D4570">
        <w:rPr>
          <w:rFonts w:ascii="Arial" w:hAnsi="Arial" w:cs="Arial"/>
          <w:sz w:val="22"/>
          <w:szCs w:val="22"/>
        </w:rPr>
        <w:t>Sem prejuízo de outros previstos na legislação, na consecução do objeto são obrigações dos partícipes:</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2.1 DO MUNICÍPIO:</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2.1.1. Liberar os </w:t>
      </w:r>
      <w:r w:rsidR="005634DB">
        <w:rPr>
          <w:rFonts w:ascii="Arial" w:hAnsi="Arial" w:cs="Arial"/>
          <w:sz w:val="22"/>
          <w:szCs w:val="22"/>
        </w:rPr>
        <w:t>equipamentos</w:t>
      </w:r>
      <w:r w:rsidRPr="005D4570">
        <w:rPr>
          <w:rFonts w:ascii="Arial" w:hAnsi="Arial" w:cs="Arial"/>
          <w:sz w:val="22"/>
          <w:szCs w:val="22"/>
        </w:rPr>
        <w:t xml:space="preserve"> pactuados em obediência ao cronograma de </w:t>
      </w:r>
      <w:r w:rsidR="006451B5">
        <w:rPr>
          <w:rFonts w:ascii="Arial" w:hAnsi="Arial" w:cs="Arial"/>
          <w:sz w:val="22"/>
          <w:szCs w:val="22"/>
        </w:rPr>
        <w:t>entrega</w:t>
      </w:r>
      <w:r w:rsidRPr="005D4570">
        <w:rPr>
          <w:rFonts w:ascii="Arial" w:hAnsi="Arial" w:cs="Arial"/>
          <w:sz w:val="22"/>
          <w:szCs w:val="22"/>
        </w:rPr>
        <w:t xml:space="preserve">; </w:t>
      </w:r>
    </w:p>
    <w:p w:rsidR="00B13490" w:rsidRPr="005D4570" w:rsidRDefault="00B13490" w:rsidP="005D4570">
      <w:pPr>
        <w:spacing w:after="120"/>
        <w:jc w:val="both"/>
        <w:rPr>
          <w:rFonts w:ascii="Arial" w:hAnsi="Arial" w:cs="Arial"/>
          <w:sz w:val="22"/>
          <w:szCs w:val="22"/>
        </w:rPr>
      </w:pPr>
      <w:proofErr w:type="gramStart"/>
      <w:r w:rsidRPr="005D4570">
        <w:rPr>
          <w:rFonts w:ascii="Arial" w:hAnsi="Arial" w:cs="Arial"/>
          <w:sz w:val="22"/>
          <w:szCs w:val="22"/>
        </w:rPr>
        <w:t>2.1.1.1 As</w:t>
      </w:r>
      <w:proofErr w:type="gramEnd"/>
      <w:r w:rsidRPr="005D4570">
        <w:rPr>
          <w:rFonts w:ascii="Arial" w:hAnsi="Arial" w:cs="Arial"/>
          <w:sz w:val="22"/>
          <w:szCs w:val="22"/>
        </w:rPr>
        <w:t xml:space="preserve"> informações sobre a liberação </w:t>
      </w:r>
      <w:r w:rsidR="005634DB">
        <w:rPr>
          <w:rFonts w:ascii="Arial" w:hAnsi="Arial" w:cs="Arial"/>
          <w:sz w:val="22"/>
          <w:szCs w:val="22"/>
        </w:rPr>
        <w:t>dos equipamentos</w:t>
      </w:r>
      <w:r w:rsidRPr="005D4570">
        <w:rPr>
          <w:rFonts w:ascii="Arial" w:hAnsi="Arial" w:cs="Arial"/>
          <w:sz w:val="22"/>
          <w:szCs w:val="22"/>
        </w:rPr>
        <w:t xml:space="preserve"> constarão em campo próprio do </w:t>
      </w:r>
      <w:r w:rsidR="006451B5">
        <w:rPr>
          <w:rFonts w:ascii="Arial" w:hAnsi="Arial" w:cs="Arial"/>
          <w:sz w:val="22"/>
          <w:szCs w:val="22"/>
        </w:rPr>
        <w:t xml:space="preserve">Plano de Trabalho e, deverão ser confirmadas pela SEMESP – Secretaria Municipal de Esporte e Lazer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2.1.2 indicar expressamente o fiscal e o gestor da parceria;</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2.1.3 promover o monitoramento e a avaliação do cumprimento do objeto da parceria emitindo os competentes relatórios técnicos e notificando a ENTIDADE na hipótese da verificação de irregularidade;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2.1.3.1 instaurar tomada de contas antes do término da parceria, ante a constatação de evidências de irregularidades na execução do objeto da parceria.</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2.1.4 informar com antecedência mínima de três dias a ENTIDADE, a ocorrência de vistorias “in loco” em suas dependências.  </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2.2 - DA ENTIDADE:</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2.1.1 </w:t>
      </w:r>
      <w:r w:rsidR="00210EFF">
        <w:rPr>
          <w:rFonts w:ascii="Arial" w:hAnsi="Arial" w:cs="Arial"/>
          <w:sz w:val="22"/>
          <w:szCs w:val="22"/>
        </w:rPr>
        <w:t>Manter e conservar o espaço ou equipamento e os bens materiais nele instalados cuidando, inclusive de sua guarda</w:t>
      </w:r>
      <w:r w:rsidRPr="005D4570">
        <w:rPr>
          <w:rFonts w:ascii="Arial" w:hAnsi="Arial" w:cs="Arial"/>
          <w:sz w:val="22"/>
          <w:szCs w:val="22"/>
        </w:rPr>
        <w:t xml:space="preserve">; </w:t>
      </w:r>
    </w:p>
    <w:p w:rsidR="00B13490" w:rsidRPr="005D4570" w:rsidRDefault="00B13490" w:rsidP="005D4570">
      <w:pPr>
        <w:spacing w:after="120"/>
        <w:jc w:val="both"/>
        <w:rPr>
          <w:rFonts w:ascii="Arial" w:hAnsi="Arial" w:cs="Arial"/>
          <w:sz w:val="22"/>
          <w:szCs w:val="22"/>
        </w:rPr>
      </w:pPr>
      <w:proofErr w:type="gramStart"/>
      <w:r w:rsidRPr="005D4570">
        <w:rPr>
          <w:rFonts w:ascii="Arial" w:hAnsi="Arial" w:cs="Arial"/>
          <w:sz w:val="22"/>
          <w:szCs w:val="22"/>
        </w:rPr>
        <w:t xml:space="preserve">2.1.2 </w:t>
      </w:r>
      <w:r w:rsidR="00210EFF">
        <w:rPr>
          <w:rFonts w:ascii="Arial" w:hAnsi="Arial" w:cs="Arial"/>
          <w:sz w:val="22"/>
          <w:szCs w:val="22"/>
        </w:rPr>
        <w:t>Adotar</w:t>
      </w:r>
      <w:proofErr w:type="gramEnd"/>
      <w:r w:rsidR="00210EFF">
        <w:rPr>
          <w:rFonts w:ascii="Arial" w:hAnsi="Arial" w:cs="Arial"/>
          <w:sz w:val="22"/>
          <w:szCs w:val="22"/>
        </w:rPr>
        <w:t xml:space="preserve"> providencias para evitar a depredação dos equipamentos, levando ao conhecimento dos órgãos públicos competentes e do próprio município quaisquer danos que tenham sido ocasionados a tais espaços e bens, objetivando apuração de responsabilidade;  </w:t>
      </w:r>
      <w:r w:rsidRPr="005D4570">
        <w:rPr>
          <w:rFonts w:ascii="Arial" w:hAnsi="Arial" w:cs="Arial"/>
          <w:sz w:val="22"/>
          <w:szCs w:val="22"/>
        </w:rPr>
        <w:t xml:space="preserve">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2.1.2.1 </w:t>
      </w:r>
      <w:r w:rsidR="00210EFF">
        <w:rPr>
          <w:rFonts w:ascii="Arial" w:hAnsi="Arial" w:cs="Arial"/>
          <w:sz w:val="22"/>
          <w:szCs w:val="22"/>
        </w:rPr>
        <w:t>Desenvolver um programa permanente de conscientização quanto ao bom e regular uso espaços,</w:t>
      </w:r>
      <w:r w:rsidR="00973B7B">
        <w:rPr>
          <w:rFonts w:ascii="Arial" w:hAnsi="Arial" w:cs="Arial"/>
          <w:sz w:val="22"/>
          <w:szCs w:val="22"/>
        </w:rPr>
        <w:t xml:space="preserve"> equipamentos e bens neles instalados;</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2.1.2.2 </w:t>
      </w:r>
      <w:r w:rsidR="00973B7B">
        <w:rPr>
          <w:rFonts w:ascii="Arial" w:hAnsi="Arial" w:cs="Arial"/>
          <w:sz w:val="22"/>
          <w:szCs w:val="22"/>
        </w:rPr>
        <w:t xml:space="preserve">Utilizar ou autorizar a utilização do espaço, equipamento ou bens neles instalados exclusivamente para o desenvolvimento de atividades públicas e comunitárias;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2.1.2.3 </w:t>
      </w:r>
      <w:r w:rsidR="00973B7B">
        <w:rPr>
          <w:rFonts w:ascii="Arial" w:hAnsi="Arial" w:cs="Arial"/>
          <w:sz w:val="22"/>
          <w:szCs w:val="22"/>
        </w:rPr>
        <w:t>Universalizar e democratizar a utilização do espaço, equipamento ou bem estabelecendo, quando for o caso, uma agenda que faculte o acesso aos diversos segmentos comunitários</w:t>
      </w:r>
      <w:r w:rsidRPr="005D4570">
        <w:rPr>
          <w:rFonts w:ascii="Arial" w:hAnsi="Arial" w:cs="Arial"/>
          <w:sz w:val="22"/>
          <w:szCs w:val="22"/>
        </w:rPr>
        <w:t>;</w:t>
      </w:r>
    </w:p>
    <w:p w:rsidR="00B13490" w:rsidRPr="005D4570" w:rsidRDefault="00973B7B" w:rsidP="005D4570">
      <w:pPr>
        <w:spacing w:after="120"/>
        <w:jc w:val="both"/>
        <w:rPr>
          <w:rFonts w:ascii="Arial" w:hAnsi="Arial" w:cs="Arial"/>
          <w:sz w:val="22"/>
          <w:szCs w:val="22"/>
        </w:rPr>
      </w:pPr>
      <w:proofErr w:type="gramStart"/>
      <w:r>
        <w:rPr>
          <w:rFonts w:ascii="Arial" w:hAnsi="Arial" w:cs="Arial"/>
          <w:sz w:val="22"/>
          <w:szCs w:val="22"/>
        </w:rPr>
        <w:t>2.1.2.4</w:t>
      </w:r>
      <w:r w:rsidR="00517C19">
        <w:rPr>
          <w:rFonts w:ascii="Arial" w:hAnsi="Arial" w:cs="Arial"/>
          <w:sz w:val="22"/>
          <w:szCs w:val="22"/>
        </w:rPr>
        <w:t xml:space="preserve">  Prestar</w:t>
      </w:r>
      <w:proofErr w:type="gramEnd"/>
      <w:r w:rsidR="00B13490" w:rsidRPr="005D4570">
        <w:rPr>
          <w:rFonts w:ascii="Arial" w:hAnsi="Arial" w:cs="Arial"/>
          <w:sz w:val="22"/>
          <w:szCs w:val="22"/>
        </w:rPr>
        <w:t xml:space="preserve"> contas da parceria,</w:t>
      </w:r>
      <w:r w:rsidR="005634DB">
        <w:rPr>
          <w:rFonts w:ascii="Arial" w:hAnsi="Arial" w:cs="Arial"/>
          <w:sz w:val="22"/>
          <w:szCs w:val="22"/>
        </w:rPr>
        <w:t xml:space="preserve"> por meio de relatórios,</w:t>
      </w:r>
      <w:r w:rsidR="00B13490" w:rsidRPr="005D4570">
        <w:rPr>
          <w:rFonts w:ascii="Arial" w:hAnsi="Arial" w:cs="Arial"/>
          <w:sz w:val="22"/>
          <w:szCs w:val="22"/>
        </w:rPr>
        <w:t xml:space="preserve"> que deverá informar a data prevista para a sua apresentação, a data em que foi apresentada, o prazo para a sua análise e o resultado conclusivo.</w:t>
      </w:r>
    </w:p>
    <w:p w:rsidR="00B13490" w:rsidRPr="005D4570" w:rsidRDefault="00973B7B" w:rsidP="005D4570">
      <w:pPr>
        <w:spacing w:after="120"/>
        <w:jc w:val="both"/>
        <w:rPr>
          <w:rFonts w:ascii="Arial" w:hAnsi="Arial" w:cs="Arial"/>
          <w:sz w:val="22"/>
          <w:szCs w:val="22"/>
        </w:rPr>
      </w:pPr>
      <w:r>
        <w:rPr>
          <w:rFonts w:ascii="Arial" w:hAnsi="Arial" w:cs="Arial"/>
          <w:sz w:val="22"/>
          <w:szCs w:val="22"/>
        </w:rPr>
        <w:t>2.1.2.5</w:t>
      </w:r>
      <w:r w:rsidR="00B13490" w:rsidRPr="005D4570">
        <w:rPr>
          <w:rFonts w:ascii="Arial" w:hAnsi="Arial" w:cs="Arial"/>
          <w:sz w:val="22"/>
          <w:szCs w:val="22"/>
        </w:rPr>
        <w:t xml:space="preserve"> O valor total da remuneração da equipe de trabalho, as funções que seus integrantes desempenham e a remuneração previ</w:t>
      </w:r>
      <w:r w:rsidR="006451B5">
        <w:rPr>
          <w:rFonts w:ascii="Arial" w:hAnsi="Arial" w:cs="Arial"/>
          <w:sz w:val="22"/>
          <w:szCs w:val="22"/>
        </w:rPr>
        <w:t>sta para o respectivo exercício (se houver);</w:t>
      </w:r>
      <w:r w:rsidR="00B13490" w:rsidRPr="005D4570">
        <w:rPr>
          <w:rFonts w:ascii="Arial" w:hAnsi="Arial" w:cs="Arial"/>
          <w:sz w:val="22"/>
          <w:szCs w:val="22"/>
        </w:rPr>
        <w:t xml:space="preserve"> </w:t>
      </w:r>
    </w:p>
    <w:p w:rsidR="00B13490" w:rsidRPr="005D4570" w:rsidRDefault="00517C19" w:rsidP="005D4570">
      <w:pPr>
        <w:spacing w:after="120"/>
        <w:jc w:val="both"/>
        <w:rPr>
          <w:rFonts w:ascii="Arial" w:hAnsi="Arial" w:cs="Arial"/>
          <w:sz w:val="22"/>
          <w:szCs w:val="22"/>
        </w:rPr>
      </w:pPr>
      <w:r>
        <w:rPr>
          <w:rFonts w:ascii="Arial" w:hAnsi="Arial" w:cs="Arial"/>
          <w:sz w:val="22"/>
          <w:szCs w:val="22"/>
        </w:rPr>
        <w:t>2.1.2.6 M</w:t>
      </w:r>
      <w:r w:rsidR="00B13490" w:rsidRPr="005D4570">
        <w:rPr>
          <w:rFonts w:ascii="Arial" w:hAnsi="Arial" w:cs="Arial"/>
          <w:sz w:val="22"/>
          <w:szCs w:val="22"/>
        </w:rPr>
        <w:t xml:space="preserve">anter escrituração contábil regular; </w:t>
      </w:r>
    </w:p>
    <w:p w:rsidR="00B13490" w:rsidRPr="005D4570" w:rsidRDefault="00517C19" w:rsidP="005D4570">
      <w:pPr>
        <w:spacing w:after="120"/>
        <w:jc w:val="both"/>
        <w:rPr>
          <w:rFonts w:ascii="Arial" w:hAnsi="Arial" w:cs="Arial"/>
          <w:sz w:val="22"/>
          <w:szCs w:val="22"/>
        </w:rPr>
      </w:pPr>
      <w:r>
        <w:rPr>
          <w:rFonts w:ascii="Arial" w:hAnsi="Arial" w:cs="Arial"/>
          <w:sz w:val="22"/>
          <w:szCs w:val="22"/>
        </w:rPr>
        <w:t>2.1.2.7 R</w:t>
      </w:r>
      <w:r w:rsidR="00B13490" w:rsidRPr="005D4570">
        <w:rPr>
          <w:rFonts w:ascii="Arial" w:hAnsi="Arial" w:cs="Arial"/>
          <w:sz w:val="22"/>
          <w:szCs w:val="22"/>
        </w:rPr>
        <w:t>esponder exclusivamente pelo gerenciamento administrativo dos recursos</w:t>
      </w:r>
      <w:r w:rsidR="006451B5">
        <w:rPr>
          <w:rFonts w:ascii="Arial" w:hAnsi="Arial" w:cs="Arial"/>
          <w:sz w:val="22"/>
          <w:szCs w:val="22"/>
        </w:rPr>
        <w:t xml:space="preserve"> materiais</w:t>
      </w:r>
      <w:r w:rsidR="00B13490" w:rsidRPr="005D4570">
        <w:rPr>
          <w:rFonts w:ascii="Arial" w:hAnsi="Arial" w:cs="Arial"/>
          <w:sz w:val="22"/>
          <w:szCs w:val="22"/>
        </w:rPr>
        <w:t xml:space="preserve"> recebidos, inclusive no que diz respeito às despesas de custei</w:t>
      </w:r>
      <w:r w:rsidR="006451B5">
        <w:rPr>
          <w:rFonts w:ascii="Arial" w:hAnsi="Arial" w:cs="Arial"/>
          <w:sz w:val="22"/>
          <w:szCs w:val="22"/>
        </w:rPr>
        <w:t>o, de investimento e de pessoal (se houverem);</w:t>
      </w:r>
      <w:r w:rsidR="00B13490" w:rsidRPr="005D4570">
        <w:rPr>
          <w:rFonts w:ascii="Arial" w:hAnsi="Arial" w:cs="Arial"/>
          <w:sz w:val="22"/>
          <w:szCs w:val="22"/>
        </w:rPr>
        <w:t xml:space="preserve"> </w:t>
      </w:r>
    </w:p>
    <w:p w:rsidR="00B13490" w:rsidRPr="005D4570" w:rsidRDefault="00517C19" w:rsidP="005D4570">
      <w:pPr>
        <w:spacing w:after="120"/>
        <w:jc w:val="both"/>
        <w:rPr>
          <w:rFonts w:ascii="Arial" w:hAnsi="Arial" w:cs="Arial"/>
          <w:sz w:val="22"/>
          <w:szCs w:val="22"/>
        </w:rPr>
      </w:pPr>
      <w:r>
        <w:rPr>
          <w:rFonts w:ascii="Arial" w:hAnsi="Arial" w:cs="Arial"/>
          <w:sz w:val="22"/>
          <w:szCs w:val="22"/>
        </w:rPr>
        <w:t>2.1.2.8 R</w:t>
      </w:r>
      <w:r w:rsidR="00B13490" w:rsidRPr="005D4570">
        <w:rPr>
          <w:rFonts w:ascii="Arial" w:hAnsi="Arial" w:cs="Arial"/>
          <w:sz w:val="22"/>
          <w:szCs w:val="22"/>
        </w:rPr>
        <w:t xml:space="preserve">esponder exclusivamente pelo pagamento dos encargos trabalhistas, previdenciários, fiscais e comerciais </w:t>
      </w:r>
      <w:r w:rsidR="00B13490" w:rsidRPr="005D4570">
        <w:rPr>
          <w:rFonts w:ascii="Arial" w:hAnsi="Arial" w:cs="Arial"/>
          <w:color w:val="000000"/>
          <w:sz w:val="22"/>
          <w:szCs w:val="22"/>
        </w:rPr>
        <w:t>relacionados à execução do objeto previsto no</w:t>
      </w:r>
      <w:r w:rsidR="006451B5">
        <w:rPr>
          <w:rFonts w:ascii="Arial" w:hAnsi="Arial" w:cs="Arial"/>
          <w:color w:val="000000"/>
          <w:sz w:val="22"/>
          <w:szCs w:val="22"/>
        </w:rPr>
        <w:t xml:space="preserve"> acordo de cooperação</w:t>
      </w:r>
      <w:r w:rsidR="00B13490" w:rsidRPr="005D4570">
        <w:rPr>
          <w:rFonts w:ascii="Arial" w:hAnsi="Arial" w:cs="Arial"/>
          <w:color w:val="000000"/>
          <w:sz w:val="22"/>
          <w:szCs w:val="22"/>
        </w:rPr>
        <w:t>, não implicando responsabilidade solidária ou subsidiária do MUNICÍPIO a inadimplência da ENTIDADE em relação ao referido pagamento, os ônus incidentes sobre o objeto da parceria ou os danos decorrentes de restrição à sua execução</w:t>
      </w:r>
      <w:r w:rsidR="00B13490" w:rsidRPr="005D4570">
        <w:rPr>
          <w:rFonts w:ascii="Arial" w:hAnsi="Arial" w:cs="Arial"/>
          <w:sz w:val="22"/>
          <w:szCs w:val="22"/>
        </w:rPr>
        <w:t xml:space="preserve">; </w:t>
      </w:r>
    </w:p>
    <w:p w:rsidR="00B13490" w:rsidRPr="005D4570" w:rsidRDefault="00B13490" w:rsidP="00B13490">
      <w:pPr>
        <w:pStyle w:val="WW-Recuodecorpodetexto2"/>
        <w:suppressAutoHyphens w:val="0"/>
        <w:spacing w:before="240" w:after="240"/>
        <w:ind w:firstLine="0"/>
        <w:jc w:val="both"/>
        <w:rPr>
          <w:b/>
          <w:color w:val="000000" w:themeColor="text1"/>
          <w:sz w:val="22"/>
          <w:szCs w:val="22"/>
        </w:rPr>
      </w:pPr>
      <w:r w:rsidRPr="005D4570">
        <w:rPr>
          <w:b/>
          <w:sz w:val="22"/>
          <w:szCs w:val="22"/>
        </w:rPr>
        <w:t xml:space="preserve">CLÁUSULA TERCEIRA – </w:t>
      </w:r>
      <w:r w:rsidRPr="005D4570">
        <w:rPr>
          <w:b/>
          <w:color w:val="000000" w:themeColor="text1"/>
          <w:sz w:val="22"/>
          <w:szCs w:val="22"/>
        </w:rPr>
        <w:t xml:space="preserve">DOS RECURSOS </w:t>
      </w:r>
      <w:r w:rsidR="00517C19">
        <w:rPr>
          <w:b/>
          <w:color w:val="000000" w:themeColor="text1"/>
          <w:sz w:val="22"/>
          <w:szCs w:val="22"/>
        </w:rPr>
        <w:t>MATERIAIS</w:t>
      </w:r>
      <w:r w:rsidRPr="005D4570">
        <w:rPr>
          <w:b/>
          <w:color w:val="000000" w:themeColor="text1"/>
          <w:sz w:val="22"/>
          <w:szCs w:val="22"/>
        </w:rPr>
        <w:t xml:space="preserve"> </w:t>
      </w:r>
    </w:p>
    <w:p w:rsidR="00B13490" w:rsidRPr="005D4570" w:rsidRDefault="00B13490" w:rsidP="00B13490">
      <w:pPr>
        <w:pStyle w:val="WW-Recuodecorpodetexto2"/>
        <w:spacing w:after="120"/>
        <w:ind w:firstLine="0"/>
        <w:jc w:val="both"/>
        <w:rPr>
          <w:b/>
          <w:color w:val="000000" w:themeColor="text1"/>
          <w:sz w:val="22"/>
          <w:szCs w:val="22"/>
        </w:rPr>
      </w:pPr>
      <w:r w:rsidRPr="005D4570">
        <w:rPr>
          <w:color w:val="000000" w:themeColor="text1"/>
          <w:sz w:val="22"/>
          <w:szCs w:val="22"/>
        </w:rPr>
        <w:t xml:space="preserve">3.1 Para execução do presente </w:t>
      </w:r>
      <w:r w:rsidR="00517C19">
        <w:rPr>
          <w:sz w:val="22"/>
          <w:szCs w:val="22"/>
        </w:rPr>
        <w:t>Termo</w:t>
      </w:r>
      <w:r w:rsidR="004D33E9">
        <w:rPr>
          <w:sz w:val="22"/>
          <w:szCs w:val="22"/>
        </w:rPr>
        <w:t xml:space="preserve"> de Cooperação</w:t>
      </w:r>
      <w:r w:rsidRPr="005D4570">
        <w:rPr>
          <w:color w:val="000000" w:themeColor="text1"/>
          <w:sz w:val="22"/>
          <w:szCs w:val="22"/>
        </w:rPr>
        <w:t xml:space="preserve"> o MUNICÍPIO </w:t>
      </w:r>
      <w:r w:rsidR="00517C19">
        <w:rPr>
          <w:color w:val="000000" w:themeColor="text1"/>
          <w:sz w:val="22"/>
          <w:szCs w:val="22"/>
        </w:rPr>
        <w:t>transferirá</w:t>
      </w:r>
      <w:r w:rsidRPr="005D4570">
        <w:rPr>
          <w:color w:val="000000" w:themeColor="text1"/>
          <w:sz w:val="22"/>
          <w:szCs w:val="22"/>
        </w:rPr>
        <w:t xml:space="preserve"> à</w:t>
      </w:r>
      <w:r w:rsidR="009C74EE">
        <w:rPr>
          <w:color w:val="000000" w:themeColor="text1"/>
          <w:sz w:val="22"/>
          <w:szCs w:val="22"/>
        </w:rPr>
        <w:t>s</w:t>
      </w:r>
      <w:r w:rsidRPr="005D4570">
        <w:rPr>
          <w:color w:val="000000" w:themeColor="text1"/>
          <w:sz w:val="22"/>
          <w:szCs w:val="22"/>
        </w:rPr>
        <w:t xml:space="preserve"> ENTIDADE</w:t>
      </w:r>
      <w:r w:rsidR="009C74EE">
        <w:rPr>
          <w:color w:val="000000" w:themeColor="text1"/>
          <w:sz w:val="22"/>
          <w:szCs w:val="22"/>
        </w:rPr>
        <w:t>S que tiverem suas propostas aprovadas</w:t>
      </w:r>
      <w:r w:rsidRPr="005D4570">
        <w:rPr>
          <w:color w:val="000000" w:themeColor="text1"/>
          <w:sz w:val="22"/>
          <w:szCs w:val="22"/>
        </w:rPr>
        <w:t xml:space="preserve">, conforme cronograma pactuado, </w:t>
      </w:r>
      <w:r w:rsidR="00517C19">
        <w:rPr>
          <w:color w:val="000000" w:themeColor="text1"/>
          <w:sz w:val="22"/>
          <w:szCs w:val="22"/>
        </w:rPr>
        <w:t xml:space="preserve">a administração e conservação de equipamentos públicos de esporte e lazer. </w:t>
      </w:r>
    </w:p>
    <w:p w:rsidR="00B13490" w:rsidRPr="005D4570" w:rsidRDefault="00B13490" w:rsidP="00B13490">
      <w:pPr>
        <w:spacing w:after="120"/>
        <w:jc w:val="both"/>
        <w:rPr>
          <w:rFonts w:ascii="Arial" w:hAnsi="Arial" w:cs="Arial"/>
          <w:color w:val="000000"/>
          <w:sz w:val="22"/>
          <w:szCs w:val="22"/>
        </w:rPr>
      </w:pPr>
      <w:r w:rsidRPr="005D4570">
        <w:rPr>
          <w:rFonts w:ascii="Arial" w:hAnsi="Arial" w:cs="Arial"/>
          <w:color w:val="000000"/>
          <w:sz w:val="22"/>
          <w:szCs w:val="22"/>
        </w:rPr>
        <w:t>3.2 O MUNICÍPIO transferirá</w:t>
      </w:r>
      <w:r w:rsidR="00517C19">
        <w:rPr>
          <w:rFonts w:ascii="Arial" w:hAnsi="Arial" w:cs="Arial"/>
          <w:color w:val="000000"/>
          <w:sz w:val="22"/>
          <w:szCs w:val="22"/>
        </w:rPr>
        <w:t xml:space="preserve"> a administração</w:t>
      </w:r>
      <w:r w:rsidRPr="005D4570">
        <w:rPr>
          <w:rFonts w:ascii="Arial" w:hAnsi="Arial" w:cs="Arial"/>
          <w:color w:val="000000"/>
          <w:sz w:val="22"/>
          <w:szCs w:val="22"/>
        </w:rPr>
        <w:t xml:space="preserve"> </w:t>
      </w:r>
      <w:r w:rsidR="00517C19">
        <w:rPr>
          <w:rFonts w:ascii="Arial" w:hAnsi="Arial" w:cs="Arial"/>
          <w:color w:val="000000"/>
          <w:sz w:val="22"/>
          <w:szCs w:val="22"/>
        </w:rPr>
        <w:t>d</w:t>
      </w:r>
      <w:r w:rsidRPr="005D4570">
        <w:rPr>
          <w:rFonts w:ascii="Arial" w:hAnsi="Arial" w:cs="Arial"/>
          <w:color w:val="000000"/>
          <w:sz w:val="22"/>
          <w:szCs w:val="22"/>
        </w:rPr>
        <w:t xml:space="preserve">os </w:t>
      </w:r>
      <w:r w:rsidR="00517C19">
        <w:rPr>
          <w:rFonts w:ascii="Arial" w:hAnsi="Arial" w:cs="Arial"/>
          <w:color w:val="000000"/>
          <w:sz w:val="22"/>
          <w:szCs w:val="22"/>
        </w:rPr>
        <w:t>equipamentos à</w:t>
      </w:r>
      <w:r w:rsidRPr="005D4570">
        <w:rPr>
          <w:rFonts w:ascii="Arial" w:hAnsi="Arial" w:cs="Arial"/>
          <w:color w:val="000000"/>
          <w:sz w:val="22"/>
          <w:szCs w:val="22"/>
        </w:rPr>
        <w:t xml:space="preserve"> E</w:t>
      </w:r>
      <w:r w:rsidR="004D33E9">
        <w:rPr>
          <w:rFonts w:ascii="Arial" w:hAnsi="Arial" w:cs="Arial"/>
          <w:color w:val="000000"/>
          <w:sz w:val="22"/>
          <w:szCs w:val="22"/>
        </w:rPr>
        <w:t>NTIDADE mediante entrega no local</w:t>
      </w:r>
      <w:r w:rsidRPr="005D4570">
        <w:rPr>
          <w:rFonts w:ascii="Arial" w:hAnsi="Arial" w:cs="Arial"/>
          <w:color w:val="000000"/>
          <w:sz w:val="22"/>
          <w:szCs w:val="22"/>
        </w:rPr>
        <w:t xml:space="preserve"> sujeita à identificação</w:t>
      </w:r>
      <w:r w:rsidR="00517C19">
        <w:rPr>
          <w:rFonts w:ascii="Arial" w:hAnsi="Arial" w:cs="Arial"/>
          <w:color w:val="000000"/>
          <w:sz w:val="22"/>
          <w:szCs w:val="22"/>
        </w:rPr>
        <w:t xml:space="preserve"> e, elaboração do laudo de vistoria que deverá ser assinado por ambas às partes e, anexo a este Termo de Cooperação, conforme parágrafo único Art. 3º Lei 5727/2017.</w:t>
      </w:r>
    </w:p>
    <w:p w:rsidR="003C0224" w:rsidRDefault="003C0224" w:rsidP="00B13490">
      <w:pPr>
        <w:spacing w:after="120"/>
        <w:jc w:val="both"/>
        <w:rPr>
          <w:rFonts w:ascii="Arial" w:hAnsi="Arial" w:cs="Arial"/>
          <w:color w:val="000000"/>
          <w:sz w:val="22"/>
          <w:szCs w:val="22"/>
        </w:rPr>
      </w:pPr>
    </w:p>
    <w:p w:rsidR="00B13490" w:rsidRPr="005D4570" w:rsidRDefault="003C0224" w:rsidP="00B13490">
      <w:pPr>
        <w:spacing w:after="120"/>
        <w:jc w:val="both"/>
        <w:rPr>
          <w:rFonts w:ascii="Arial" w:hAnsi="Arial" w:cs="Arial"/>
          <w:color w:val="000000"/>
          <w:sz w:val="22"/>
          <w:szCs w:val="22"/>
        </w:rPr>
      </w:pPr>
      <w:r>
        <w:rPr>
          <w:rFonts w:ascii="Arial" w:hAnsi="Arial" w:cs="Arial"/>
          <w:color w:val="000000"/>
          <w:sz w:val="22"/>
          <w:szCs w:val="22"/>
        </w:rPr>
        <w:t>3.3</w:t>
      </w:r>
      <w:r w:rsidR="00B13490" w:rsidRPr="005D4570">
        <w:rPr>
          <w:rFonts w:ascii="Arial" w:hAnsi="Arial" w:cs="Arial"/>
          <w:color w:val="000000"/>
          <w:sz w:val="22"/>
          <w:szCs w:val="22"/>
        </w:rPr>
        <w:t xml:space="preserve"> Por ocasião da conclusão, denúncia, rescisão ou extinção da parceria, os saldos</w:t>
      </w:r>
      <w:r w:rsidR="004D33E9">
        <w:rPr>
          <w:rFonts w:ascii="Arial" w:hAnsi="Arial" w:cs="Arial"/>
          <w:color w:val="000000"/>
          <w:sz w:val="22"/>
          <w:szCs w:val="22"/>
        </w:rPr>
        <w:t xml:space="preserve"> de recursos</w:t>
      </w:r>
      <w:r w:rsidR="00B13490" w:rsidRPr="005D4570">
        <w:rPr>
          <w:rFonts w:ascii="Arial" w:hAnsi="Arial" w:cs="Arial"/>
          <w:color w:val="000000"/>
          <w:sz w:val="22"/>
          <w:szCs w:val="22"/>
        </w:rPr>
        <w:t xml:space="preserve"> </w:t>
      </w:r>
      <w:r w:rsidR="004D33E9">
        <w:rPr>
          <w:rFonts w:ascii="Arial" w:hAnsi="Arial" w:cs="Arial"/>
          <w:color w:val="000000"/>
          <w:sz w:val="22"/>
          <w:szCs w:val="22"/>
        </w:rPr>
        <w:t>materiais</w:t>
      </w:r>
      <w:r w:rsidR="00B13490" w:rsidRPr="005D4570">
        <w:rPr>
          <w:rFonts w:ascii="Arial" w:hAnsi="Arial" w:cs="Arial"/>
          <w:color w:val="000000"/>
          <w:sz w:val="22"/>
          <w:szCs w:val="22"/>
        </w:rPr>
        <w:t xml:space="preserve"> rem</w:t>
      </w:r>
      <w:r w:rsidR="004D33E9">
        <w:rPr>
          <w:rFonts w:ascii="Arial" w:hAnsi="Arial" w:cs="Arial"/>
          <w:color w:val="000000"/>
          <w:sz w:val="22"/>
          <w:szCs w:val="22"/>
        </w:rPr>
        <w:t>anescentes</w:t>
      </w:r>
      <w:r w:rsidR="00B13490" w:rsidRPr="005D4570">
        <w:rPr>
          <w:rFonts w:ascii="Arial" w:hAnsi="Arial" w:cs="Arial"/>
          <w:color w:val="000000"/>
          <w:sz w:val="22"/>
          <w:szCs w:val="22"/>
        </w:rPr>
        <w:t>, serão devolvidos ao MUNICÍPIO no prazo improrrogável de trinta dias, sob pena de imediata instauração de tomada de contas especial do responsável, providenciada pela autoridade competente do MUNICÍPIO.</w:t>
      </w:r>
    </w:p>
    <w:p w:rsidR="00B13490" w:rsidRPr="005D4570" w:rsidRDefault="00B13490" w:rsidP="00B13490">
      <w:pPr>
        <w:pStyle w:val="WW-Recuodecorpodetexto2"/>
        <w:suppressAutoHyphens w:val="0"/>
        <w:spacing w:before="240" w:after="240"/>
        <w:ind w:firstLine="0"/>
        <w:jc w:val="both"/>
        <w:rPr>
          <w:b/>
          <w:color w:val="000000" w:themeColor="text1"/>
          <w:sz w:val="22"/>
          <w:szCs w:val="22"/>
        </w:rPr>
      </w:pPr>
      <w:r w:rsidRPr="005D4570">
        <w:rPr>
          <w:b/>
          <w:sz w:val="22"/>
          <w:szCs w:val="22"/>
        </w:rPr>
        <w:t xml:space="preserve">CLÁUSULA QUARTA – </w:t>
      </w:r>
      <w:r w:rsidRPr="005D4570">
        <w:rPr>
          <w:b/>
          <w:color w:val="000000" w:themeColor="text1"/>
          <w:sz w:val="22"/>
          <w:szCs w:val="22"/>
        </w:rPr>
        <w:t xml:space="preserve">DA DOTAÇÃO ORÇAMENTÁRIA </w:t>
      </w:r>
    </w:p>
    <w:p w:rsidR="00B13490" w:rsidRDefault="00B13490" w:rsidP="00B13490">
      <w:pPr>
        <w:pStyle w:val="WW-Recuodecorpodetexto2"/>
        <w:spacing w:after="120"/>
        <w:ind w:firstLine="0"/>
        <w:jc w:val="both"/>
        <w:rPr>
          <w:color w:val="000000" w:themeColor="text1"/>
          <w:sz w:val="22"/>
          <w:szCs w:val="22"/>
        </w:rPr>
      </w:pPr>
      <w:r w:rsidRPr="005D4570">
        <w:rPr>
          <w:color w:val="000000" w:themeColor="text1"/>
          <w:sz w:val="22"/>
          <w:szCs w:val="22"/>
        </w:rPr>
        <w:t>4.1</w:t>
      </w:r>
      <w:r w:rsidR="003C0224" w:rsidRPr="005D4570">
        <w:rPr>
          <w:color w:val="000000" w:themeColor="text1"/>
          <w:sz w:val="22"/>
          <w:szCs w:val="22"/>
        </w:rPr>
        <w:t xml:space="preserve"> </w:t>
      </w:r>
      <w:r w:rsidRPr="005D4570">
        <w:rPr>
          <w:color w:val="000000" w:themeColor="text1"/>
          <w:sz w:val="22"/>
          <w:szCs w:val="22"/>
        </w:rPr>
        <w:t>Os</w:t>
      </w:r>
      <w:r w:rsidRPr="005D4570">
        <w:rPr>
          <w:b/>
          <w:color w:val="000000" w:themeColor="text1"/>
          <w:sz w:val="22"/>
          <w:szCs w:val="22"/>
        </w:rPr>
        <w:t xml:space="preserve"> </w:t>
      </w:r>
      <w:r w:rsidRPr="005D4570">
        <w:rPr>
          <w:color w:val="000000" w:themeColor="text1"/>
          <w:sz w:val="22"/>
          <w:szCs w:val="22"/>
        </w:rPr>
        <w:t>recursos a serem utilizados para consecução do objeto</w:t>
      </w:r>
      <w:r w:rsidR="003C0224">
        <w:rPr>
          <w:color w:val="000000" w:themeColor="text1"/>
          <w:sz w:val="22"/>
          <w:szCs w:val="22"/>
        </w:rPr>
        <w:t>, quando for o caso, serão</w:t>
      </w:r>
      <w:r w:rsidRPr="005D4570">
        <w:rPr>
          <w:color w:val="000000" w:themeColor="text1"/>
          <w:sz w:val="22"/>
          <w:szCs w:val="22"/>
        </w:rPr>
        <w:t xml:space="preserve"> provenientes de Dotação própria da SEMESP – Secretaria Municipal de Esporte e Lazer.</w:t>
      </w:r>
    </w:p>
    <w:p w:rsidR="003C0224" w:rsidRDefault="003C0224" w:rsidP="00B13490">
      <w:pPr>
        <w:pStyle w:val="WW-Recuodecorpodetexto2"/>
        <w:spacing w:after="120"/>
        <w:ind w:firstLine="0"/>
        <w:jc w:val="both"/>
        <w:rPr>
          <w:color w:val="000000" w:themeColor="text1"/>
          <w:sz w:val="22"/>
          <w:szCs w:val="22"/>
        </w:rPr>
      </w:pPr>
      <w:proofErr w:type="gramStart"/>
      <w:r>
        <w:rPr>
          <w:color w:val="000000" w:themeColor="text1"/>
          <w:sz w:val="22"/>
          <w:szCs w:val="22"/>
        </w:rPr>
        <w:t>4.2  Conforme</w:t>
      </w:r>
      <w:proofErr w:type="gramEnd"/>
      <w:r>
        <w:rPr>
          <w:color w:val="000000" w:themeColor="text1"/>
          <w:sz w:val="22"/>
          <w:szCs w:val="22"/>
        </w:rPr>
        <w:t xml:space="preserve"> Art. 2º da lei 5227/2017 f</w:t>
      </w:r>
      <w:r w:rsidRPr="003C0224">
        <w:rPr>
          <w:color w:val="000000" w:themeColor="text1"/>
          <w:sz w:val="22"/>
          <w:szCs w:val="22"/>
        </w:rPr>
        <w:t>ica facultado a entidade em colaboração do Poder Público o estabelecimento de contribuição para a manutenção dos espaços ou equipamentos públicos, observando-se, se for o caso, autorização de sua assembleia geral ou órgão deliberativo, conforme dispuser o respectivo estatuto, sem prejuízo do exercício de controle e fiscalização do Município, conforme dispuser o termo de cooperação.</w:t>
      </w:r>
    </w:p>
    <w:p w:rsidR="0038210B" w:rsidRDefault="003C0224" w:rsidP="00B13490">
      <w:pPr>
        <w:pStyle w:val="WW-Recuodecorpodetexto2"/>
        <w:spacing w:after="120"/>
        <w:ind w:firstLine="0"/>
        <w:jc w:val="both"/>
        <w:rPr>
          <w:color w:val="000000" w:themeColor="text1"/>
          <w:sz w:val="22"/>
          <w:szCs w:val="22"/>
        </w:rPr>
      </w:pPr>
      <w:r w:rsidRPr="0038210B">
        <w:rPr>
          <w:color w:val="000000" w:themeColor="text1"/>
          <w:sz w:val="22"/>
          <w:szCs w:val="22"/>
        </w:rPr>
        <w:t>4.2.1 As contribuições deverão ser realizadas mediante patrocínio de empresas que poderão utilizar o espaço para propagandas de seus produtos</w:t>
      </w:r>
      <w:r w:rsidR="00836D43" w:rsidRPr="0038210B">
        <w:rPr>
          <w:color w:val="000000" w:themeColor="text1"/>
          <w:sz w:val="22"/>
          <w:szCs w:val="22"/>
        </w:rPr>
        <w:t>.</w:t>
      </w:r>
    </w:p>
    <w:p w:rsidR="003C0224" w:rsidRPr="005D4570" w:rsidRDefault="0038210B" w:rsidP="00B13490">
      <w:pPr>
        <w:pStyle w:val="WW-Recuodecorpodetexto2"/>
        <w:spacing w:after="120"/>
        <w:ind w:firstLine="0"/>
        <w:jc w:val="both"/>
        <w:rPr>
          <w:color w:val="000000" w:themeColor="text1"/>
          <w:sz w:val="22"/>
          <w:szCs w:val="22"/>
        </w:rPr>
      </w:pPr>
      <w:r>
        <w:rPr>
          <w:color w:val="000000" w:themeColor="text1"/>
          <w:sz w:val="22"/>
          <w:szCs w:val="22"/>
        </w:rPr>
        <w:t xml:space="preserve">4.2.2 As contribuições poderão ser realizadas exclusivamente para pagamento de professor, respeitando o valor de referência indicado pela SEMESP – Secretaria Municipal de Esporte e Lazer. </w:t>
      </w:r>
      <w:r w:rsidR="00836D43">
        <w:rPr>
          <w:color w:val="000000" w:themeColor="text1"/>
          <w:sz w:val="22"/>
          <w:szCs w:val="22"/>
        </w:rPr>
        <w:t xml:space="preserve"> </w:t>
      </w:r>
      <w:r w:rsidR="003C0224">
        <w:rPr>
          <w:color w:val="000000" w:themeColor="text1"/>
          <w:sz w:val="22"/>
          <w:szCs w:val="22"/>
        </w:rPr>
        <w:t xml:space="preserve"> </w:t>
      </w:r>
    </w:p>
    <w:p w:rsidR="00B13490" w:rsidRPr="005D4570" w:rsidRDefault="00B13490" w:rsidP="00B13490">
      <w:pPr>
        <w:spacing w:before="240" w:after="240"/>
        <w:jc w:val="both"/>
        <w:rPr>
          <w:rFonts w:ascii="Arial" w:hAnsi="Arial" w:cs="Arial"/>
          <w:b/>
          <w:sz w:val="22"/>
          <w:szCs w:val="22"/>
        </w:rPr>
      </w:pPr>
      <w:r w:rsidRPr="005D4570">
        <w:rPr>
          <w:rFonts w:ascii="Arial" w:hAnsi="Arial" w:cs="Arial"/>
          <w:b/>
          <w:sz w:val="22"/>
          <w:szCs w:val="22"/>
        </w:rPr>
        <w:t>CLÁUSULA QUINTA – DAS VEDAÇÕES</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Fica expressamente vedada a utilização dos recursos</w:t>
      </w:r>
      <w:r w:rsidR="00E374F3">
        <w:rPr>
          <w:rFonts w:ascii="Arial" w:hAnsi="Arial" w:cs="Arial"/>
          <w:sz w:val="22"/>
          <w:szCs w:val="22"/>
        </w:rPr>
        <w:t xml:space="preserve"> materiais</w:t>
      </w:r>
      <w:r w:rsidRPr="005D4570">
        <w:rPr>
          <w:rFonts w:ascii="Arial" w:hAnsi="Arial" w:cs="Arial"/>
          <w:sz w:val="22"/>
          <w:szCs w:val="22"/>
        </w:rPr>
        <w:t xml:space="preserve"> transferidos para:</w:t>
      </w:r>
    </w:p>
    <w:p w:rsidR="00B13490" w:rsidRPr="005D4570" w:rsidRDefault="00836D43" w:rsidP="00B13490">
      <w:pPr>
        <w:spacing w:after="120"/>
        <w:jc w:val="both"/>
        <w:rPr>
          <w:rFonts w:ascii="Arial" w:hAnsi="Arial" w:cs="Arial"/>
          <w:sz w:val="22"/>
          <w:szCs w:val="22"/>
        </w:rPr>
      </w:pPr>
      <w:r>
        <w:rPr>
          <w:rFonts w:ascii="Arial" w:hAnsi="Arial" w:cs="Arial"/>
          <w:sz w:val="22"/>
          <w:szCs w:val="22"/>
        </w:rPr>
        <w:t>5.1 F</w:t>
      </w:r>
      <w:r w:rsidR="00B13490" w:rsidRPr="005D4570">
        <w:rPr>
          <w:rFonts w:ascii="Arial" w:hAnsi="Arial" w:cs="Arial"/>
          <w:sz w:val="22"/>
          <w:szCs w:val="22"/>
        </w:rPr>
        <w:t>inalidade diversa da estabelecida no Plano de Trabalho, ainda que em caráter de emergência;</w:t>
      </w:r>
    </w:p>
    <w:p w:rsidR="00B13490" w:rsidRPr="005D4570" w:rsidRDefault="00836D43" w:rsidP="00B13490">
      <w:pPr>
        <w:spacing w:after="120"/>
        <w:jc w:val="both"/>
        <w:rPr>
          <w:rFonts w:ascii="Arial" w:hAnsi="Arial" w:cs="Arial"/>
          <w:sz w:val="22"/>
          <w:szCs w:val="22"/>
        </w:rPr>
      </w:pPr>
      <w:r>
        <w:rPr>
          <w:rFonts w:ascii="Arial" w:hAnsi="Arial" w:cs="Arial"/>
          <w:sz w:val="22"/>
          <w:szCs w:val="22"/>
        </w:rPr>
        <w:t>5.2 R</w:t>
      </w:r>
      <w:r w:rsidR="00B13490" w:rsidRPr="005D4570">
        <w:rPr>
          <w:rFonts w:ascii="Arial" w:hAnsi="Arial" w:cs="Arial"/>
          <w:sz w:val="22"/>
          <w:szCs w:val="22"/>
        </w:rPr>
        <w:t>ealização de despesas em data anterior ou posterior à vigência da parceria;</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5.3 </w:t>
      </w:r>
      <w:r w:rsidR="00E374F3">
        <w:rPr>
          <w:rFonts w:ascii="Arial" w:hAnsi="Arial" w:cs="Arial"/>
          <w:sz w:val="22"/>
          <w:szCs w:val="22"/>
        </w:rPr>
        <w:t>Beneficiar</w:t>
      </w:r>
      <w:r w:rsidRPr="005D4570">
        <w:rPr>
          <w:rFonts w:ascii="Arial" w:hAnsi="Arial" w:cs="Arial"/>
          <w:sz w:val="22"/>
          <w:szCs w:val="22"/>
        </w:rPr>
        <w:t>, a qualquer título, servidor ou empregado público com recursos vinculados à parceria, salvo nas hipóteses previstas em lei específica e na lei de diretrizes orçamentárias;</w:t>
      </w:r>
    </w:p>
    <w:p w:rsidR="00B13490" w:rsidRDefault="00E374F3" w:rsidP="00B13490">
      <w:pPr>
        <w:spacing w:after="240"/>
        <w:jc w:val="both"/>
        <w:rPr>
          <w:rFonts w:ascii="Arial" w:hAnsi="Arial" w:cs="Arial"/>
          <w:sz w:val="22"/>
          <w:szCs w:val="22"/>
        </w:rPr>
      </w:pPr>
      <w:r>
        <w:rPr>
          <w:rFonts w:ascii="Arial" w:hAnsi="Arial" w:cs="Arial"/>
          <w:sz w:val="22"/>
          <w:szCs w:val="22"/>
        </w:rPr>
        <w:t>5.4</w:t>
      </w:r>
      <w:r w:rsidR="00B13490" w:rsidRPr="005D4570">
        <w:rPr>
          <w:rFonts w:ascii="Arial" w:hAnsi="Arial" w:cs="Arial"/>
          <w:sz w:val="22"/>
          <w:szCs w:val="22"/>
        </w:rPr>
        <w:t xml:space="preserve"> </w:t>
      </w:r>
      <w:r>
        <w:rPr>
          <w:rFonts w:ascii="Arial" w:hAnsi="Arial" w:cs="Arial"/>
          <w:sz w:val="22"/>
          <w:szCs w:val="22"/>
        </w:rPr>
        <w:t>Beneficiar</w:t>
      </w:r>
      <w:r w:rsidR="00B13490" w:rsidRPr="005D4570">
        <w:rPr>
          <w:rFonts w:ascii="Arial" w:hAnsi="Arial" w:cs="Arial"/>
          <w:sz w:val="22"/>
          <w:szCs w:val="22"/>
        </w:rPr>
        <w:t>, com recursos</w:t>
      </w:r>
      <w:r>
        <w:rPr>
          <w:rFonts w:ascii="Arial" w:hAnsi="Arial" w:cs="Arial"/>
          <w:sz w:val="22"/>
          <w:szCs w:val="22"/>
        </w:rPr>
        <w:t xml:space="preserve"> materiais</w:t>
      </w:r>
      <w:r w:rsidR="00B13490" w:rsidRPr="005D4570">
        <w:rPr>
          <w:rFonts w:ascii="Arial" w:hAnsi="Arial" w:cs="Arial"/>
          <w:sz w:val="22"/>
          <w:szCs w:val="22"/>
        </w:rPr>
        <w:t xml:space="preserve"> da parceria, cônjuge, companheiro ou parente, em linha reta ou colateral, por consanguinidade ou afinidade, até o terceiro grau, de agente público que exerça, no MUNICÍPIO municipal, cargo de natureza especial, cargo de provimento em comissão ou função de direção, chefia ou assessoramento.</w:t>
      </w:r>
    </w:p>
    <w:p w:rsidR="0038210B" w:rsidRDefault="00836D43" w:rsidP="00B13490">
      <w:pPr>
        <w:spacing w:after="240"/>
        <w:jc w:val="both"/>
        <w:rPr>
          <w:rFonts w:ascii="Arial" w:hAnsi="Arial" w:cs="Arial"/>
          <w:b/>
          <w:sz w:val="22"/>
          <w:szCs w:val="22"/>
        </w:rPr>
      </w:pPr>
      <w:r w:rsidRPr="0038210B">
        <w:rPr>
          <w:rFonts w:ascii="Arial" w:hAnsi="Arial" w:cs="Arial"/>
          <w:sz w:val="22"/>
          <w:szCs w:val="22"/>
        </w:rPr>
        <w:t xml:space="preserve">5.5 Beneficiar </w:t>
      </w:r>
      <w:r w:rsidR="00CB74DC" w:rsidRPr="005D4570">
        <w:rPr>
          <w:rStyle w:val="Forte"/>
          <w:rFonts w:ascii="Arial" w:hAnsi="Arial" w:cs="Arial"/>
          <w:b w:val="0"/>
          <w:color w:val="000000" w:themeColor="text1"/>
          <w:sz w:val="22"/>
          <w:szCs w:val="22"/>
        </w:rPr>
        <w:t>partido político, funcionário de partido ou candidato a cargo político do Brasil</w:t>
      </w:r>
      <w:r w:rsidR="0038210B">
        <w:rPr>
          <w:rStyle w:val="Forte"/>
          <w:rFonts w:ascii="Arial" w:hAnsi="Arial" w:cs="Arial"/>
          <w:b w:val="0"/>
          <w:color w:val="000000" w:themeColor="text1"/>
          <w:sz w:val="22"/>
          <w:szCs w:val="22"/>
        </w:rPr>
        <w:t>.</w:t>
      </w:r>
      <w:r w:rsidR="00CB74DC" w:rsidRPr="005D4570">
        <w:rPr>
          <w:rFonts w:ascii="Arial" w:hAnsi="Arial" w:cs="Arial"/>
          <w:b/>
          <w:sz w:val="22"/>
          <w:szCs w:val="22"/>
        </w:rPr>
        <w:t xml:space="preserve"> </w:t>
      </w:r>
    </w:p>
    <w:p w:rsidR="00B13490" w:rsidRPr="005D4570" w:rsidRDefault="00B13490" w:rsidP="00B13490">
      <w:pPr>
        <w:spacing w:after="240"/>
        <w:jc w:val="both"/>
        <w:rPr>
          <w:rFonts w:ascii="Arial" w:hAnsi="Arial" w:cs="Arial"/>
          <w:b/>
          <w:sz w:val="22"/>
          <w:szCs w:val="22"/>
        </w:rPr>
      </w:pPr>
      <w:r w:rsidRPr="005D4570">
        <w:rPr>
          <w:rFonts w:ascii="Arial" w:hAnsi="Arial" w:cs="Arial"/>
          <w:b/>
          <w:sz w:val="22"/>
          <w:szCs w:val="22"/>
        </w:rPr>
        <w:t xml:space="preserve">CLÁUSULA SEXTA - DA VIGÊNCIA E PRORROGAÇÃO </w:t>
      </w:r>
    </w:p>
    <w:p w:rsidR="00B13490" w:rsidRPr="005D4570" w:rsidRDefault="00B13490" w:rsidP="00B13490">
      <w:pPr>
        <w:spacing w:after="120"/>
        <w:jc w:val="both"/>
        <w:rPr>
          <w:rFonts w:ascii="Arial" w:hAnsi="Arial" w:cs="Arial"/>
          <w:b/>
          <w:sz w:val="22"/>
          <w:szCs w:val="22"/>
        </w:rPr>
      </w:pPr>
      <w:r w:rsidRPr="005D4570">
        <w:rPr>
          <w:rFonts w:ascii="Arial" w:hAnsi="Arial" w:cs="Arial"/>
          <w:sz w:val="22"/>
          <w:szCs w:val="22"/>
        </w:rPr>
        <w:t>A presente parceria</w:t>
      </w:r>
      <w:r w:rsidR="00836D43">
        <w:rPr>
          <w:rFonts w:ascii="Arial" w:hAnsi="Arial" w:cs="Arial"/>
          <w:sz w:val="22"/>
          <w:szCs w:val="22"/>
        </w:rPr>
        <w:t xml:space="preserve"> terá vigência de cinco (5) anos e, corresponderá ao período de</w:t>
      </w:r>
      <w:r w:rsidRPr="005D4570">
        <w:rPr>
          <w:rFonts w:ascii="Arial" w:hAnsi="Arial" w:cs="Arial"/>
          <w:sz w:val="22"/>
          <w:szCs w:val="22"/>
        </w:rPr>
        <w:t xml:space="preserve"> </w:t>
      </w:r>
      <w:r w:rsidR="00836D43">
        <w:rPr>
          <w:rFonts w:ascii="Arial" w:hAnsi="Arial" w:cs="Arial"/>
          <w:b/>
          <w:sz w:val="22"/>
          <w:szCs w:val="22"/>
        </w:rPr>
        <w:t>(</w:t>
      </w:r>
      <w:proofErr w:type="spellStart"/>
      <w:r w:rsidR="00836D43">
        <w:rPr>
          <w:rFonts w:ascii="Arial" w:hAnsi="Arial" w:cs="Arial"/>
          <w:b/>
          <w:sz w:val="22"/>
          <w:szCs w:val="22"/>
        </w:rPr>
        <w:t>xxxxxxxx</w:t>
      </w:r>
      <w:proofErr w:type="spellEnd"/>
      <w:r w:rsidR="00E374F3">
        <w:rPr>
          <w:rFonts w:ascii="Arial" w:hAnsi="Arial" w:cs="Arial"/>
          <w:b/>
          <w:sz w:val="22"/>
          <w:szCs w:val="22"/>
        </w:rPr>
        <w:t>)</w:t>
      </w:r>
    </w:p>
    <w:p w:rsidR="00B13490" w:rsidRPr="005D4570" w:rsidRDefault="00B13490" w:rsidP="00B13490">
      <w:pPr>
        <w:spacing w:after="120"/>
        <w:jc w:val="both"/>
        <w:rPr>
          <w:rFonts w:ascii="Arial" w:hAnsi="Arial" w:cs="Arial"/>
          <w:color w:val="000000" w:themeColor="text1"/>
          <w:sz w:val="22"/>
          <w:szCs w:val="22"/>
        </w:rPr>
      </w:pPr>
      <w:r w:rsidRPr="005D4570">
        <w:rPr>
          <w:rFonts w:ascii="Arial" w:hAnsi="Arial" w:cs="Arial"/>
          <w:color w:val="000000" w:themeColor="text1"/>
          <w:sz w:val="22"/>
          <w:szCs w:val="22"/>
        </w:rPr>
        <w:t xml:space="preserve">6.1 O prazo de vigência desta parceria poderá ser </w:t>
      </w:r>
      <w:proofErr w:type="gramStart"/>
      <w:r w:rsidRPr="005D4570">
        <w:rPr>
          <w:rFonts w:ascii="Arial" w:hAnsi="Arial" w:cs="Arial"/>
          <w:color w:val="000000" w:themeColor="text1"/>
          <w:sz w:val="22"/>
          <w:szCs w:val="22"/>
        </w:rPr>
        <w:t>prorrogada</w:t>
      </w:r>
      <w:proofErr w:type="gramEnd"/>
      <w:r w:rsidR="00836D43">
        <w:rPr>
          <w:rFonts w:ascii="Arial" w:hAnsi="Arial" w:cs="Arial"/>
          <w:color w:val="000000" w:themeColor="text1"/>
          <w:sz w:val="22"/>
          <w:szCs w:val="22"/>
        </w:rPr>
        <w:t xml:space="preserve"> por igual e sucessivos períodos conforme parágrafo 3º Art. 1º Lei 5227/2017,</w:t>
      </w:r>
      <w:r w:rsidRPr="005D4570">
        <w:rPr>
          <w:rFonts w:ascii="Arial" w:hAnsi="Arial" w:cs="Arial"/>
          <w:color w:val="000000" w:themeColor="text1"/>
          <w:sz w:val="22"/>
          <w:szCs w:val="22"/>
        </w:rPr>
        <w:t xml:space="preserve"> mediante proposta da ENTIDADE devidamente justificada e formulada no mínimo, 30 (trinta) dias antes do seu término.</w:t>
      </w:r>
    </w:p>
    <w:p w:rsidR="00B13490" w:rsidRPr="005D4570" w:rsidRDefault="00B13490" w:rsidP="005D4570">
      <w:pPr>
        <w:spacing w:after="120"/>
        <w:jc w:val="both"/>
        <w:rPr>
          <w:rFonts w:ascii="Arial" w:hAnsi="Arial" w:cs="Arial"/>
          <w:color w:val="000000" w:themeColor="text1"/>
          <w:sz w:val="22"/>
          <w:szCs w:val="22"/>
        </w:rPr>
      </w:pPr>
      <w:r w:rsidRPr="005D4570">
        <w:rPr>
          <w:rFonts w:ascii="Arial" w:hAnsi="Arial" w:cs="Arial"/>
          <w:color w:val="000000" w:themeColor="text1"/>
          <w:sz w:val="22"/>
          <w:szCs w:val="22"/>
        </w:rPr>
        <w:t xml:space="preserve">6.1.1 O requerimento de prorrogação de vigência do </w:t>
      </w:r>
      <w:r w:rsidR="00E374F3">
        <w:rPr>
          <w:rFonts w:ascii="Arial" w:hAnsi="Arial" w:cs="Arial"/>
          <w:color w:val="000000" w:themeColor="text1"/>
          <w:sz w:val="22"/>
          <w:szCs w:val="22"/>
        </w:rPr>
        <w:t>acordo</w:t>
      </w:r>
      <w:r w:rsidRPr="005D4570">
        <w:rPr>
          <w:rFonts w:ascii="Arial" w:hAnsi="Arial" w:cs="Arial"/>
          <w:color w:val="000000" w:themeColor="text1"/>
          <w:sz w:val="22"/>
          <w:szCs w:val="22"/>
        </w:rPr>
        <w:t xml:space="preserve"> de parceri</w:t>
      </w:r>
      <w:r w:rsidR="00836D43">
        <w:rPr>
          <w:rFonts w:ascii="Arial" w:hAnsi="Arial" w:cs="Arial"/>
          <w:color w:val="000000" w:themeColor="text1"/>
          <w:sz w:val="22"/>
          <w:szCs w:val="22"/>
        </w:rPr>
        <w:t>a que envolva a transferência da administração dos</w:t>
      </w:r>
      <w:r w:rsidRPr="005D4570">
        <w:rPr>
          <w:rFonts w:ascii="Arial" w:hAnsi="Arial" w:cs="Arial"/>
          <w:color w:val="000000" w:themeColor="text1"/>
          <w:sz w:val="22"/>
          <w:szCs w:val="22"/>
        </w:rPr>
        <w:t xml:space="preserve"> </w:t>
      </w:r>
      <w:r w:rsidR="00836D43">
        <w:rPr>
          <w:rFonts w:ascii="Arial" w:hAnsi="Arial" w:cs="Arial"/>
          <w:color w:val="000000" w:themeColor="text1"/>
          <w:sz w:val="22"/>
          <w:szCs w:val="22"/>
        </w:rPr>
        <w:t>equipamentos públicos</w:t>
      </w:r>
      <w:r w:rsidRPr="005D4570">
        <w:rPr>
          <w:rFonts w:ascii="Arial" w:hAnsi="Arial" w:cs="Arial"/>
          <w:color w:val="000000" w:themeColor="text1"/>
          <w:sz w:val="22"/>
          <w:szCs w:val="22"/>
        </w:rPr>
        <w:t xml:space="preserve"> deverá ser acompanhado de um plano de trabalho que contemple o período a ser prorrogado e os documentos que atestem a manutenção da regularidade jurídica e fiscal da proponente</w:t>
      </w:r>
      <w:r w:rsidR="00836D43">
        <w:rPr>
          <w:rFonts w:ascii="Arial" w:hAnsi="Arial" w:cs="Arial"/>
          <w:color w:val="000000" w:themeColor="text1"/>
          <w:sz w:val="22"/>
          <w:szCs w:val="22"/>
        </w:rPr>
        <w:t>.</w:t>
      </w:r>
    </w:p>
    <w:p w:rsidR="00B13490" w:rsidRPr="005D4570" w:rsidRDefault="00B13490" w:rsidP="005D4570">
      <w:pPr>
        <w:spacing w:after="120"/>
        <w:jc w:val="both"/>
        <w:rPr>
          <w:rFonts w:ascii="Arial" w:hAnsi="Arial" w:cs="Arial"/>
          <w:color w:val="000000" w:themeColor="text1"/>
          <w:sz w:val="22"/>
          <w:szCs w:val="22"/>
        </w:rPr>
      </w:pPr>
      <w:r w:rsidRPr="005D4570">
        <w:rPr>
          <w:rFonts w:ascii="Arial" w:hAnsi="Arial" w:cs="Arial"/>
          <w:color w:val="000000" w:themeColor="text1"/>
          <w:sz w:val="22"/>
          <w:szCs w:val="22"/>
        </w:rPr>
        <w:t xml:space="preserve">6.1.2 A prorrogação deverá ser formalizada por termo aditivo, a ser celebrado pelos partícipes antes do término da vigência do </w:t>
      </w:r>
      <w:r w:rsidR="00836D43">
        <w:rPr>
          <w:rFonts w:ascii="Arial" w:hAnsi="Arial" w:cs="Arial"/>
          <w:color w:val="000000" w:themeColor="text1"/>
          <w:sz w:val="22"/>
          <w:szCs w:val="22"/>
        </w:rPr>
        <w:t>Termo</w:t>
      </w:r>
      <w:r w:rsidR="00E374F3">
        <w:rPr>
          <w:rFonts w:ascii="Arial" w:hAnsi="Arial" w:cs="Arial"/>
          <w:color w:val="000000" w:themeColor="text1"/>
          <w:sz w:val="22"/>
          <w:szCs w:val="22"/>
        </w:rPr>
        <w:t xml:space="preserve"> de Cooperação</w:t>
      </w:r>
      <w:r w:rsidRPr="005D4570">
        <w:rPr>
          <w:rFonts w:ascii="Arial" w:hAnsi="Arial" w:cs="Arial"/>
          <w:color w:val="000000" w:themeColor="text1"/>
          <w:sz w:val="22"/>
          <w:szCs w:val="22"/>
        </w:rPr>
        <w:t xml:space="preserve"> ou da última dilação de prazo, sendo expressamente vedada a celebração de termo aditivo com atribuição de vigência ou efeitos financeiros retroativos.</w:t>
      </w:r>
    </w:p>
    <w:p w:rsidR="00B13490" w:rsidRPr="005D4570" w:rsidRDefault="00B13490" w:rsidP="00B13490">
      <w:pPr>
        <w:spacing w:after="120"/>
        <w:jc w:val="both"/>
        <w:rPr>
          <w:rFonts w:ascii="Arial" w:hAnsi="Arial" w:cs="Arial"/>
          <w:color w:val="000000" w:themeColor="text1"/>
          <w:sz w:val="22"/>
          <w:szCs w:val="22"/>
        </w:rPr>
      </w:pPr>
      <w:r w:rsidRPr="005D4570">
        <w:rPr>
          <w:rFonts w:ascii="Arial" w:hAnsi="Arial" w:cs="Arial"/>
          <w:color w:val="000000" w:themeColor="text1"/>
          <w:sz w:val="22"/>
          <w:szCs w:val="22"/>
        </w:rPr>
        <w:t xml:space="preserve">6.2 Caso haja atraso na liberação dos </w:t>
      </w:r>
      <w:r w:rsidR="00836D43">
        <w:rPr>
          <w:rFonts w:ascii="Arial" w:hAnsi="Arial" w:cs="Arial"/>
          <w:color w:val="000000" w:themeColor="text1"/>
          <w:sz w:val="22"/>
          <w:szCs w:val="22"/>
        </w:rPr>
        <w:t>equipamentos,</w:t>
      </w:r>
      <w:r w:rsidRPr="005D4570">
        <w:rPr>
          <w:rFonts w:ascii="Arial" w:hAnsi="Arial" w:cs="Arial"/>
          <w:color w:val="000000" w:themeColor="text1"/>
          <w:sz w:val="22"/>
          <w:szCs w:val="22"/>
        </w:rPr>
        <w:t xml:space="preserve"> o MUNICÍPIO promoverá a prorrogação do prazo de vigência da parceria por certidão de apostilamento, independentemente de proposta da ENTIDADE, limitado o prazo de prorrogação ao exato período do atraso verificado.</w:t>
      </w:r>
    </w:p>
    <w:p w:rsidR="00B13490" w:rsidRPr="005C22C2" w:rsidRDefault="00B13490" w:rsidP="00B13490">
      <w:pPr>
        <w:spacing w:before="240" w:after="240"/>
        <w:jc w:val="both"/>
        <w:rPr>
          <w:rFonts w:ascii="Arial" w:hAnsi="Arial" w:cs="Arial"/>
          <w:b/>
          <w:sz w:val="22"/>
          <w:szCs w:val="22"/>
        </w:rPr>
      </w:pPr>
      <w:r w:rsidRPr="005C22C2">
        <w:rPr>
          <w:rFonts w:ascii="Arial" w:hAnsi="Arial" w:cs="Arial"/>
          <w:b/>
          <w:sz w:val="22"/>
          <w:szCs w:val="22"/>
        </w:rPr>
        <w:t>CLÁUSULA SÉTIMA – DO MONITORAMENTO, DO ACOMPANHAMENTO E DA FISCALIZAÇÃO</w:t>
      </w:r>
      <w:r w:rsidR="00221261">
        <w:rPr>
          <w:rFonts w:ascii="Arial" w:hAnsi="Arial" w:cs="Arial"/>
          <w:b/>
          <w:sz w:val="22"/>
          <w:szCs w:val="22"/>
        </w:rPr>
        <w:t>.</w:t>
      </w:r>
    </w:p>
    <w:p w:rsidR="00B13490" w:rsidRPr="005C22C2" w:rsidRDefault="00B13490" w:rsidP="00B13490">
      <w:pPr>
        <w:spacing w:after="120"/>
        <w:jc w:val="both"/>
        <w:rPr>
          <w:rFonts w:ascii="Arial" w:hAnsi="Arial" w:cs="Arial"/>
          <w:sz w:val="22"/>
          <w:szCs w:val="22"/>
        </w:rPr>
      </w:pPr>
      <w:r w:rsidRPr="005C22C2">
        <w:rPr>
          <w:rFonts w:ascii="Arial" w:hAnsi="Arial" w:cs="Arial"/>
          <w:sz w:val="22"/>
          <w:szCs w:val="22"/>
        </w:rPr>
        <w:t xml:space="preserve">7.1 Após formalmente designado o FISCAL da parceria deverá a ENTIDADE atender suas requisições de documentos e visitas </w:t>
      </w:r>
      <w:r w:rsidRPr="005C22C2">
        <w:rPr>
          <w:rFonts w:ascii="Arial" w:hAnsi="Arial" w:cs="Arial"/>
          <w:i/>
          <w:sz w:val="22"/>
          <w:szCs w:val="22"/>
        </w:rPr>
        <w:t>in loco</w:t>
      </w:r>
      <w:r w:rsidRPr="005C22C2">
        <w:rPr>
          <w:rFonts w:ascii="Arial" w:hAnsi="Arial" w:cs="Arial"/>
          <w:sz w:val="22"/>
          <w:szCs w:val="22"/>
        </w:rPr>
        <w:t xml:space="preserve"> as dependências do local onde se realizam suas ações sempre que solicitado na forma da lei. </w:t>
      </w:r>
    </w:p>
    <w:p w:rsidR="00B13490" w:rsidRPr="005C22C2" w:rsidRDefault="00B13490" w:rsidP="005D4570">
      <w:pPr>
        <w:spacing w:after="120"/>
        <w:jc w:val="both"/>
        <w:rPr>
          <w:rFonts w:ascii="Arial" w:hAnsi="Arial" w:cs="Arial"/>
          <w:sz w:val="22"/>
          <w:szCs w:val="22"/>
        </w:rPr>
      </w:pPr>
      <w:r w:rsidRPr="005C22C2">
        <w:rPr>
          <w:rFonts w:ascii="Arial" w:hAnsi="Arial" w:cs="Arial"/>
          <w:sz w:val="22"/>
          <w:szCs w:val="22"/>
        </w:rPr>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rsidR="00B13490" w:rsidRPr="005D4570" w:rsidRDefault="00B13490" w:rsidP="00B13490">
      <w:pPr>
        <w:spacing w:after="120"/>
        <w:jc w:val="both"/>
        <w:rPr>
          <w:rFonts w:ascii="Arial" w:hAnsi="Arial" w:cs="Arial"/>
          <w:sz w:val="22"/>
          <w:szCs w:val="22"/>
        </w:rPr>
      </w:pPr>
      <w:proofErr w:type="gramStart"/>
      <w:r w:rsidRPr="005C22C2">
        <w:rPr>
          <w:rFonts w:ascii="Arial" w:hAnsi="Arial" w:cs="Arial"/>
          <w:sz w:val="22"/>
          <w:szCs w:val="22"/>
        </w:rPr>
        <w:t>7.2 Sem</w:t>
      </w:r>
      <w:proofErr w:type="gramEnd"/>
      <w:r w:rsidRPr="005C22C2">
        <w:rPr>
          <w:rFonts w:ascii="Arial" w:hAnsi="Arial" w:cs="Arial"/>
          <w:sz w:val="22"/>
          <w:szCs w:val="22"/>
        </w:rPr>
        <w:t xml:space="preserve"> prejuízo da publicidade de documentos e atos na consecução do objeto da parceria, ficam facultados o acesso aos mesmos e a visita </w:t>
      </w:r>
      <w:r w:rsidRPr="005C22C2">
        <w:rPr>
          <w:rFonts w:ascii="Arial" w:hAnsi="Arial" w:cs="Arial"/>
          <w:i/>
          <w:sz w:val="22"/>
          <w:szCs w:val="22"/>
        </w:rPr>
        <w:t xml:space="preserve">in loco </w:t>
      </w:r>
      <w:r w:rsidRPr="005C22C2">
        <w:rPr>
          <w:rFonts w:ascii="Arial" w:hAnsi="Arial" w:cs="Arial"/>
          <w:sz w:val="22"/>
          <w:szCs w:val="22"/>
        </w:rPr>
        <w:t>de que trata o subitem 7.1 a integrantes dos órgãos de controle interno e externo do MUNICÍPIO.</w:t>
      </w:r>
      <w:r w:rsidRPr="005D4570">
        <w:rPr>
          <w:rFonts w:ascii="Arial" w:hAnsi="Arial" w:cs="Arial"/>
          <w:sz w:val="22"/>
          <w:szCs w:val="22"/>
        </w:rPr>
        <w:t xml:space="preserve">  </w:t>
      </w:r>
    </w:p>
    <w:p w:rsidR="00B13490" w:rsidRPr="005D4570" w:rsidRDefault="00B13490" w:rsidP="00B13490">
      <w:pPr>
        <w:spacing w:before="240" w:after="240"/>
        <w:jc w:val="both"/>
        <w:rPr>
          <w:rFonts w:ascii="Arial" w:hAnsi="Arial" w:cs="Arial"/>
          <w:b/>
          <w:sz w:val="22"/>
          <w:szCs w:val="22"/>
        </w:rPr>
      </w:pPr>
      <w:r w:rsidRPr="005D4570">
        <w:rPr>
          <w:rFonts w:ascii="Arial" w:hAnsi="Arial" w:cs="Arial"/>
          <w:b/>
          <w:sz w:val="22"/>
          <w:szCs w:val="22"/>
        </w:rPr>
        <w:t>CLÁUSULA OITAVA - DA INTERVENÇÃO ADMINISTRATIVA</w:t>
      </w:r>
    </w:p>
    <w:p w:rsidR="00B13490" w:rsidRPr="005D4570" w:rsidRDefault="00B13490" w:rsidP="00B13490">
      <w:pPr>
        <w:spacing w:after="120"/>
        <w:jc w:val="both"/>
        <w:rPr>
          <w:rFonts w:ascii="Arial" w:hAnsi="Arial" w:cs="Arial"/>
          <w:sz w:val="22"/>
          <w:szCs w:val="22"/>
        </w:rPr>
      </w:pPr>
      <w:r w:rsidRPr="005D4570">
        <w:rPr>
          <w:rFonts w:ascii="Arial" w:hAnsi="Arial" w:cs="Arial"/>
          <w:color w:val="000000"/>
          <w:sz w:val="22"/>
          <w:szCs w:val="22"/>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5D4570">
        <w:rPr>
          <w:rFonts w:ascii="Arial" w:hAnsi="Arial" w:cs="Arial"/>
          <w:sz w:val="22"/>
          <w:szCs w:val="22"/>
        </w:rPr>
        <w:t>:</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8.1 </w:t>
      </w:r>
      <w:r w:rsidR="005C22C2" w:rsidRPr="005C22C2">
        <w:rPr>
          <w:rFonts w:ascii="Arial" w:hAnsi="Arial" w:cs="Arial"/>
          <w:color w:val="000000"/>
          <w:sz w:val="22"/>
          <w:szCs w:val="22"/>
        </w:rPr>
        <w:t>A qualquer tempo, mediante notificação com antecedência mínima de 30 (trinta) dias, o Poder Executivo Municipal poderá revogar o termo de cooperação e entrega do espaço, equipamento ou bem à entidade, promovendo a sua imediata retomada</w:t>
      </w:r>
      <w:r w:rsidR="005C22C2">
        <w:rPr>
          <w:rFonts w:ascii="Arial" w:hAnsi="Arial" w:cs="Arial"/>
          <w:color w:val="000000"/>
          <w:sz w:val="22"/>
          <w:szCs w:val="22"/>
        </w:rPr>
        <w:t xml:space="preserve"> Art. 5º Lei 5727-2017</w:t>
      </w:r>
      <w:r w:rsidRPr="005D4570">
        <w:rPr>
          <w:rFonts w:ascii="Arial" w:hAnsi="Arial" w:cs="Arial"/>
          <w:sz w:val="22"/>
          <w:szCs w:val="22"/>
        </w:rPr>
        <w:t>;</w:t>
      </w:r>
    </w:p>
    <w:p w:rsidR="00B13490" w:rsidRDefault="00B13490" w:rsidP="00B13490">
      <w:pPr>
        <w:spacing w:after="120"/>
        <w:jc w:val="both"/>
        <w:rPr>
          <w:rFonts w:ascii="Arial" w:hAnsi="Arial" w:cs="Arial"/>
          <w:sz w:val="22"/>
          <w:szCs w:val="22"/>
        </w:rPr>
      </w:pPr>
      <w:r w:rsidRPr="005D4570">
        <w:rPr>
          <w:rFonts w:ascii="Arial" w:hAnsi="Arial" w:cs="Arial"/>
          <w:sz w:val="22"/>
          <w:szCs w:val="22"/>
        </w:rPr>
        <w:t xml:space="preserve">8.2 </w:t>
      </w:r>
      <w:r w:rsidR="005C22C2">
        <w:rPr>
          <w:rFonts w:ascii="Arial" w:hAnsi="Arial" w:cs="Arial"/>
          <w:color w:val="000000"/>
          <w:sz w:val="22"/>
          <w:szCs w:val="22"/>
        </w:rPr>
        <w:t>A</w:t>
      </w:r>
      <w:r w:rsidRPr="005D4570">
        <w:rPr>
          <w:rFonts w:ascii="Arial" w:hAnsi="Arial" w:cs="Arial"/>
          <w:color w:val="000000"/>
          <w:sz w:val="22"/>
          <w:szCs w:val="22"/>
        </w:rPr>
        <w:t>ssumir a responsabilidade pela execução do restante do objeto previsto no plano de trabalho, no caso de paralisação, de modo a evitar sua descontinuidade, devendo ser considerado na prestação de contas o que foi executado pela ENTIDADE até o momento em que a administração assumiu essas responsabilidades</w:t>
      </w:r>
      <w:r w:rsidR="00196163">
        <w:rPr>
          <w:rFonts w:ascii="Arial" w:hAnsi="Arial" w:cs="Arial"/>
          <w:sz w:val="22"/>
          <w:szCs w:val="22"/>
        </w:rPr>
        <w:t>, quando couber.</w:t>
      </w:r>
    </w:p>
    <w:p w:rsidR="005C22C2" w:rsidRPr="005D4570" w:rsidRDefault="005C22C2" w:rsidP="00B13490">
      <w:pPr>
        <w:spacing w:after="120"/>
        <w:jc w:val="both"/>
        <w:rPr>
          <w:rFonts w:ascii="Arial" w:hAnsi="Arial" w:cs="Arial"/>
          <w:sz w:val="22"/>
          <w:szCs w:val="22"/>
        </w:rPr>
      </w:pPr>
      <w:r>
        <w:rPr>
          <w:rFonts w:ascii="Arial" w:hAnsi="Arial" w:cs="Arial"/>
          <w:sz w:val="22"/>
          <w:szCs w:val="22"/>
        </w:rPr>
        <w:t xml:space="preserve">8.3 A administração pública poderá reivindicar, a qualquer tempo, o uso do espaço, equipamento ou bens, objeto de cooperação sempre que se fizer necessário para o desenvolvimento de ações de natureza ou interesse público na comunidade ou bairro onde esteja localizado Art. 4º parágrafo </w:t>
      </w:r>
      <w:r w:rsidR="00221261">
        <w:rPr>
          <w:rFonts w:ascii="Arial" w:hAnsi="Arial" w:cs="Arial"/>
          <w:sz w:val="22"/>
          <w:szCs w:val="22"/>
        </w:rPr>
        <w:t xml:space="preserve">1º Decreto 52/2018. </w:t>
      </w:r>
      <w:r>
        <w:rPr>
          <w:rFonts w:ascii="Arial" w:hAnsi="Arial" w:cs="Arial"/>
          <w:sz w:val="22"/>
          <w:szCs w:val="22"/>
        </w:rPr>
        <w:t xml:space="preserve"> </w:t>
      </w:r>
    </w:p>
    <w:p w:rsidR="00B13490" w:rsidRPr="005D4570" w:rsidRDefault="00B13490" w:rsidP="00B13490">
      <w:pPr>
        <w:pStyle w:val="Corpodetexto"/>
        <w:suppressAutoHyphens w:val="0"/>
        <w:spacing w:before="240" w:after="240"/>
        <w:jc w:val="both"/>
        <w:rPr>
          <w:rFonts w:ascii="Arial" w:hAnsi="Arial" w:cs="Arial"/>
          <w:b/>
          <w:sz w:val="22"/>
          <w:szCs w:val="22"/>
        </w:rPr>
      </w:pPr>
      <w:r w:rsidRPr="005D4570">
        <w:rPr>
          <w:rFonts w:ascii="Arial" w:hAnsi="Arial" w:cs="Arial"/>
          <w:b/>
          <w:sz w:val="22"/>
          <w:szCs w:val="22"/>
        </w:rPr>
        <w:t>CLÁUSULA NONA - DAS ALTERAÇÕES</w:t>
      </w:r>
    </w:p>
    <w:p w:rsidR="00B13490" w:rsidRPr="005D4570" w:rsidRDefault="00B13490" w:rsidP="00B13490">
      <w:pPr>
        <w:pStyle w:val="WW-Corpodetexto3"/>
        <w:spacing w:after="120"/>
        <w:rPr>
          <w:rFonts w:eastAsia="Times New Roman"/>
          <w:color w:val="000000"/>
          <w:sz w:val="22"/>
          <w:szCs w:val="22"/>
          <w:lang w:eastAsia="pt-BR"/>
        </w:rPr>
      </w:pPr>
      <w:r w:rsidRPr="005D4570">
        <w:rPr>
          <w:color w:val="auto"/>
          <w:sz w:val="22"/>
          <w:szCs w:val="22"/>
        </w:rPr>
        <w:t xml:space="preserve">A presente parceria poderá ser alterada a qualquer tempo, mediante </w:t>
      </w:r>
      <w:r w:rsidRPr="005D4570">
        <w:rPr>
          <w:rFonts w:eastAsia="Times New Roman"/>
          <w:color w:val="000000"/>
          <w:sz w:val="22"/>
          <w:szCs w:val="22"/>
          <w:lang w:eastAsia="pt-BR"/>
        </w:rPr>
        <w:t>solicitação fundamentada da ENTIDADE ou sua anuência, desde que não haja alteração de seu objeto, da seguinte forma:</w:t>
      </w:r>
    </w:p>
    <w:p w:rsidR="00B13490" w:rsidRPr="005D4570" w:rsidRDefault="00B13490" w:rsidP="00B13490">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9.1 Por termo aditivo para:</w:t>
      </w:r>
    </w:p>
    <w:p w:rsidR="00B13490" w:rsidRPr="005D4570" w:rsidRDefault="00196163" w:rsidP="005D4570">
      <w:pPr>
        <w:spacing w:after="120"/>
        <w:jc w:val="both"/>
        <w:rPr>
          <w:rFonts w:ascii="Arial" w:hAnsi="Arial" w:cs="Arial"/>
          <w:color w:val="000000"/>
          <w:sz w:val="22"/>
          <w:szCs w:val="22"/>
          <w:lang w:eastAsia="pt-BR"/>
        </w:rPr>
      </w:pPr>
      <w:r>
        <w:rPr>
          <w:rFonts w:ascii="Arial" w:hAnsi="Arial" w:cs="Arial"/>
          <w:color w:val="000000"/>
          <w:sz w:val="22"/>
          <w:szCs w:val="22"/>
          <w:lang w:eastAsia="pt-BR"/>
        </w:rPr>
        <w:t>9.1.1</w:t>
      </w:r>
      <w:r w:rsidR="00B13490" w:rsidRPr="005D4570">
        <w:rPr>
          <w:rFonts w:ascii="Arial" w:hAnsi="Arial" w:cs="Arial"/>
          <w:color w:val="000000"/>
          <w:sz w:val="22"/>
          <w:szCs w:val="22"/>
          <w:lang w:eastAsia="pt-BR"/>
        </w:rPr>
        <w:t xml:space="preserve"> Prorrogação da vigência, observada </w:t>
      </w:r>
      <w:r w:rsidR="00221261">
        <w:rPr>
          <w:rFonts w:ascii="Arial" w:hAnsi="Arial" w:cs="Arial"/>
          <w:color w:val="000000"/>
          <w:sz w:val="22"/>
          <w:szCs w:val="22"/>
          <w:lang w:eastAsia="pt-BR"/>
        </w:rPr>
        <w:t>o Art. 1º parágrafo 3º da Lei 5727/2017</w:t>
      </w:r>
      <w:r w:rsidR="00B13490" w:rsidRPr="005D4570">
        <w:rPr>
          <w:rFonts w:ascii="Arial" w:hAnsi="Arial" w:cs="Arial"/>
          <w:color w:val="000000"/>
          <w:sz w:val="22"/>
          <w:szCs w:val="22"/>
          <w:lang w:eastAsia="pt-BR"/>
        </w:rPr>
        <w:t xml:space="preserve">.  </w:t>
      </w:r>
    </w:p>
    <w:p w:rsidR="00B13490" w:rsidRPr="005D4570" w:rsidRDefault="00196163" w:rsidP="005D4570">
      <w:pPr>
        <w:spacing w:after="120"/>
        <w:jc w:val="both"/>
        <w:rPr>
          <w:rFonts w:ascii="Arial" w:hAnsi="Arial" w:cs="Arial"/>
          <w:color w:val="000000"/>
          <w:sz w:val="22"/>
          <w:szCs w:val="22"/>
          <w:lang w:eastAsia="pt-BR"/>
        </w:rPr>
      </w:pPr>
      <w:r>
        <w:rPr>
          <w:rFonts w:ascii="Arial" w:hAnsi="Arial" w:cs="Arial"/>
          <w:color w:val="000000"/>
          <w:sz w:val="22"/>
          <w:szCs w:val="22"/>
          <w:lang w:eastAsia="pt-BR"/>
        </w:rPr>
        <w:t>9.1.2</w:t>
      </w:r>
      <w:r w:rsidR="00B13490" w:rsidRPr="005D4570">
        <w:rPr>
          <w:rFonts w:ascii="Arial" w:hAnsi="Arial" w:cs="Arial"/>
          <w:color w:val="000000"/>
          <w:sz w:val="22"/>
          <w:szCs w:val="22"/>
          <w:lang w:eastAsia="pt-BR"/>
        </w:rPr>
        <w:t xml:space="preserve"> Alteração da destinação dos bens</w:t>
      </w:r>
      <w:r>
        <w:rPr>
          <w:rFonts w:ascii="Arial" w:hAnsi="Arial" w:cs="Arial"/>
          <w:color w:val="000000"/>
          <w:sz w:val="22"/>
          <w:szCs w:val="22"/>
          <w:lang w:eastAsia="pt-BR"/>
        </w:rPr>
        <w:t xml:space="preserve"> materiais</w:t>
      </w:r>
      <w:r w:rsidR="00B13490" w:rsidRPr="005D4570">
        <w:rPr>
          <w:rFonts w:ascii="Arial" w:hAnsi="Arial" w:cs="Arial"/>
          <w:color w:val="000000"/>
          <w:sz w:val="22"/>
          <w:szCs w:val="22"/>
          <w:lang w:eastAsia="pt-BR"/>
        </w:rPr>
        <w:t xml:space="preserve"> remanescentes.</w:t>
      </w:r>
    </w:p>
    <w:p w:rsidR="00B13490" w:rsidRPr="005D4570" w:rsidRDefault="00B13490" w:rsidP="00B13490">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9.2 Por certidão de apostilamento nas demais hipóteses de alteração, tais como:</w:t>
      </w:r>
    </w:p>
    <w:p w:rsidR="00B13490" w:rsidRPr="005D4570" w:rsidRDefault="00196163" w:rsidP="005D4570">
      <w:pPr>
        <w:spacing w:after="120"/>
        <w:jc w:val="both"/>
        <w:rPr>
          <w:rFonts w:ascii="Arial" w:hAnsi="Arial" w:cs="Arial"/>
          <w:color w:val="000000"/>
          <w:sz w:val="22"/>
          <w:szCs w:val="22"/>
          <w:lang w:eastAsia="pt-BR"/>
        </w:rPr>
      </w:pPr>
      <w:r>
        <w:rPr>
          <w:rFonts w:ascii="Arial" w:hAnsi="Arial" w:cs="Arial"/>
          <w:color w:val="000000"/>
          <w:sz w:val="22"/>
          <w:szCs w:val="22"/>
          <w:lang w:eastAsia="pt-BR"/>
        </w:rPr>
        <w:t>9.2.1</w:t>
      </w:r>
      <w:r w:rsidR="00B13490" w:rsidRPr="005D4570">
        <w:rPr>
          <w:rFonts w:ascii="Arial" w:hAnsi="Arial" w:cs="Arial"/>
          <w:color w:val="000000"/>
          <w:sz w:val="22"/>
          <w:szCs w:val="22"/>
          <w:lang w:eastAsia="pt-BR"/>
        </w:rPr>
        <w:t xml:space="preserve"> Ajustes da execução do objeto da parceria no plano de trabalho, ou</w:t>
      </w:r>
    </w:p>
    <w:p w:rsidR="00B13490" w:rsidRPr="005D4570" w:rsidRDefault="00196163" w:rsidP="005D4570">
      <w:pPr>
        <w:spacing w:after="120"/>
        <w:jc w:val="both"/>
        <w:rPr>
          <w:rFonts w:ascii="Arial" w:hAnsi="Arial" w:cs="Arial"/>
          <w:color w:val="000000"/>
          <w:sz w:val="22"/>
          <w:szCs w:val="22"/>
          <w:lang w:eastAsia="pt-BR"/>
        </w:rPr>
      </w:pPr>
      <w:r>
        <w:rPr>
          <w:rFonts w:ascii="Arial" w:hAnsi="Arial" w:cs="Arial"/>
          <w:color w:val="000000"/>
          <w:sz w:val="22"/>
          <w:szCs w:val="22"/>
          <w:lang w:eastAsia="pt-BR"/>
        </w:rPr>
        <w:t>9.2.2</w:t>
      </w:r>
      <w:r w:rsidR="00B13490" w:rsidRPr="005D4570">
        <w:rPr>
          <w:rFonts w:ascii="Arial" w:hAnsi="Arial" w:cs="Arial"/>
          <w:color w:val="000000"/>
          <w:sz w:val="22"/>
          <w:szCs w:val="22"/>
          <w:lang w:eastAsia="pt-BR"/>
        </w:rPr>
        <w:t xml:space="preserve"> Remanejamento de recursos</w:t>
      </w:r>
      <w:r>
        <w:rPr>
          <w:rFonts w:ascii="Arial" w:hAnsi="Arial" w:cs="Arial"/>
          <w:color w:val="000000"/>
          <w:sz w:val="22"/>
          <w:szCs w:val="22"/>
          <w:lang w:eastAsia="pt-BR"/>
        </w:rPr>
        <w:t xml:space="preserve"> materiais sem a alteração do cumprimento das metas</w:t>
      </w:r>
      <w:r w:rsidR="00B13490" w:rsidRPr="005D4570">
        <w:rPr>
          <w:rFonts w:ascii="Arial" w:hAnsi="Arial" w:cs="Arial"/>
          <w:color w:val="000000"/>
          <w:sz w:val="22"/>
          <w:szCs w:val="22"/>
          <w:lang w:eastAsia="pt-BR"/>
        </w:rPr>
        <w:t>. </w:t>
      </w:r>
    </w:p>
    <w:p w:rsidR="00221261" w:rsidRDefault="00221261" w:rsidP="00B13490">
      <w:pPr>
        <w:pStyle w:val="WW-NormalWeb"/>
        <w:suppressAutoHyphens w:val="0"/>
        <w:spacing w:before="240" w:after="240"/>
        <w:jc w:val="both"/>
        <w:rPr>
          <w:rFonts w:ascii="Arial" w:hAnsi="Arial" w:cs="Arial"/>
          <w:b/>
          <w:sz w:val="22"/>
          <w:szCs w:val="22"/>
        </w:rPr>
      </w:pPr>
    </w:p>
    <w:p w:rsidR="00B13490" w:rsidRPr="005D4570" w:rsidRDefault="00B13490" w:rsidP="00B13490">
      <w:pPr>
        <w:pStyle w:val="WW-NormalWeb"/>
        <w:suppressAutoHyphens w:val="0"/>
        <w:spacing w:before="240" w:after="240"/>
        <w:jc w:val="both"/>
        <w:rPr>
          <w:rFonts w:ascii="Arial" w:hAnsi="Arial" w:cs="Arial"/>
          <w:b/>
          <w:sz w:val="22"/>
          <w:szCs w:val="22"/>
        </w:rPr>
      </w:pPr>
      <w:r w:rsidRPr="005D4570">
        <w:rPr>
          <w:rFonts w:ascii="Arial" w:hAnsi="Arial" w:cs="Arial"/>
          <w:b/>
          <w:sz w:val="22"/>
          <w:szCs w:val="22"/>
        </w:rPr>
        <w:t>CLÁUSULA DÉCIMA - DA PRESTAÇÃO DE CONTAS</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10.1 </w:t>
      </w:r>
      <w:r w:rsidRPr="005D4570">
        <w:rPr>
          <w:rFonts w:ascii="Arial" w:hAnsi="Arial" w:cs="Arial"/>
          <w:color w:val="000000"/>
          <w:sz w:val="22"/>
          <w:szCs w:val="22"/>
        </w:rPr>
        <w:t>A ENTIDADE prestará contas da regular aplicação dos recursos</w:t>
      </w:r>
      <w:r w:rsidR="00196163">
        <w:rPr>
          <w:rFonts w:ascii="Arial" w:hAnsi="Arial" w:cs="Arial"/>
          <w:color w:val="000000"/>
          <w:sz w:val="22"/>
          <w:szCs w:val="22"/>
        </w:rPr>
        <w:t xml:space="preserve"> materiais</w:t>
      </w:r>
      <w:r w:rsidRPr="005D4570">
        <w:rPr>
          <w:rFonts w:ascii="Arial" w:hAnsi="Arial" w:cs="Arial"/>
          <w:color w:val="000000"/>
          <w:sz w:val="22"/>
          <w:szCs w:val="22"/>
        </w:rPr>
        <w:t xml:space="preserve"> </w:t>
      </w:r>
      <w:r w:rsidRPr="005D4570">
        <w:rPr>
          <w:rFonts w:ascii="Arial" w:hAnsi="Arial" w:cs="Arial"/>
          <w:sz w:val="22"/>
          <w:szCs w:val="22"/>
        </w:rPr>
        <w:t xml:space="preserve">recebidos no prazo de até </w:t>
      </w:r>
      <w:r w:rsidR="00221261">
        <w:rPr>
          <w:rFonts w:ascii="Arial" w:hAnsi="Arial" w:cs="Arial"/>
          <w:sz w:val="22"/>
          <w:szCs w:val="22"/>
          <w:u w:val="single"/>
        </w:rPr>
        <w:t>365</w:t>
      </w:r>
      <w:r w:rsidRPr="005D4570">
        <w:rPr>
          <w:rFonts w:ascii="Arial" w:hAnsi="Arial" w:cs="Arial"/>
          <w:sz w:val="22"/>
          <w:szCs w:val="22"/>
          <w:u w:val="single"/>
        </w:rPr>
        <w:t xml:space="preserve"> (</w:t>
      </w:r>
      <w:r w:rsidR="00221261">
        <w:rPr>
          <w:rFonts w:ascii="Arial" w:hAnsi="Arial" w:cs="Arial"/>
          <w:sz w:val="22"/>
          <w:szCs w:val="22"/>
          <w:u w:val="single"/>
        </w:rPr>
        <w:t>Trezentos e Sessenta e Cinco</w:t>
      </w:r>
      <w:r w:rsidRPr="005D4570">
        <w:rPr>
          <w:rFonts w:ascii="Arial" w:hAnsi="Arial" w:cs="Arial"/>
          <w:sz w:val="22"/>
          <w:szCs w:val="22"/>
          <w:u w:val="single"/>
        </w:rPr>
        <w:t>) dias</w:t>
      </w:r>
      <w:r w:rsidRPr="005D4570">
        <w:rPr>
          <w:rFonts w:ascii="Arial" w:hAnsi="Arial" w:cs="Arial"/>
          <w:color w:val="000000"/>
          <w:sz w:val="22"/>
          <w:szCs w:val="22"/>
        </w:rPr>
        <w:t xml:space="preserve"> a partir do </w:t>
      </w:r>
      <w:r w:rsidR="00196163">
        <w:rPr>
          <w:rFonts w:ascii="Arial" w:hAnsi="Arial" w:cs="Arial"/>
          <w:color w:val="000000"/>
          <w:sz w:val="22"/>
          <w:szCs w:val="22"/>
        </w:rPr>
        <w:t>recebimento do material</w:t>
      </w:r>
      <w:r w:rsidR="00221261">
        <w:rPr>
          <w:rFonts w:ascii="Arial" w:hAnsi="Arial" w:cs="Arial"/>
          <w:color w:val="000000"/>
          <w:sz w:val="22"/>
          <w:szCs w:val="22"/>
        </w:rPr>
        <w:t xml:space="preserve"> ou equipamentos</w:t>
      </w:r>
      <w:r w:rsidRPr="005D4570">
        <w:rPr>
          <w:rFonts w:ascii="Arial" w:hAnsi="Arial" w:cs="Arial"/>
          <w:sz w:val="22"/>
          <w:szCs w:val="22"/>
        </w:rPr>
        <w:t>.</w:t>
      </w:r>
    </w:p>
    <w:p w:rsidR="00B13490" w:rsidRPr="005D4570" w:rsidRDefault="00B13490" w:rsidP="00B13490">
      <w:pPr>
        <w:spacing w:after="120"/>
        <w:ind w:left="426"/>
        <w:jc w:val="both"/>
        <w:rPr>
          <w:rFonts w:ascii="Arial" w:hAnsi="Arial" w:cs="Arial"/>
          <w:sz w:val="22"/>
          <w:szCs w:val="22"/>
        </w:rPr>
      </w:pPr>
      <w:r w:rsidRPr="005D4570">
        <w:rPr>
          <w:rFonts w:ascii="Arial" w:hAnsi="Arial" w:cs="Arial"/>
          <w:sz w:val="22"/>
          <w:szCs w:val="22"/>
        </w:rPr>
        <w:t>10.1.1 O Gestor da parceria poderá determinar à ENTIDADE que faça a prestação de contas parcial</w:t>
      </w:r>
      <w:r w:rsidR="00196163">
        <w:rPr>
          <w:rFonts w:ascii="Arial" w:hAnsi="Arial" w:cs="Arial"/>
          <w:sz w:val="22"/>
          <w:szCs w:val="22"/>
        </w:rPr>
        <w:t>,</w:t>
      </w:r>
      <w:r w:rsidRPr="005D4570">
        <w:rPr>
          <w:rFonts w:ascii="Arial" w:hAnsi="Arial" w:cs="Arial"/>
          <w:sz w:val="22"/>
          <w:szCs w:val="22"/>
        </w:rPr>
        <w:t xml:space="preserve"> relativa </w:t>
      </w:r>
      <w:r w:rsidR="00221261" w:rsidRPr="005D4570">
        <w:rPr>
          <w:rFonts w:ascii="Arial" w:hAnsi="Arial" w:cs="Arial"/>
          <w:sz w:val="22"/>
          <w:szCs w:val="22"/>
        </w:rPr>
        <w:t>à</w:t>
      </w:r>
      <w:r w:rsidRPr="005D4570">
        <w:rPr>
          <w:rFonts w:ascii="Arial" w:hAnsi="Arial" w:cs="Arial"/>
          <w:sz w:val="22"/>
          <w:szCs w:val="22"/>
        </w:rPr>
        <w:t xml:space="preserve"> </w:t>
      </w:r>
      <w:r w:rsidR="00196163">
        <w:rPr>
          <w:rFonts w:ascii="Arial" w:hAnsi="Arial" w:cs="Arial"/>
          <w:sz w:val="22"/>
          <w:szCs w:val="22"/>
        </w:rPr>
        <w:t xml:space="preserve">instalação </w:t>
      </w:r>
      <w:r w:rsidR="00221261">
        <w:rPr>
          <w:rFonts w:ascii="Arial" w:hAnsi="Arial" w:cs="Arial"/>
          <w:sz w:val="22"/>
          <w:szCs w:val="22"/>
        </w:rPr>
        <w:t>de novos equipamentos</w:t>
      </w:r>
      <w:r w:rsidR="00196163">
        <w:rPr>
          <w:rFonts w:ascii="Arial" w:hAnsi="Arial" w:cs="Arial"/>
          <w:sz w:val="22"/>
          <w:szCs w:val="22"/>
        </w:rPr>
        <w:t xml:space="preserve"> realizada</w:t>
      </w:r>
      <w:r w:rsidRPr="005D4570">
        <w:rPr>
          <w:rFonts w:ascii="Arial" w:hAnsi="Arial" w:cs="Arial"/>
          <w:sz w:val="22"/>
          <w:szCs w:val="22"/>
        </w:rPr>
        <w:t xml:space="preserve">, observado o prazo suficiente para o </w:t>
      </w:r>
      <w:r w:rsidR="00196163">
        <w:rPr>
          <w:rFonts w:ascii="Arial" w:hAnsi="Arial" w:cs="Arial"/>
          <w:sz w:val="22"/>
          <w:szCs w:val="22"/>
        </w:rPr>
        <w:t>cumprimento de metas a que este se refere</w:t>
      </w:r>
      <w:r w:rsidRPr="005D4570">
        <w:rPr>
          <w:rFonts w:ascii="Arial" w:hAnsi="Arial" w:cs="Arial"/>
          <w:sz w:val="22"/>
          <w:szCs w:val="22"/>
        </w:rPr>
        <w:t>.</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10.1.1.1 Na hipótese da prestação de contas parcial deverão ser apresentadas as informações e documentos a que se refere </w:t>
      </w:r>
      <w:r w:rsidR="00196163" w:rsidRPr="005D4570">
        <w:rPr>
          <w:rFonts w:ascii="Arial" w:hAnsi="Arial" w:cs="Arial"/>
          <w:sz w:val="22"/>
          <w:szCs w:val="22"/>
        </w:rPr>
        <w:t>à</w:t>
      </w:r>
      <w:r w:rsidRPr="005D4570">
        <w:rPr>
          <w:rFonts w:ascii="Arial" w:hAnsi="Arial" w:cs="Arial"/>
          <w:sz w:val="22"/>
          <w:szCs w:val="22"/>
        </w:rPr>
        <w:t xml:space="preserve"> subcláusula 10.2, conforme o caso.      </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B13490" w:rsidRPr="005D4570" w:rsidRDefault="00D52FF3" w:rsidP="005D4570">
      <w:pPr>
        <w:spacing w:after="120"/>
        <w:jc w:val="both"/>
        <w:rPr>
          <w:rFonts w:ascii="Arial" w:hAnsi="Arial" w:cs="Arial"/>
          <w:sz w:val="22"/>
          <w:szCs w:val="22"/>
        </w:rPr>
      </w:pPr>
      <w:r>
        <w:rPr>
          <w:rFonts w:ascii="Arial" w:hAnsi="Arial" w:cs="Arial"/>
          <w:sz w:val="22"/>
          <w:szCs w:val="22"/>
        </w:rPr>
        <w:t>10.2.1</w:t>
      </w:r>
      <w:r w:rsidR="00B13490" w:rsidRPr="005D4570">
        <w:rPr>
          <w:rFonts w:ascii="Arial" w:hAnsi="Arial" w:cs="Arial"/>
          <w:sz w:val="22"/>
          <w:szCs w:val="22"/>
        </w:rPr>
        <w:t xml:space="preserve"> </w:t>
      </w:r>
      <w:r w:rsidR="00B13490" w:rsidRPr="005D4570">
        <w:rPr>
          <w:rFonts w:ascii="Arial" w:hAnsi="Arial" w:cs="Arial"/>
          <w:color w:val="000000"/>
          <w:sz w:val="22"/>
          <w:szCs w:val="22"/>
        </w:rPr>
        <w:t>relatório de execução do objeto, elaborado pela ENTIDADE, contendo as atividades ou projetos desenvolvidos para o cumprimento do objeto e o comparativo de metas propostas com os resultados alcançados</w:t>
      </w:r>
      <w:r w:rsidR="00B13490" w:rsidRPr="005D4570">
        <w:rPr>
          <w:rFonts w:ascii="Arial" w:hAnsi="Arial" w:cs="Arial"/>
          <w:sz w:val="22"/>
          <w:szCs w:val="22"/>
        </w:rPr>
        <w:t>;</w:t>
      </w:r>
    </w:p>
    <w:p w:rsidR="00B13490" w:rsidRPr="005D4570" w:rsidRDefault="00D52FF3" w:rsidP="005D4570">
      <w:pPr>
        <w:spacing w:after="120"/>
        <w:jc w:val="both"/>
        <w:rPr>
          <w:rFonts w:ascii="Arial" w:hAnsi="Arial" w:cs="Arial"/>
          <w:sz w:val="22"/>
          <w:szCs w:val="22"/>
        </w:rPr>
      </w:pPr>
      <w:r>
        <w:rPr>
          <w:rFonts w:ascii="Arial" w:hAnsi="Arial" w:cs="Arial"/>
          <w:sz w:val="22"/>
          <w:szCs w:val="22"/>
        </w:rPr>
        <w:t>10.2.2</w:t>
      </w:r>
      <w:r w:rsidR="00B13490" w:rsidRPr="005D4570">
        <w:rPr>
          <w:rFonts w:ascii="Arial" w:hAnsi="Arial" w:cs="Arial"/>
          <w:sz w:val="22"/>
          <w:szCs w:val="22"/>
        </w:rPr>
        <w:t xml:space="preserve"> </w:t>
      </w:r>
      <w:r w:rsidR="00B13490" w:rsidRPr="005D4570">
        <w:rPr>
          <w:rFonts w:ascii="Arial" w:hAnsi="Arial" w:cs="Arial"/>
          <w:color w:val="000000"/>
          <w:sz w:val="22"/>
          <w:szCs w:val="22"/>
        </w:rPr>
        <w:t>relatório de</w:t>
      </w:r>
      <w:r w:rsidR="00221261">
        <w:rPr>
          <w:rFonts w:ascii="Arial" w:hAnsi="Arial" w:cs="Arial"/>
          <w:color w:val="000000"/>
          <w:sz w:val="22"/>
          <w:szCs w:val="22"/>
        </w:rPr>
        <w:t xml:space="preserve"> manutenção ou</w:t>
      </w:r>
      <w:r w:rsidR="00B13490" w:rsidRPr="005D4570">
        <w:rPr>
          <w:rFonts w:ascii="Arial" w:hAnsi="Arial" w:cs="Arial"/>
          <w:color w:val="000000"/>
          <w:sz w:val="22"/>
          <w:szCs w:val="22"/>
        </w:rPr>
        <w:t xml:space="preserve"> </w:t>
      </w:r>
      <w:r w:rsidR="00196163">
        <w:rPr>
          <w:rFonts w:ascii="Arial" w:hAnsi="Arial" w:cs="Arial"/>
          <w:color w:val="000000"/>
          <w:sz w:val="22"/>
          <w:szCs w:val="22"/>
        </w:rPr>
        <w:t>instalação do</w:t>
      </w:r>
      <w:r w:rsidR="00221261">
        <w:rPr>
          <w:rFonts w:ascii="Arial" w:hAnsi="Arial" w:cs="Arial"/>
          <w:color w:val="000000"/>
          <w:sz w:val="22"/>
          <w:szCs w:val="22"/>
        </w:rPr>
        <w:t>s equipamentos</w:t>
      </w:r>
      <w:r w:rsidR="00B13490" w:rsidRPr="005D4570">
        <w:rPr>
          <w:rFonts w:ascii="Arial" w:hAnsi="Arial" w:cs="Arial"/>
          <w:color w:val="000000"/>
          <w:sz w:val="22"/>
          <w:szCs w:val="22"/>
        </w:rPr>
        <w:t xml:space="preserve">, com a descrição das </w:t>
      </w:r>
      <w:r>
        <w:rPr>
          <w:rFonts w:ascii="Arial" w:hAnsi="Arial" w:cs="Arial"/>
          <w:color w:val="000000"/>
          <w:sz w:val="22"/>
          <w:szCs w:val="22"/>
        </w:rPr>
        <w:t>ações</w:t>
      </w:r>
      <w:r w:rsidR="00B13490" w:rsidRPr="005D4570">
        <w:rPr>
          <w:rFonts w:ascii="Arial" w:hAnsi="Arial" w:cs="Arial"/>
          <w:color w:val="000000"/>
          <w:sz w:val="22"/>
          <w:szCs w:val="22"/>
        </w:rPr>
        <w:t xml:space="preserve"> efetivamente realizadas e sua vinculação com a execução do objeto, na hipótese de descumprimento de metas e resultados estabelecidos no plano de trabalho</w:t>
      </w:r>
      <w:r w:rsidR="00B13490" w:rsidRPr="005D4570">
        <w:rPr>
          <w:rFonts w:ascii="Arial" w:hAnsi="Arial" w:cs="Arial"/>
          <w:sz w:val="22"/>
          <w:szCs w:val="22"/>
        </w:rPr>
        <w:t>.</w:t>
      </w:r>
    </w:p>
    <w:p w:rsidR="00B13490" w:rsidRPr="005D4570" w:rsidRDefault="00D52FF3" w:rsidP="005D4570">
      <w:pPr>
        <w:spacing w:after="120"/>
        <w:jc w:val="both"/>
        <w:rPr>
          <w:rFonts w:ascii="Arial" w:hAnsi="Arial" w:cs="Arial"/>
          <w:sz w:val="22"/>
          <w:szCs w:val="22"/>
        </w:rPr>
      </w:pPr>
      <w:r>
        <w:rPr>
          <w:rFonts w:ascii="Arial" w:hAnsi="Arial" w:cs="Arial"/>
          <w:sz w:val="22"/>
          <w:szCs w:val="22"/>
        </w:rPr>
        <w:t>10.2.3</w:t>
      </w:r>
      <w:r w:rsidR="00B13490" w:rsidRPr="005D4570">
        <w:rPr>
          <w:rFonts w:ascii="Arial" w:hAnsi="Arial" w:cs="Arial"/>
          <w:sz w:val="22"/>
          <w:szCs w:val="22"/>
        </w:rPr>
        <w:t xml:space="preserve"> material comprobatório do cumprimento do objeto em fotos, vídeos ou outros suportes;</w:t>
      </w:r>
    </w:p>
    <w:p w:rsidR="00B13490" w:rsidRPr="005D4570" w:rsidRDefault="00D52FF3" w:rsidP="005D4570">
      <w:pPr>
        <w:spacing w:after="120"/>
        <w:jc w:val="both"/>
        <w:rPr>
          <w:rFonts w:ascii="Arial" w:hAnsi="Arial" w:cs="Arial"/>
          <w:sz w:val="22"/>
          <w:szCs w:val="22"/>
        </w:rPr>
      </w:pPr>
      <w:r>
        <w:rPr>
          <w:rFonts w:ascii="Arial" w:hAnsi="Arial" w:cs="Arial"/>
          <w:sz w:val="22"/>
          <w:szCs w:val="22"/>
        </w:rPr>
        <w:t>10.2.4</w:t>
      </w:r>
      <w:r w:rsidR="00B13490" w:rsidRPr="005D4570">
        <w:rPr>
          <w:rFonts w:ascii="Arial" w:hAnsi="Arial" w:cs="Arial"/>
          <w:sz w:val="22"/>
          <w:szCs w:val="22"/>
        </w:rPr>
        <w:t xml:space="preserve"> relação de bens adquiridos, produzidos ou construídos, quando for o caso; e</w:t>
      </w:r>
    </w:p>
    <w:p w:rsidR="00B13490" w:rsidRPr="005D4570" w:rsidRDefault="00D52FF3" w:rsidP="005D4570">
      <w:pPr>
        <w:spacing w:after="120"/>
        <w:jc w:val="both"/>
        <w:rPr>
          <w:rFonts w:ascii="Arial" w:hAnsi="Arial" w:cs="Arial"/>
          <w:sz w:val="22"/>
          <w:szCs w:val="22"/>
        </w:rPr>
      </w:pPr>
      <w:r>
        <w:rPr>
          <w:rFonts w:ascii="Arial" w:hAnsi="Arial" w:cs="Arial"/>
          <w:sz w:val="22"/>
          <w:szCs w:val="22"/>
        </w:rPr>
        <w:t>10.2.5</w:t>
      </w:r>
      <w:r w:rsidR="00B13490" w:rsidRPr="005D4570">
        <w:rPr>
          <w:rFonts w:ascii="Arial" w:hAnsi="Arial" w:cs="Arial"/>
          <w:sz w:val="22"/>
          <w:szCs w:val="22"/>
        </w:rPr>
        <w:t xml:space="preserve"> lista de presença do pessoal treinado ou capacitado</w:t>
      </w:r>
      <w:r w:rsidR="00221261">
        <w:rPr>
          <w:rFonts w:ascii="Arial" w:hAnsi="Arial" w:cs="Arial"/>
          <w:sz w:val="22"/>
          <w:szCs w:val="22"/>
        </w:rPr>
        <w:t xml:space="preserve"> (usuários)</w:t>
      </w:r>
      <w:r w:rsidR="00B13490" w:rsidRPr="005D4570">
        <w:rPr>
          <w:rFonts w:ascii="Arial" w:hAnsi="Arial" w:cs="Arial"/>
          <w:sz w:val="22"/>
          <w:szCs w:val="22"/>
        </w:rPr>
        <w:t>, quando for o caso.</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10</w:t>
      </w:r>
      <w:r w:rsidRPr="005D4570">
        <w:rPr>
          <w:rFonts w:ascii="Arial" w:hAnsi="Arial" w:cs="Arial"/>
          <w:color w:val="000000"/>
          <w:sz w:val="22"/>
          <w:szCs w:val="22"/>
        </w:rPr>
        <w:t xml:space="preserve">.3 Serão glosados </w:t>
      </w:r>
      <w:r w:rsidR="00D52FF3">
        <w:rPr>
          <w:rFonts w:ascii="Arial" w:hAnsi="Arial" w:cs="Arial"/>
          <w:color w:val="000000"/>
          <w:sz w:val="22"/>
          <w:szCs w:val="22"/>
        </w:rPr>
        <w:t>recursos materiais</w:t>
      </w:r>
      <w:r w:rsidRPr="005D4570">
        <w:rPr>
          <w:rFonts w:ascii="Arial" w:hAnsi="Arial" w:cs="Arial"/>
          <w:color w:val="000000"/>
          <w:sz w:val="22"/>
          <w:szCs w:val="22"/>
        </w:rPr>
        <w:t xml:space="preserve"> relacionados a metas e resultados descumpridos sem justificativa suficiente</w:t>
      </w:r>
      <w:r w:rsidRPr="005D4570">
        <w:rPr>
          <w:rFonts w:ascii="Arial" w:hAnsi="Arial" w:cs="Arial"/>
          <w:sz w:val="22"/>
          <w:szCs w:val="22"/>
        </w:rPr>
        <w:t>.</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10.4 O MUNICÍPIO considerará ainda em sua análise os seguintes relatórios elaborados internamente, quando houver:</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10.4.1 relatório da visita técnica </w:t>
      </w:r>
      <w:r w:rsidRPr="005D4570">
        <w:rPr>
          <w:rFonts w:ascii="Arial" w:hAnsi="Arial" w:cs="Arial"/>
          <w:i/>
          <w:sz w:val="22"/>
          <w:szCs w:val="22"/>
        </w:rPr>
        <w:t>in loco</w:t>
      </w:r>
      <w:r w:rsidRPr="005D4570">
        <w:rPr>
          <w:rFonts w:ascii="Arial" w:hAnsi="Arial" w:cs="Arial"/>
          <w:sz w:val="22"/>
          <w:szCs w:val="22"/>
        </w:rPr>
        <w:t xml:space="preserve"> realizada durante a execução da parceria;</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10.4.2 relatório técnico de monitoramento e avaliação, homologado pela comissão de monitoramento e avaliação designada, sobre a conformidade do cumprimento do objeto e os resultados alcançados durante a execução do </w:t>
      </w:r>
      <w:r w:rsidR="00221261">
        <w:rPr>
          <w:rFonts w:ascii="Arial" w:hAnsi="Arial" w:cs="Arial"/>
          <w:sz w:val="22"/>
          <w:szCs w:val="22"/>
        </w:rPr>
        <w:t>Termo</w:t>
      </w:r>
      <w:r w:rsidR="00D52FF3">
        <w:rPr>
          <w:rFonts w:ascii="Arial" w:hAnsi="Arial" w:cs="Arial"/>
          <w:sz w:val="22"/>
          <w:szCs w:val="22"/>
        </w:rPr>
        <w:t xml:space="preserve"> de Cooperação</w:t>
      </w:r>
      <w:r w:rsidRPr="005D4570">
        <w:rPr>
          <w:rFonts w:ascii="Arial" w:hAnsi="Arial" w:cs="Arial"/>
          <w:sz w:val="22"/>
          <w:szCs w:val="22"/>
        </w:rPr>
        <w:t>.</w:t>
      </w:r>
    </w:p>
    <w:p w:rsidR="00B13490" w:rsidRPr="005D4570" w:rsidRDefault="00B13490" w:rsidP="00B13490">
      <w:pPr>
        <w:spacing w:after="120"/>
        <w:jc w:val="both"/>
        <w:rPr>
          <w:rFonts w:ascii="Arial" w:hAnsi="Arial" w:cs="Arial"/>
          <w:color w:val="000000" w:themeColor="text1"/>
          <w:sz w:val="22"/>
          <w:szCs w:val="22"/>
        </w:rPr>
      </w:pPr>
      <w:proofErr w:type="gramStart"/>
      <w:r w:rsidRPr="005D4570">
        <w:rPr>
          <w:rFonts w:ascii="Arial" w:hAnsi="Arial" w:cs="Arial"/>
          <w:sz w:val="22"/>
          <w:szCs w:val="22"/>
        </w:rPr>
        <w:t>10</w:t>
      </w:r>
      <w:r w:rsidRPr="005D4570">
        <w:rPr>
          <w:rFonts w:ascii="Arial" w:hAnsi="Arial" w:cs="Arial"/>
          <w:color w:val="000000" w:themeColor="text1"/>
          <w:sz w:val="22"/>
          <w:szCs w:val="22"/>
        </w:rPr>
        <w:t>.5 Constatada</w:t>
      </w:r>
      <w:proofErr w:type="gramEnd"/>
      <w:r w:rsidRPr="005D4570">
        <w:rPr>
          <w:rFonts w:ascii="Arial" w:hAnsi="Arial" w:cs="Arial"/>
          <w:color w:val="000000" w:themeColor="text1"/>
          <w:sz w:val="22"/>
          <w:szCs w:val="22"/>
        </w:rPr>
        <w:t xml:space="preserve"> irregularidade ou omissão na prestação de contas será concedido prazo de 10 (dez) a 45 (quarenta e cinco) dias corridos por notificação para a ENTIDADE sanar a irregularidade ou cumprir a obrigação conforme a complexidade do objeto.</w:t>
      </w:r>
    </w:p>
    <w:p w:rsidR="00B13490" w:rsidRPr="005D4570" w:rsidRDefault="00B13490" w:rsidP="00B13490">
      <w:pPr>
        <w:spacing w:after="120"/>
        <w:jc w:val="both"/>
        <w:rPr>
          <w:rFonts w:ascii="Arial" w:hAnsi="Arial" w:cs="Arial"/>
          <w:sz w:val="22"/>
          <w:szCs w:val="22"/>
        </w:rPr>
      </w:pPr>
      <w:proofErr w:type="gramStart"/>
      <w:r w:rsidRPr="005D4570">
        <w:rPr>
          <w:rFonts w:ascii="Arial" w:hAnsi="Arial" w:cs="Arial"/>
          <w:sz w:val="22"/>
          <w:szCs w:val="22"/>
        </w:rPr>
        <w:t>10</w:t>
      </w:r>
      <w:r w:rsidRPr="005D4570">
        <w:rPr>
          <w:rFonts w:ascii="Arial" w:hAnsi="Arial" w:cs="Arial"/>
          <w:color w:val="000000" w:themeColor="text1"/>
          <w:sz w:val="22"/>
          <w:szCs w:val="22"/>
        </w:rPr>
        <w:t>.6 Transcorrido</w:t>
      </w:r>
      <w:proofErr w:type="gramEnd"/>
      <w:r w:rsidRPr="005D4570">
        <w:rPr>
          <w:rFonts w:ascii="Arial" w:hAnsi="Arial" w:cs="Arial"/>
          <w:color w:val="000000" w:themeColor="text1"/>
          <w:sz w:val="22"/>
          <w:szCs w:val="22"/>
        </w:rPr>
        <w:t xml:space="preserve"> o </w:t>
      </w:r>
      <w:r w:rsidRPr="005D4570">
        <w:rPr>
          <w:rFonts w:ascii="Arial" w:hAnsi="Arial" w:cs="Arial"/>
          <w:sz w:val="22"/>
          <w:szCs w:val="22"/>
        </w:rPr>
        <w:t>prazo para saneamento da irregularidade ou da omissão e o vício não sendo corrigido o Gestor da parceria informará o ocorrido no prazo máximo de 3 (três) dias a autoridade administrativa competente, adotará as providências para apuração dos fatos, identificação dos responsáveis, quantificação do dano e obtenção do ressarcimento, nos termos da legislação vigente.</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10.7 As prestações de contas serão avaliadas:</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10.7.1 </w:t>
      </w:r>
      <w:r w:rsidRPr="005D4570">
        <w:rPr>
          <w:rFonts w:ascii="Arial" w:hAnsi="Arial" w:cs="Arial"/>
          <w:color w:val="000000"/>
          <w:sz w:val="22"/>
          <w:szCs w:val="22"/>
        </w:rPr>
        <w:t>regulares, quando expressarem, de forma clara e objetiva, o cumprimento dos objetivos e metas estabelecidos no plano de trabalho</w:t>
      </w:r>
      <w:r w:rsidRPr="005D4570">
        <w:rPr>
          <w:rFonts w:ascii="Arial" w:hAnsi="Arial" w:cs="Arial"/>
          <w:sz w:val="22"/>
          <w:szCs w:val="22"/>
        </w:rPr>
        <w:t>;</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10.7.2 </w:t>
      </w:r>
      <w:r w:rsidRPr="005D4570">
        <w:rPr>
          <w:rFonts w:ascii="Arial" w:hAnsi="Arial" w:cs="Arial"/>
          <w:color w:val="000000"/>
          <w:sz w:val="22"/>
          <w:szCs w:val="22"/>
        </w:rPr>
        <w:t>regulares com ressalva, quando evidenciarem impropriedade ou qualquer outra falta de natureza formal que não resulte em dano ao erário</w:t>
      </w:r>
      <w:r w:rsidRPr="005D4570">
        <w:rPr>
          <w:rFonts w:ascii="Arial" w:hAnsi="Arial" w:cs="Arial"/>
          <w:sz w:val="22"/>
          <w:szCs w:val="22"/>
        </w:rPr>
        <w:t>;</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10.7.3 </w:t>
      </w:r>
      <w:r w:rsidRPr="005D4570">
        <w:rPr>
          <w:rFonts w:ascii="Arial" w:hAnsi="Arial" w:cs="Arial"/>
          <w:color w:val="000000"/>
          <w:sz w:val="22"/>
          <w:szCs w:val="22"/>
        </w:rPr>
        <w:t>irregulares, quando comprovada qualquer das seguintes circunstâncias</w:t>
      </w:r>
      <w:r w:rsidRPr="005D4570">
        <w:rPr>
          <w:rFonts w:ascii="Arial" w:hAnsi="Arial" w:cs="Arial"/>
          <w:sz w:val="22"/>
          <w:szCs w:val="22"/>
        </w:rPr>
        <w:t>:</w:t>
      </w:r>
    </w:p>
    <w:p w:rsidR="00B13490" w:rsidRPr="005D4570" w:rsidRDefault="00B13490" w:rsidP="00B13490">
      <w:pPr>
        <w:spacing w:after="120"/>
        <w:jc w:val="both"/>
        <w:rPr>
          <w:rFonts w:ascii="Arial" w:hAnsi="Arial" w:cs="Arial"/>
          <w:color w:val="000000"/>
          <w:sz w:val="22"/>
          <w:szCs w:val="22"/>
          <w:lang w:eastAsia="pt-BR"/>
        </w:rPr>
      </w:pPr>
      <w:r w:rsidRPr="005D4570">
        <w:rPr>
          <w:rFonts w:ascii="Arial" w:hAnsi="Arial" w:cs="Arial"/>
          <w:sz w:val="22"/>
          <w:szCs w:val="22"/>
        </w:rPr>
        <w:t xml:space="preserve">10.7.3.1 </w:t>
      </w:r>
      <w:r w:rsidRPr="005D4570">
        <w:rPr>
          <w:rFonts w:ascii="Arial" w:hAnsi="Arial" w:cs="Arial"/>
          <w:color w:val="000000"/>
          <w:sz w:val="22"/>
          <w:szCs w:val="22"/>
          <w:lang w:eastAsia="pt-BR"/>
        </w:rPr>
        <w:t>omissão no dever de prestar contas;</w:t>
      </w:r>
    </w:p>
    <w:p w:rsidR="005D4570" w:rsidRPr="005D4570" w:rsidRDefault="00B13490" w:rsidP="005D4570">
      <w:pPr>
        <w:spacing w:after="120"/>
        <w:jc w:val="both"/>
        <w:rPr>
          <w:rFonts w:ascii="Arial" w:hAnsi="Arial" w:cs="Arial"/>
          <w:color w:val="000000"/>
          <w:sz w:val="22"/>
          <w:szCs w:val="22"/>
          <w:lang w:eastAsia="pt-BR"/>
        </w:rPr>
      </w:pPr>
      <w:r w:rsidRPr="005D4570">
        <w:rPr>
          <w:rFonts w:ascii="Arial" w:hAnsi="Arial" w:cs="Arial"/>
          <w:sz w:val="22"/>
          <w:szCs w:val="22"/>
        </w:rPr>
        <w:t xml:space="preserve">10.7.3.2 </w:t>
      </w:r>
      <w:r w:rsidRPr="005D4570">
        <w:rPr>
          <w:rFonts w:ascii="Arial" w:hAnsi="Arial" w:cs="Arial"/>
          <w:color w:val="000000"/>
          <w:sz w:val="22"/>
          <w:szCs w:val="22"/>
          <w:lang w:eastAsia="pt-BR"/>
        </w:rPr>
        <w:t>descumprimento injustificado dos objetivos e metas estabelecidos no     plano de trabalho;</w:t>
      </w:r>
    </w:p>
    <w:p w:rsidR="00B13490" w:rsidRPr="005D4570" w:rsidRDefault="00B13490" w:rsidP="005D4570">
      <w:pPr>
        <w:spacing w:after="120"/>
        <w:jc w:val="both"/>
        <w:rPr>
          <w:rFonts w:ascii="Arial" w:hAnsi="Arial" w:cs="Arial"/>
          <w:color w:val="000000"/>
          <w:sz w:val="22"/>
          <w:szCs w:val="22"/>
          <w:lang w:eastAsia="pt-BR"/>
        </w:rPr>
      </w:pPr>
      <w:r w:rsidRPr="005D4570">
        <w:rPr>
          <w:rFonts w:ascii="Arial" w:hAnsi="Arial" w:cs="Arial"/>
          <w:sz w:val="22"/>
          <w:szCs w:val="22"/>
        </w:rPr>
        <w:t xml:space="preserve">10.7.3.3 </w:t>
      </w:r>
      <w:r w:rsidRPr="005D4570">
        <w:rPr>
          <w:rFonts w:ascii="Arial" w:hAnsi="Arial" w:cs="Arial"/>
          <w:color w:val="000000"/>
          <w:sz w:val="22"/>
          <w:szCs w:val="22"/>
          <w:lang w:eastAsia="pt-BR"/>
        </w:rPr>
        <w:t>dano ao erário decorrente de ato de gestão ilegítimo ou antieconômico;</w:t>
      </w:r>
    </w:p>
    <w:p w:rsidR="00B13490" w:rsidRPr="005D4570" w:rsidRDefault="00B13490" w:rsidP="005D4570">
      <w:pPr>
        <w:spacing w:after="120"/>
        <w:jc w:val="both"/>
        <w:rPr>
          <w:rFonts w:ascii="Arial" w:hAnsi="Arial" w:cs="Arial"/>
          <w:color w:val="000000"/>
          <w:sz w:val="22"/>
          <w:szCs w:val="22"/>
          <w:lang w:eastAsia="pt-BR"/>
        </w:rPr>
      </w:pPr>
      <w:r w:rsidRPr="005D4570">
        <w:rPr>
          <w:rFonts w:ascii="Arial" w:hAnsi="Arial" w:cs="Arial"/>
          <w:sz w:val="22"/>
          <w:szCs w:val="22"/>
        </w:rPr>
        <w:t xml:space="preserve">10.7.3.4 </w:t>
      </w:r>
      <w:r w:rsidRPr="005D4570">
        <w:rPr>
          <w:rFonts w:ascii="Arial" w:hAnsi="Arial" w:cs="Arial"/>
          <w:color w:val="000000"/>
          <w:sz w:val="22"/>
          <w:szCs w:val="22"/>
          <w:lang w:eastAsia="pt-BR"/>
        </w:rPr>
        <w:t>desfalque ou desvio de dinheiro, bens ou valores públicos.</w:t>
      </w:r>
    </w:p>
    <w:p w:rsidR="00B13490" w:rsidRPr="005D4570" w:rsidRDefault="00B13490" w:rsidP="00B13490">
      <w:pPr>
        <w:spacing w:after="120"/>
        <w:jc w:val="both"/>
        <w:rPr>
          <w:rFonts w:ascii="Arial" w:hAnsi="Arial" w:cs="Arial"/>
          <w:color w:val="000000"/>
          <w:sz w:val="22"/>
          <w:szCs w:val="22"/>
        </w:rPr>
      </w:pPr>
      <w:r w:rsidRPr="005D4570">
        <w:rPr>
          <w:rFonts w:ascii="Arial" w:hAnsi="Arial" w:cs="Arial"/>
          <w:sz w:val="22"/>
          <w:szCs w:val="22"/>
        </w:rPr>
        <w:t xml:space="preserve">10.8 </w:t>
      </w:r>
      <w:r w:rsidRPr="005D4570">
        <w:rPr>
          <w:rFonts w:ascii="Arial" w:hAnsi="Arial" w:cs="Arial"/>
          <w:color w:val="000000"/>
          <w:sz w:val="22"/>
          <w:szCs w:val="22"/>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p>
    <w:p w:rsidR="00B13490" w:rsidRPr="005D4570" w:rsidRDefault="00B13490" w:rsidP="005D4570">
      <w:pPr>
        <w:spacing w:after="120"/>
        <w:jc w:val="both"/>
        <w:rPr>
          <w:rFonts w:ascii="Arial" w:hAnsi="Arial" w:cs="Arial"/>
          <w:sz w:val="22"/>
          <w:szCs w:val="22"/>
        </w:rPr>
      </w:pPr>
      <w:r w:rsidRPr="005D4570">
        <w:rPr>
          <w:rFonts w:ascii="Arial" w:hAnsi="Arial" w:cs="Arial"/>
          <w:color w:val="000000"/>
          <w:sz w:val="22"/>
          <w:szCs w:val="22"/>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10.9 Durante o prazo de 10 (dez) anos, contado do dia útil subsequente ao da prestação de contas, a ENTIDADE deve manter em seu arquivo os documentos originais que compõem a prestação de contas.</w:t>
      </w:r>
    </w:p>
    <w:p w:rsidR="00B13490" w:rsidRPr="005D4570" w:rsidRDefault="00B13490" w:rsidP="00B13490">
      <w:pPr>
        <w:spacing w:before="240" w:after="240"/>
        <w:jc w:val="both"/>
        <w:rPr>
          <w:rFonts w:ascii="Arial" w:hAnsi="Arial" w:cs="Arial"/>
          <w:b/>
          <w:sz w:val="22"/>
          <w:szCs w:val="22"/>
        </w:rPr>
      </w:pPr>
      <w:r w:rsidRPr="005D4570">
        <w:rPr>
          <w:rFonts w:ascii="Arial" w:hAnsi="Arial" w:cs="Arial"/>
          <w:b/>
          <w:sz w:val="22"/>
          <w:szCs w:val="22"/>
        </w:rPr>
        <w:t>CLÁUSULA DÉCIMA-PRIMEIRA – DAS RESPONSABILIZAÇÕES E DAS SANÇÕES</w:t>
      </w:r>
    </w:p>
    <w:p w:rsidR="00B13490" w:rsidRPr="005D4570" w:rsidRDefault="00B13490" w:rsidP="00B13490">
      <w:pPr>
        <w:spacing w:after="120"/>
        <w:jc w:val="both"/>
        <w:rPr>
          <w:rFonts w:ascii="Arial" w:hAnsi="Arial" w:cs="Arial"/>
          <w:sz w:val="22"/>
          <w:szCs w:val="22"/>
        </w:rPr>
      </w:pPr>
      <w:proofErr w:type="gramStart"/>
      <w:r w:rsidRPr="005D4570">
        <w:rPr>
          <w:rFonts w:ascii="Arial" w:hAnsi="Arial" w:cs="Arial"/>
          <w:sz w:val="22"/>
          <w:szCs w:val="22"/>
        </w:rPr>
        <w:t>11.1 Pela</w:t>
      </w:r>
      <w:proofErr w:type="gramEnd"/>
      <w:r w:rsidRPr="005D4570">
        <w:rPr>
          <w:rFonts w:ascii="Arial" w:hAnsi="Arial" w:cs="Arial"/>
          <w:sz w:val="22"/>
          <w:szCs w:val="22"/>
        </w:rPr>
        <w:t xml:space="preserve"> execução da parceria em desacordo com o plano de trabalho e com as normas da Lei nº </w:t>
      </w:r>
      <w:r w:rsidR="00221261">
        <w:rPr>
          <w:rFonts w:ascii="Arial" w:hAnsi="Arial" w:cs="Arial"/>
          <w:sz w:val="22"/>
          <w:szCs w:val="22"/>
        </w:rPr>
        <w:t>5727, de 2017</w:t>
      </w:r>
      <w:r w:rsidRPr="005D4570">
        <w:rPr>
          <w:rFonts w:ascii="Arial" w:hAnsi="Arial" w:cs="Arial"/>
          <w:sz w:val="22"/>
          <w:szCs w:val="22"/>
        </w:rPr>
        <w:t xml:space="preserve"> e</w:t>
      </w:r>
      <w:r w:rsidR="00221261">
        <w:rPr>
          <w:rFonts w:ascii="Arial" w:hAnsi="Arial" w:cs="Arial"/>
          <w:sz w:val="22"/>
          <w:szCs w:val="22"/>
        </w:rPr>
        <w:t>,</w:t>
      </w:r>
      <w:r w:rsidRPr="005D4570">
        <w:rPr>
          <w:rFonts w:ascii="Arial" w:hAnsi="Arial" w:cs="Arial"/>
          <w:sz w:val="22"/>
          <w:szCs w:val="22"/>
        </w:rPr>
        <w:t xml:space="preserve"> </w:t>
      </w:r>
      <w:r w:rsidR="00221261">
        <w:rPr>
          <w:rFonts w:ascii="Arial" w:hAnsi="Arial" w:cs="Arial"/>
          <w:sz w:val="22"/>
          <w:szCs w:val="22"/>
        </w:rPr>
        <w:t>Decreto 52 de 2018</w:t>
      </w:r>
      <w:r w:rsidRPr="005D4570">
        <w:rPr>
          <w:rFonts w:ascii="Arial" w:hAnsi="Arial" w:cs="Arial"/>
          <w:sz w:val="22"/>
          <w:szCs w:val="22"/>
        </w:rPr>
        <w:t>, o MUNICÍPIO poderá, garantida a prévia defesa, aplicar à ENTIDADE as seguintes sanções:</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11.1.1 advertência;</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11.1.2 </w:t>
      </w:r>
      <w:r w:rsidRPr="005D4570">
        <w:rPr>
          <w:rFonts w:ascii="Arial" w:hAnsi="Arial" w:cs="Arial"/>
          <w:color w:val="000000"/>
          <w:sz w:val="22"/>
          <w:szCs w:val="22"/>
        </w:rPr>
        <w:t>suspensão temporária da participação em chamamento público e impedimento de celebrar parceria ou contrato com órgãos e entidades da esfera de governo do MUNICÍPIO sancionadora, por prazo não superior a dois anos</w:t>
      </w:r>
      <w:r w:rsidRPr="005D4570">
        <w:rPr>
          <w:rFonts w:ascii="Arial" w:hAnsi="Arial" w:cs="Arial"/>
          <w:sz w:val="22"/>
          <w:szCs w:val="22"/>
        </w:rPr>
        <w:t>;</w:t>
      </w:r>
    </w:p>
    <w:p w:rsidR="00B13490" w:rsidRPr="005D4570" w:rsidRDefault="00B13490" w:rsidP="005D4570">
      <w:pPr>
        <w:spacing w:after="120"/>
        <w:jc w:val="both"/>
        <w:rPr>
          <w:rFonts w:ascii="Arial" w:hAnsi="Arial" w:cs="Arial"/>
          <w:color w:val="000000"/>
          <w:sz w:val="22"/>
          <w:szCs w:val="22"/>
        </w:rPr>
      </w:pPr>
      <w:r w:rsidRPr="005D4570">
        <w:rPr>
          <w:rFonts w:ascii="Arial" w:hAnsi="Arial" w:cs="Arial"/>
          <w:sz w:val="22"/>
          <w:szCs w:val="22"/>
        </w:rPr>
        <w:t xml:space="preserve">11.1.3 </w:t>
      </w:r>
      <w:r w:rsidRPr="005D4570">
        <w:rPr>
          <w:rFonts w:ascii="Arial" w:hAnsi="Arial" w:cs="Arial"/>
          <w:color w:val="000000"/>
          <w:sz w:val="22"/>
          <w:szCs w:val="22"/>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11.2 </w:t>
      </w:r>
      <w:r w:rsidRPr="005D4570">
        <w:rPr>
          <w:rFonts w:ascii="Arial" w:hAnsi="Arial" w:cs="Arial"/>
          <w:color w:val="000000"/>
          <w:sz w:val="22"/>
          <w:szCs w:val="22"/>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11.3 </w:t>
      </w:r>
      <w:r w:rsidRPr="005D4570">
        <w:rPr>
          <w:rFonts w:ascii="Arial" w:hAnsi="Arial" w:cs="Arial"/>
          <w:color w:val="000000"/>
          <w:sz w:val="22"/>
          <w:szCs w:val="22"/>
        </w:rPr>
        <w:t>A aplicação de penalidade decorrente de infração relacionada à execução desta parceria prescreve em cinco anos contados a partir da data da apresentação da prestação de contas.</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11.4 </w:t>
      </w:r>
      <w:r w:rsidRPr="005D4570">
        <w:rPr>
          <w:rFonts w:ascii="Arial" w:hAnsi="Arial" w:cs="Arial"/>
          <w:color w:val="000000"/>
          <w:sz w:val="22"/>
          <w:szCs w:val="22"/>
        </w:rPr>
        <w:t>A prescrição será interrompida com a edição de ato administrativo voltado à apuração da infração</w:t>
      </w:r>
      <w:r w:rsidRPr="005D4570">
        <w:rPr>
          <w:rFonts w:ascii="Arial" w:hAnsi="Arial" w:cs="Arial"/>
          <w:sz w:val="22"/>
          <w:szCs w:val="22"/>
        </w:rPr>
        <w:t>.</w:t>
      </w:r>
    </w:p>
    <w:p w:rsidR="00B13490" w:rsidRPr="005D4570" w:rsidRDefault="00B13490" w:rsidP="00B13490">
      <w:pPr>
        <w:spacing w:before="240" w:after="240"/>
        <w:jc w:val="both"/>
        <w:rPr>
          <w:rFonts w:ascii="Arial" w:hAnsi="Arial" w:cs="Arial"/>
          <w:b/>
          <w:sz w:val="22"/>
          <w:szCs w:val="22"/>
        </w:rPr>
      </w:pPr>
      <w:r w:rsidRPr="005D4570">
        <w:rPr>
          <w:rFonts w:ascii="Arial" w:hAnsi="Arial" w:cs="Arial"/>
          <w:b/>
          <w:sz w:val="22"/>
          <w:szCs w:val="22"/>
        </w:rPr>
        <w:t xml:space="preserve">CLÁUSULA DÉCIMA SEGUNDA – DOS BENS REMANESCENTES </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12.1 Para os fins deste ajuste consideram-se bens remanescentes </w:t>
      </w:r>
      <w:r w:rsidRPr="005D4570">
        <w:rPr>
          <w:rFonts w:ascii="Arial" w:hAnsi="Arial" w:cs="Arial"/>
          <w:color w:val="000000"/>
          <w:sz w:val="22"/>
          <w:szCs w:val="22"/>
        </w:rPr>
        <w:t xml:space="preserve">os de natureza permanente adquiridos com recursos </w:t>
      </w:r>
      <w:r w:rsidR="00D52FF3">
        <w:rPr>
          <w:rFonts w:ascii="Arial" w:hAnsi="Arial" w:cs="Arial"/>
          <w:color w:val="000000"/>
          <w:sz w:val="22"/>
          <w:szCs w:val="22"/>
        </w:rPr>
        <w:t>materiais</w:t>
      </w:r>
      <w:r w:rsidRPr="005D4570">
        <w:rPr>
          <w:rFonts w:ascii="Arial" w:hAnsi="Arial" w:cs="Arial"/>
          <w:color w:val="000000"/>
          <w:sz w:val="22"/>
          <w:szCs w:val="22"/>
        </w:rPr>
        <w:t xml:space="preserve"> envolvidos na parceria, necessários à consecução do objeto, mas que a ele não se incorporam</w:t>
      </w:r>
      <w:r w:rsidRPr="005D4570">
        <w:rPr>
          <w:rFonts w:ascii="Arial" w:hAnsi="Arial" w:cs="Arial"/>
          <w:sz w:val="22"/>
          <w:szCs w:val="22"/>
        </w:rPr>
        <w:t>.</w:t>
      </w:r>
    </w:p>
    <w:p w:rsidR="00B13490" w:rsidRPr="005D4570" w:rsidRDefault="00B13490" w:rsidP="005D4570">
      <w:pPr>
        <w:spacing w:after="120"/>
        <w:jc w:val="both"/>
        <w:rPr>
          <w:rFonts w:ascii="Arial" w:hAnsi="Arial" w:cs="Arial"/>
          <w:color w:val="000000"/>
          <w:sz w:val="22"/>
          <w:szCs w:val="22"/>
        </w:rPr>
      </w:pPr>
      <w:r w:rsidRPr="005D4570">
        <w:rPr>
          <w:rFonts w:ascii="Arial" w:hAnsi="Arial" w:cs="Arial"/>
          <w:color w:val="000000"/>
          <w:sz w:val="22"/>
          <w:szCs w:val="22"/>
        </w:rPr>
        <w:t xml:space="preserve">12.1.2 Equiparam-se a bens remanescentes os bens e equipamentos eventualmente adquiridos, produzidos, transformados ou construídos com os recursos aplicados em razão deste </w:t>
      </w:r>
      <w:r w:rsidR="00CB74DC">
        <w:rPr>
          <w:rFonts w:ascii="Arial" w:hAnsi="Arial" w:cs="Arial"/>
          <w:color w:val="000000"/>
          <w:sz w:val="22"/>
          <w:szCs w:val="22"/>
        </w:rPr>
        <w:t>Termo</w:t>
      </w:r>
      <w:r w:rsidR="00D52FF3">
        <w:rPr>
          <w:rFonts w:ascii="Arial" w:hAnsi="Arial" w:cs="Arial"/>
          <w:color w:val="000000"/>
          <w:sz w:val="22"/>
          <w:szCs w:val="22"/>
        </w:rPr>
        <w:t xml:space="preserve"> de cooperação.</w:t>
      </w:r>
    </w:p>
    <w:p w:rsidR="00B13490" w:rsidRPr="005D4570" w:rsidRDefault="00B13490" w:rsidP="00B13490">
      <w:pPr>
        <w:spacing w:after="120"/>
        <w:jc w:val="both"/>
        <w:rPr>
          <w:rFonts w:ascii="Arial" w:hAnsi="Arial" w:cs="Arial"/>
          <w:b/>
          <w:i/>
          <w:color w:val="FF0000"/>
          <w:sz w:val="22"/>
          <w:szCs w:val="22"/>
        </w:rPr>
      </w:pPr>
      <w:r w:rsidRPr="005D4570">
        <w:rPr>
          <w:rFonts w:ascii="Arial" w:hAnsi="Arial" w:cs="Arial"/>
          <w:sz w:val="22"/>
          <w:szCs w:val="22"/>
        </w:rPr>
        <w:t>12.2 Os bens remanescentes derivados desta parceria serão de propriedade da ENTIDADE e gravados com cláusula de inalienabilidade, devendo a ENTIDADE restando aqui formalizada a promessa de transferência da propriedade ao MUNICÍPIO, na hipótese de sua extinção.</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12.3 Os bens remanescentes adquiridos com recursos</w:t>
      </w:r>
      <w:r w:rsidR="00F071E1">
        <w:rPr>
          <w:rFonts w:ascii="Arial" w:hAnsi="Arial" w:cs="Arial"/>
          <w:sz w:val="22"/>
          <w:szCs w:val="22"/>
        </w:rPr>
        <w:t xml:space="preserve"> materiais</w:t>
      </w:r>
      <w:r w:rsidRPr="005D4570">
        <w:rPr>
          <w:rFonts w:ascii="Arial" w:hAnsi="Arial" w:cs="Arial"/>
          <w:sz w:val="22"/>
          <w:szCs w:val="22"/>
        </w:rPr>
        <w:t xml:space="preserve"> transferidos poderão, a critério do administrador público, ser doados a outra ENTIDADE que se proponha a fim igual ou semelhante ao da ENTIDADE donatária, quando, após a consecução do objeto, não forem necessários para assegurar a continuidade do objeto pactuado,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12.3.1 – Os bens doados ficarão gravados com cláusula de inalienabilidade e deverão, exclusivamente, ser utilizados para continuidade da execução de objeto igual ou semelhante ao previsto neste </w:t>
      </w:r>
      <w:r w:rsidR="00CB74DC">
        <w:rPr>
          <w:rFonts w:ascii="Arial" w:hAnsi="Arial" w:cs="Arial"/>
          <w:sz w:val="22"/>
          <w:szCs w:val="22"/>
        </w:rPr>
        <w:t>Termo</w:t>
      </w:r>
      <w:r w:rsidR="00F071E1">
        <w:rPr>
          <w:rFonts w:ascii="Arial" w:hAnsi="Arial" w:cs="Arial"/>
          <w:sz w:val="22"/>
          <w:szCs w:val="22"/>
        </w:rPr>
        <w:t xml:space="preserve"> de Cooperação</w:t>
      </w:r>
      <w:r w:rsidRPr="005D4570">
        <w:rPr>
          <w:rFonts w:ascii="Arial" w:hAnsi="Arial" w:cs="Arial"/>
          <w:sz w:val="22"/>
          <w:szCs w:val="22"/>
        </w:rPr>
        <w:t>, sob pena de reversão em favor do MUNICÍPIO.</w:t>
      </w:r>
    </w:p>
    <w:p w:rsidR="00B13490" w:rsidRPr="005D4570" w:rsidRDefault="00B13490" w:rsidP="00B13490">
      <w:pPr>
        <w:spacing w:before="240" w:after="240"/>
        <w:jc w:val="both"/>
        <w:rPr>
          <w:rFonts w:ascii="Arial" w:hAnsi="Arial" w:cs="Arial"/>
          <w:b/>
          <w:sz w:val="22"/>
          <w:szCs w:val="22"/>
        </w:rPr>
      </w:pPr>
      <w:r w:rsidRPr="005D4570">
        <w:rPr>
          <w:rFonts w:ascii="Arial" w:hAnsi="Arial" w:cs="Arial"/>
          <w:b/>
          <w:sz w:val="22"/>
          <w:szCs w:val="22"/>
        </w:rPr>
        <w:t>CLÁUSULA DÉCIMA TERCEIRA - DA DENÚNCIA E DA RESCISÃO</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O presente </w:t>
      </w:r>
      <w:r w:rsidR="00CB74DC">
        <w:rPr>
          <w:rFonts w:ascii="Arial" w:hAnsi="Arial" w:cs="Arial"/>
          <w:sz w:val="22"/>
          <w:szCs w:val="22"/>
        </w:rPr>
        <w:t>Termo</w:t>
      </w:r>
      <w:r w:rsidR="00F071E1">
        <w:rPr>
          <w:rFonts w:ascii="Arial" w:hAnsi="Arial" w:cs="Arial"/>
          <w:sz w:val="22"/>
          <w:szCs w:val="22"/>
        </w:rPr>
        <w:t xml:space="preserve"> de Cooper</w:t>
      </w:r>
      <w:r w:rsidR="00CB74DC">
        <w:rPr>
          <w:rFonts w:ascii="Arial" w:hAnsi="Arial" w:cs="Arial"/>
          <w:sz w:val="22"/>
          <w:szCs w:val="22"/>
        </w:rPr>
        <w:t>a</w:t>
      </w:r>
      <w:r w:rsidR="00F071E1">
        <w:rPr>
          <w:rFonts w:ascii="Arial" w:hAnsi="Arial" w:cs="Arial"/>
          <w:sz w:val="22"/>
          <w:szCs w:val="22"/>
        </w:rPr>
        <w:t>ção</w:t>
      </w:r>
      <w:r w:rsidRPr="005D4570">
        <w:rPr>
          <w:rFonts w:ascii="Arial" w:hAnsi="Arial" w:cs="Arial"/>
          <w:sz w:val="22"/>
          <w:szCs w:val="22"/>
        </w:rPr>
        <w:t xml:space="preserve"> poderá ser:</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13.2 rescindido, independente de prévia notificação ou interpelação judicial ou extrajudicial, nas seguintes hipóteses: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13.2.1 utilização dos recursos</w:t>
      </w:r>
      <w:r w:rsidR="00F071E1">
        <w:rPr>
          <w:rFonts w:ascii="Arial" w:hAnsi="Arial" w:cs="Arial"/>
          <w:sz w:val="22"/>
          <w:szCs w:val="22"/>
        </w:rPr>
        <w:t xml:space="preserve"> materiais</w:t>
      </w:r>
      <w:r w:rsidRPr="005D4570">
        <w:rPr>
          <w:rFonts w:ascii="Arial" w:hAnsi="Arial" w:cs="Arial"/>
          <w:sz w:val="22"/>
          <w:szCs w:val="22"/>
        </w:rPr>
        <w:t xml:space="preserve"> em desacordo com o Plano de Trabalho;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13.2.2 inadimplemento de quaisquer das cláusulas pactuadas;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13.2.3 constatação, a qualquer tempo, de falsidade ou incorreção em qualquer documento apresentado; e</w:t>
      </w:r>
      <w:r w:rsidR="00F071E1">
        <w:rPr>
          <w:rFonts w:ascii="Arial" w:hAnsi="Arial" w:cs="Arial"/>
          <w:sz w:val="22"/>
          <w:szCs w:val="22"/>
        </w:rPr>
        <w:t>,</w:t>
      </w:r>
      <w:r w:rsidRPr="005D4570">
        <w:rPr>
          <w:rFonts w:ascii="Arial" w:hAnsi="Arial" w:cs="Arial"/>
          <w:sz w:val="22"/>
          <w:szCs w:val="22"/>
        </w:rPr>
        <w:t xml:space="preserve">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13.2.4 verificação da ocorrência de qualquer circunstância que enseje a instauração de Tomada de Contas Especial. </w:t>
      </w:r>
    </w:p>
    <w:p w:rsidR="00B13490" w:rsidRPr="005D4570" w:rsidRDefault="00B13490" w:rsidP="00B13490">
      <w:pPr>
        <w:spacing w:before="240" w:after="240"/>
        <w:jc w:val="both"/>
        <w:rPr>
          <w:rFonts w:ascii="Arial" w:hAnsi="Arial" w:cs="Arial"/>
          <w:b/>
          <w:sz w:val="22"/>
          <w:szCs w:val="22"/>
        </w:rPr>
      </w:pPr>
      <w:r w:rsidRPr="005D4570">
        <w:rPr>
          <w:rFonts w:ascii="Arial" w:hAnsi="Arial" w:cs="Arial"/>
          <w:b/>
          <w:sz w:val="22"/>
          <w:szCs w:val="22"/>
        </w:rPr>
        <w:t>CLÁUSULA DÉCIMA QUARTA - DA PUBLICIDADE</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A eficácia do presente </w:t>
      </w:r>
      <w:r w:rsidR="00CB74DC">
        <w:rPr>
          <w:rFonts w:ascii="Arial" w:hAnsi="Arial" w:cs="Arial"/>
          <w:sz w:val="22"/>
          <w:szCs w:val="22"/>
        </w:rPr>
        <w:t>Termo de C</w:t>
      </w:r>
      <w:r w:rsidR="00F071E1">
        <w:rPr>
          <w:rFonts w:ascii="Arial" w:hAnsi="Arial" w:cs="Arial"/>
          <w:sz w:val="22"/>
          <w:szCs w:val="22"/>
        </w:rPr>
        <w:t>ooperação</w:t>
      </w:r>
      <w:r w:rsidRPr="005D4570">
        <w:rPr>
          <w:rFonts w:ascii="Arial" w:hAnsi="Arial" w:cs="Arial"/>
          <w:sz w:val="22"/>
          <w:szCs w:val="22"/>
        </w:rPr>
        <w:t xml:space="preserve"> ou dos aditamentos que impliquem em alteração ou ampliação da execução do objeto descrito neste instrumento, fica condicionada à publicação do respectivo extrato no Diário Oficial do </w:t>
      </w:r>
      <w:r w:rsidR="00F071E1">
        <w:rPr>
          <w:rFonts w:ascii="Arial" w:hAnsi="Arial" w:cs="Arial"/>
          <w:sz w:val="22"/>
          <w:szCs w:val="22"/>
        </w:rPr>
        <w:t>Município</w:t>
      </w:r>
      <w:r w:rsidRPr="005D4570">
        <w:rPr>
          <w:rFonts w:ascii="Arial" w:hAnsi="Arial" w:cs="Arial"/>
          <w:sz w:val="22"/>
          <w:szCs w:val="22"/>
        </w:rPr>
        <w:t xml:space="preserve">, a qual deverá ser providenciada pelo </w:t>
      </w:r>
      <w:r w:rsidR="00F071E1">
        <w:rPr>
          <w:rFonts w:ascii="Arial" w:hAnsi="Arial" w:cs="Arial"/>
          <w:sz w:val="22"/>
          <w:szCs w:val="22"/>
        </w:rPr>
        <w:t>ordenador de despesas</w:t>
      </w:r>
      <w:r w:rsidRPr="005D4570">
        <w:rPr>
          <w:rFonts w:ascii="Arial" w:hAnsi="Arial" w:cs="Arial"/>
          <w:sz w:val="22"/>
          <w:szCs w:val="22"/>
        </w:rPr>
        <w:t xml:space="preserve"> no prazo de até 20 (vinte) dias a contar da respectiva assinatura.</w:t>
      </w:r>
    </w:p>
    <w:p w:rsidR="00B13490" w:rsidRPr="005D4570" w:rsidRDefault="00B13490" w:rsidP="00B13490">
      <w:pPr>
        <w:spacing w:before="240" w:after="240"/>
        <w:jc w:val="both"/>
        <w:rPr>
          <w:rFonts w:ascii="Arial" w:hAnsi="Arial" w:cs="Arial"/>
          <w:b/>
          <w:sz w:val="22"/>
          <w:szCs w:val="22"/>
        </w:rPr>
      </w:pPr>
      <w:r w:rsidRPr="005D4570">
        <w:rPr>
          <w:rFonts w:ascii="Arial" w:hAnsi="Arial" w:cs="Arial"/>
          <w:b/>
          <w:sz w:val="22"/>
          <w:szCs w:val="22"/>
        </w:rPr>
        <w:t>CLÁUSULA DÉCIMA QUINTA - DAS CONDIÇÕES GERAIS</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Acordam os participes, ainda, em estabelecer as seguintes condições:</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15.1 As comunicações relativas a este </w:t>
      </w:r>
      <w:r w:rsidR="00CB74DC">
        <w:rPr>
          <w:rFonts w:ascii="Arial" w:hAnsi="Arial" w:cs="Arial"/>
          <w:sz w:val="22"/>
          <w:szCs w:val="22"/>
        </w:rPr>
        <w:t>Termo de C</w:t>
      </w:r>
      <w:r w:rsidR="00F071E1">
        <w:rPr>
          <w:rFonts w:ascii="Arial" w:hAnsi="Arial" w:cs="Arial"/>
          <w:sz w:val="22"/>
          <w:szCs w:val="22"/>
        </w:rPr>
        <w:t>ooperação</w:t>
      </w:r>
      <w:r w:rsidRPr="005D4570">
        <w:rPr>
          <w:rFonts w:ascii="Arial" w:hAnsi="Arial" w:cs="Arial"/>
          <w:sz w:val="22"/>
          <w:szCs w:val="22"/>
        </w:rPr>
        <w:t xml:space="preserve"> serão remetidas por correspondência física ou eletrônica.</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15.1.1 As partes indicarão no ato da assinatura deste </w:t>
      </w:r>
      <w:r w:rsidR="00CB74DC">
        <w:rPr>
          <w:rFonts w:ascii="Arial" w:hAnsi="Arial" w:cs="Arial"/>
          <w:sz w:val="22"/>
          <w:szCs w:val="22"/>
        </w:rPr>
        <w:t>Termo</w:t>
      </w:r>
      <w:r w:rsidRPr="005D4570">
        <w:rPr>
          <w:rFonts w:ascii="Arial" w:hAnsi="Arial" w:cs="Arial"/>
          <w:sz w:val="22"/>
          <w:szCs w:val="22"/>
        </w:rPr>
        <w:t xml:space="preserve"> os seus endereços eletrônicos pelos quais receberão as comunicações.</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15.1.1.1 Na hipótese </w:t>
      </w:r>
      <w:proofErr w:type="gramStart"/>
      <w:r w:rsidRPr="005D4570">
        <w:rPr>
          <w:rFonts w:ascii="Arial" w:hAnsi="Arial" w:cs="Arial"/>
          <w:sz w:val="22"/>
          <w:szCs w:val="22"/>
        </w:rPr>
        <w:t>dos</w:t>
      </w:r>
      <w:proofErr w:type="gramEnd"/>
      <w:r w:rsidRPr="005D4570">
        <w:rPr>
          <w:rFonts w:ascii="Arial" w:hAnsi="Arial" w:cs="Arial"/>
          <w:sz w:val="22"/>
          <w:szCs w:val="22"/>
        </w:rPr>
        <w:t xml:space="preserve"> mesmos serem alterados, tal m</w:t>
      </w:r>
      <w:r w:rsidR="00F071E1">
        <w:rPr>
          <w:rFonts w:ascii="Arial" w:hAnsi="Arial" w:cs="Arial"/>
          <w:sz w:val="22"/>
          <w:szCs w:val="22"/>
        </w:rPr>
        <w:t>odificação deverá ser comunicada</w:t>
      </w:r>
      <w:r w:rsidRPr="005D4570">
        <w:rPr>
          <w:rFonts w:ascii="Arial" w:hAnsi="Arial" w:cs="Arial"/>
          <w:sz w:val="22"/>
          <w:szCs w:val="22"/>
        </w:rPr>
        <w:t xml:space="preserve"> no prazo de 24 horas de forma oficial, devidamente autuado neste processo.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 xml:space="preserve">15.1.2 As comunicações serão consideradas regularmente recebidas quando enviadas ao e-mail expressamente indicado pelas partes. </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15.2 Documentos de quaisquer naturezas resultantes de transmissão eletrônica não poderão se constituir em peças de processo, e os respectivos originais deverão ser encaminhados no prazo de cinco dias; </w:t>
      </w:r>
    </w:p>
    <w:p w:rsidR="00B13490" w:rsidRPr="005D4570" w:rsidRDefault="00B13490" w:rsidP="00B13490">
      <w:pPr>
        <w:spacing w:after="120"/>
        <w:jc w:val="both"/>
        <w:rPr>
          <w:rFonts w:ascii="Arial" w:hAnsi="Arial" w:cs="Arial"/>
          <w:strike/>
          <w:sz w:val="22"/>
          <w:szCs w:val="22"/>
          <w:highlight w:val="cyan"/>
        </w:rPr>
      </w:pPr>
      <w:r w:rsidRPr="005D4570">
        <w:rPr>
          <w:rFonts w:ascii="Arial" w:hAnsi="Arial" w:cs="Arial"/>
          <w:sz w:val="22"/>
          <w:szCs w:val="22"/>
        </w:rPr>
        <w:t xml:space="preserve">15.3 As reuniões entre os representantes credenciados pelos partícipes, bem como quaisquer ocorrências que possam ter implicações neste </w:t>
      </w:r>
      <w:r w:rsidR="00F071E1">
        <w:rPr>
          <w:rFonts w:ascii="Arial" w:hAnsi="Arial" w:cs="Arial"/>
          <w:sz w:val="22"/>
          <w:szCs w:val="22"/>
        </w:rPr>
        <w:t>acordo de cooperação</w:t>
      </w:r>
      <w:r w:rsidRPr="005D4570">
        <w:rPr>
          <w:rFonts w:ascii="Arial" w:hAnsi="Arial" w:cs="Arial"/>
          <w:sz w:val="22"/>
          <w:szCs w:val="22"/>
        </w:rPr>
        <w:t>, serão aceitas somente se registradas em ata ou relatórios circunstanciados.</w:t>
      </w:r>
    </w:p>
    <w:p w:rsidR="00B13490" w:rsidRPr="005D4570" w:rsidRDefault="00B13490" w:rsidP="00B13490">
      <w:pPr>
        <w:spacing w:before="240" w:after="240"/>
        <w:jc w:val="both"/>
        <w:rPr>
          <w:rStyle w:val="Forte"/>
          <w:rFonts w:ascii="Arial" w:hAnsi="Arial" w:cs="Arial"/>
          <w:color w:val="000000"/>
          <w:sz w:val="22"/>
          <w:szCs w:val="22"/>
        </w:rPr>
      </w:pPr>
      <w:r w:rsidRPr="005D4570">
        <w:rPr>
          <w:rFonts w:ascii="Arial" w:hAnsi="Arial" w:cs="Arial"/>
          <w:b/>
          <w:sz w:val="22"/>
          <w:szCs w:val="22"/>
        </w:rPr>
        <w:t>CLÁUSULA DÉCIMA SEXTA –</w:t>
      </w:r>
      <w:r w:rsidRPr="005D4570">
        <w:rPr>
          <w:rStyle w:val="Forte"/>
          <w:rFonts w:ascii="Arial" w:hAnsi="Arial" w:cs="Arial"/>
          <w:color w:val="000000"/>
          <w:sz w:val="22"/>
          <w:szCs w:val="22"/>
        </w:rPr>
        <w:t xml:space="preserve"> DA CONDUTA ÉTICA</w:t>
      </w:r>
    </w:p>
    <w:p w:rsidR="00B13490" w:rsidRPr="005D4570" w:rsidRDefault="00B13490" w:rsidP="00B1349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As Partes declaram que conhecem e comprometem-se a observar e cumprir, onde quer que seja e perante a qualquer empresa, órgão, entidade ou terceiros, em que se apresentem em nome ou no interesse de qualquer uma das partes, as normas de conduta profissional abaixo definidas, que visam a garantir a condução das suas atividades com ética e dentro da integridade.</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16.1.1. Todas as regras e condições norteadoras da relação estabelecida entre as Partes deverão estar reduzidas por escrito, devendo ser objeto de aditivo contratual quaisquer alterações que se façam necessárias. </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w:t>
      </w:r>
      <w:r w:rsidRPr="005D4570">
        <w:rPr>
          <w:rStyle w:val="Forte"/>
          <w:rFonts w:ascii="Arial" w:hAnsi="Arial" w:cs="Arial"/>
          <w:color w:val="000000" w:themeColor="text1"/>
          <w:sz w:val="22"/>
          <w:szCs w:val="22"/>
        </w:rPr>
        <w:t xml:space="preserve"> perigo de </w:t>
      </w:r>
      <w:r w:rsidRPr="005D4570">
        <w:rPr>
          <w:rStyle w:val="Forte"/>
          <w:rFonts w:ascii="Arial" w:hAnsi="Arial" w:cs="Arial"/>
          <w:b w:val="0"/>
          <w:color w:val="000000" w:themeColor="text1"/>
          <w:sz w:val="22"/>
          <w:szCs w:val="22"/>
        </w:rPr>
        <w:t xml:space="preserve">influência ilegal sobre os processos oficiais de tomada de decisões. </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16.1.3. As partes comprometem-se, ainda, a:</w:t>
      </w:r>
    </w:p>
    <w:p w:rsidR="00B13490" w:rsidRPr="005D4570" w:rsidRDefault="00B13490" w:rsidP="00B13490">
      <w:pPr>
        <w:ind w:left="708"/>
        <w:jc w:val="both"/>
        <w:rPr>
          <w:rStyle w:val="Forte"/>
          <w:rFonts w:ascii="Arial" w:hAnsi="Arial" w:cs="Arial"/>
          <w:b w:val="0"/>
          <w:color w:val="000000" w:themeColor="text1"/>
          <w:sz w:val="22"/>
          <w:szCs w:val="22"/>
        </w:rPr>
      </w:pP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16.1.3.1. Prestar obediência às leis, ao sistema legal, às diretrizes e regulamentos aplicáveis, evitando violações puníveis, bem como aplicação de multas e outras penalidades;</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16.1.3.2. </w:t>
      </w:r>
      <w:proofErr w:type="gramStart"/>
      <w:r w:rsidRPr="005D4570">
        <w:rPr>
          <w:rStyle w:val="Forte"/>
          <w:rFonts w:ascii="Arial" w:hAnsi="Arial" w:cs="Arial"/>
          <w:b w:val="0"/>
          <w:color w:val="000000" w:themeColor="text1"/>
          <w:sz w:val="22"/>
          <w:szCs w:val="22"/>
        </w:rPr>
        <w:t>preservar</w:t>
      </w:r>
      <w:proofErr w:type="gramEnd"/>
      <w:r w:rsidRPr="005D4570">
        <w:rPr>
          <w:rStyle w:val="Forte"/>
          <w:rFonts w:ascii="Arial" w:hAnsi="Arial" w:cs="Arial"/>
          <w:b w:val="0"/>
          <w:color w:val="000000" w:themeColor="text1"/>
          <w:sz w:val="22"/>
          <w:szCs w:val="22"/>
        </w:rPr>
        <w:t xml:space="preserve"> a imagem das Partes, comportando-se de maneira adequada e com urbanidade;</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16.1.3.3. </w:t>
      </w:r>
      <w:proofErr w:type="gramStart"/>
      <w:r w:rsidRPr="005D4570">
        <w:rPr>
          <w:rStyle w:val="Forte"/>
          <w:rFonts w:ascii="Arial" w:hAnsi="Arial" w:cs="Arial"/>
          <w:b w:val="0"/>
          <w:color w:val="000000" w:themeColor="text1"/>
          <w:sz w:val="22"/>
          <w:szCs w:val="22"/>
        </w:rPr>
        <w:t>respeitar</w:t>
      </w:r>
      <w:proofErr w:type="gramEnd"/>
      <w:r w:rsidRPr="005D4570">
        <w:rPr>
          <w:rStyle w:val="Forte"/>
          <w:rFonts w:ascii="Arial" w:hAnsi="Arial" w:cs="Arial"/>
          <w:b w:val="0"/>
          <w:color w:val="000000" w:themeColor="text1"/>
          <w:sz w:val="22"/>
          <w:szCs w:val="22"/>
        </w:rPr>
        <w:t xml:space="preserve"> a dignidade pessoal, privacidade e os direitos pessoais de todos os indivíduos, com os quais mantenham relações;</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16.1.3.4. </w:t>
      </w:r>
      <w:proofErr w:type="gramStart"/>
      <w:r w:rsidRPr="005D4570">
        <w:rPr>
          <w:rStyle w:val="Forte"/>
          <w:rFonts w:ascii="Arial" w:hAnsi="Arial" w:cs="Arial"/>
          <w:b w:val="0"/>
          <w:color w:val="000000" w:themeColor="text1"/>
          <w:sz w:val="22"/>
          <w:szCs w:val="22"/>
        </w:rPr>
        <w:t>não</w:t>
      </w:r>
      <w:proofErr w:type="gramEnd"/>
      <w:r w:rsidRPr="005D4570">
        <w:rPr>
          <w:rStyle w:val="Forte"/>
          <w:rFonts w:ascii="Arial" w:hAnsi="Arial" w:cs="Arial"/>
          <w:b w:val="0"/>
          <w:color w:val="000000" w:themeColor="text1"/>
          <w:sz w:val="22"/>
          <w:szCs w:val="22"/>
        </w:rPr>
        <w:t xml:space="preserve"> oferecer e nem receber vantagem monetárias ou de qualquer outro tipo a terceiros, de maneira ilícita e que não se justifique pela natureza da atividade desenvolvida; </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16.1.3.5. </w:t>
      </w:r>
      <w:proofErr w:type="gramStart"/>
      <w:r w:rsidRPr="005D4570">
        <w:rPr>
          <w:rStyle w:val="Forte"/>
          <w:rFonts w:ascii="Arial" w:hAnsi="Arial" w:cs="Arial"/>
          <w:b w:val="0"/>
          <w:color w:val="000000" w:themeColor="text1"/>
          <w:sz w:val="22"/>
          <w:szCs w:val="22"/>
        </w:rPr>
        <w:t>agir</w:t>
      </w:r>
      <w:proofErr w:type="gramEnd"/>
      <w:r w:rsidRPr="005D4570">
        <w:rPr>
          <w:rStyle w:val="Forte"/>
          <w:rFonts w:ascii="Arial" w:hAnsi="Arial" w:cs="Arial"/>
          <w:b w:val="0"/>
          <w:color w:val="000000" w:themeColor="text1"/>
          <w:sz w:val="22"/>
          <w:szCs w:val="22"/>
        </w:rPr>
        <w:t xml:space="preserve"> com honestidade, lealdade, integridade, respeitando os princípios da boa-fé, evitando conflitos de interesse reais e aparentes, nos âmbitos pessoal e profissional;</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16.1.3.6. </w:t>
      </w:r>
      <w:proofErr w:type="gramStart"/>
      <w:r w:rsidRPr="005D4570">
        <w:rPr>
          <w:rStyle w:val="Forte"/>
          <w:rFonts w:ascii="Arial" w:hAnsi="Arial" w:cs="Arial"/>
          <w:b w:val="0"/>
          <w:color w:val="000000" w:themeColor="text1"/>
          <w:sz w:val="22"/>
          <w:szCs w:val="22"/>
        </w:rPr>
        <w:t>elaborar</w:t>
      </w:r>
      <w:proofErr w:type="gramEnd"/>
      <w:r w:rsidRPr="005D4570">
        <w:rPr>
          <w:rStyle w:val="Forte"/>
          <w:rFonts w:ascii="Arial" w:hAnsi="Arial" w:cs="Arial"/>
          <w:b w:val="0"/>
          <w:color w:val="000000" w:themeColor="text1"/>
          <w:sz w:val="22"/>
          <w:szCs w:val="22"/>
        </w:rPr>
        <w:t xml:space="preserve"> relatórios e registros precisos e verdadeiros e de acordo com os princípios de contabilidade apropriados;</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16.1.3.7. </w:t>
      </w:r>
      <w:proofErr w:type="gramStart"/>
      <w:r w:rsidRPr="005D4570">
        <w:rPr>
          <w:rStyle w:val="Forte"/>
          <w:rFonts w:ascii="Arial" w:hAnsi="Arial" w:cs="Arial"/>
          <w:b w:val="0"/>
          <w:color w:val="000000" w:themeColor="text1"/>
          <w:sz w:val="22"/>
          <w:szCs w:val="22"/>
        </w:rPr>
        <w:t>não</w:t>
      </w:r>
      <w:proofErr w:type="gramEnd"/>
      <w:r w:rsidRPr="005D4570">
        <w:rPr>
          <w:rStyle w:val="Forte"/>
          <w:rFonts w:ascii="Arial" w:hAnsi="Arial" w:cs="Arial"/>
          <w:b w:val="0"/>
          <w:color w:val="000000" w:themeColor="text1"/>
          <w:sz w:val="22"/>
          <w:szCs w:val="22"/>
        </w:rPr>
        <w:t xml:space="preserve"> utilizar mão-de-obra infantil ou submeter seus empregados a condições de trabalho subumanas;</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16.1.3.8. </w:t>
      </w:r>
      <w:proofErr w:type="gramStart"/>
      <w:r w:rsidRPr="005D4570">
        <w:rPr>
          <w:rStyle w:val="Forte"/>
          <w:rFonts w:ascii="Arial" w:hAnsi="Arial" w:cs="Arial"/>
          <w:b w:val="0"/>
          <w:color w:val="000000" w:themeColor="text1"/>
          <w:sz w:val="22"/>
          <w:szCs w:val="22"/>
        </w:rPr>
        <w:t>agir</w:t>
      </w:r>
      <w:proofErr w:type="gramEnd"/>
      <w:r w:rsidRPr="005D4570">
        <w:rPr>
          <w:rStyle w:val="Forte"/>
          <w:rFonts w:ascii="Arial" w:hAnsi="Arial" w:cs="Arial"/>
          <w:b w:val="0"/>
          <w:color w:val="000000" w:themeColor="text1"/>
          <w:sz w:val="22"/>
          <w:szCs w:val="22"/>
        </w:rPr>
        <w:t xml:space="preserve"> de forma responsável e de boa-fé, com o devido cuidado, competência, prudência e diligência, sem deturpar fatos ou permitir que seus próprios julgamentos e decisões sejam subordinados ou guiados por considerações diversas daquelas determinadas pelo presente </w:t>
      </w:r>
      <w:r w:rsidR="00F071E1">
        <w:rPr>
          <w:rStyle w:val="Forte"/>
          <w:rFonts w:ascii="Arial" w:hAnsi="Arial" w:cs="Arial"/>
          <w:b w:val="0"/>
          <w:color w:val="000000" w:themeColor="text1"/>
          <w:sz w:val="22"/>
          <w:szCs w:val="22"/>
        </w:rPr>
        <w:t>acordo</w:t>
      </w:r>
      <w:r w:rsidRPr="005D4570">
        <w:rPr>
          <w:rStyle w:val="Forte"/>
          <w:rFonts w:ascii="Arial" w:hAnsi="Arial" w:cs="Arial"/>
          <w:b w:val="0"/>
          <w:color w:val="000000" w:themeColor="text1"/>
          <w:sz w:val="22"/>
          <w:szCs w:val="22"/>
        </w:rPr>
        <w:t>;</w:t>
      </w:r>
    </w:p>
    <w:p w:rsidR="00B13490" w:rsidRPr="005D4570" w:rsidRDefault="00B13490" w:rsidP="005D4570">
      <w:pPr>
        <w:spacing w:after="120"/>
        <w:jc w:val="both"/>
        <w:rPr>
          <w:rStyle w:val="Forte"/>
          <w:rFonts w:ascii="Arial" w:hAnsi="Arial" w:cs="Arial"/>
          <w:b w:val="0"/>
          <w:color w:val="000000" w:themeColor="text1"/>
          <w:sz w:val="22"/>
          <w:szCs w:val="22"/>
        </w:rPr>
      </w:pPr>
      <w:r w:rsidRPr="005D4570">
        <w:rPr>
          <w:rStyle w:val="Forte"/>
          <w:rFonts w:ascii="Arial" w:hAnsi="Arial" w:cs="Arial"/>
          <w:b w:val="0"/>
          <w:color w:val="000000" w:themeColor="text1"/>
          <w:sz w:val="22"/>
          <w:szCs w:val="22"/>
        </w:rPr>
        <w:t xml:space="preserve">16.1.3.9. </w:t>
      </w:r>
      <w:proofErr w:type="gramStart"/>
      <w:r w:rsidRPr="005D4570">
        <w:rPr>
          <w:rStyle w:val="Forte"/>
          <w:rFonts w:ascii="Arial" w:hAnsi="Arial" w:cs="Arial"/>
          <w:b w:val="0"/>
          <w:color w:val="000000" w:themeColor="text1"/>
          <w:sz w:val="22"/>
          <w:szCs w:val="22"/>
        </w:rPr>
        <w:t>promover</w:t>
      </w:r>
      <w:proofErr w:type="gramEnd"/>
      <w:r w:rsidRPr="005D4570">
        <w:rPr>
          <w:rStyle w:val="Forte"/>
          <w:rFonts w:ascii="Arial" w:hAnsi="Arial" w:cs="Arial"/>
          <w:b w:val="0"/>
          <w:color w:val="000000" w:themeColor="text1"/>
          <w:sz w:val="22"/>
          <w:szCs w:val="22"/>
        </w:rPr>
        <w:t xml:space="preserve"> o comportamento ético de forma proativa, como parceiro responsável. </w:t>
      </w:r>
    </w:p>
    <w:p w:rsidR="00CB74DC" w:rsidRDefault="00CB74DC" w:rsidP="00B13490">
      <w:pPr>
        <w:spacing w:before="240" w:after="240"/>
        <w:jc w:val="both"/>
        <w:rPr>
          <w:rFonts w:ascii="Arial" w:hAnsi="Arial" w:cs="Arial"/>
          <w:b/>
          <w:sz w:val="22"/>
          <w:szCs w:val="22"/>
        </w:rPr>
      </w:pPr>
    </w:p>
    <w:p w:rsidR="00B13490" w:rsidRPr="005D4570" w:rsidRDefault="00B13490" w:rsidP="00B13490">
      <w:pPr>
        <w:spacing w:before="240" w:after="240"/>
        <w:jc w:val="both"/>
        <w:rPr>
          <w:rFonts w:ascii="Arial" w:hAnsi="Arial" w:cs="Arial"/>
          <w:b/>
          <w:sz w:val="22"/>
          <w:szCs w:val="22"/>
        </w:rPr>
      </w:pPr>
      <w:r w:rsidRPr="005D4570">
        <w:rPr>
          <w:rFonts w:ascii="Arial" w:hAnsi="Arial" w:cs="Arial"/>
          <w:b/>
          <w:sz w:val="22"/>
          <w:szCs w:val="22"/>
        </w:rPr>
        <w:t>CLÁUSULA DÉCIMA SÉTIMA - DA CONCILIAÇÃO E FORO</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17.1 Ocorrendo controvérsias na execução desta parceria as partes buscarão o apoio da PROCURADORIA GERAL do Município para a mediação do conflito e a sua solução administrativa.</w:t>
      </w:r>
    </w:p>
    <w:p w:rsidR="00B13490" w:rsidRPr="005D4570" w:rsidRDefault="00B13490" w:rsidP="00B13490">
      <w:pPr>
        <w:spacing w:after="120"/>
        <w:jc w:val="both"/>
        <w:rPr>
          <w:rFonts w:ascii="Arial" w:hAnsi="Arial" w:cs="Arial"/>
          <w:sz w:val="22"/>
          <w:szCs w:val="22"/>
        </w:rPr>
      </w:pPr>
      <w:r w:rsidRPr="005D4570">
        <w:rPr>
          <w:rFonts w:ascii="Arial" w:hAnsi="Arial" w:cs="Arial"/>
          <w:sz w:val="22"/>
          <w:szCs w:val="22"/>
        </w:rPr>
        <w:t xml:space="preserve">17.2 Não sendo alcançada a conciliação administrativa as partes elegem o foro a Vara da Fazenda Pública Municipal de Cariacica - Comarca da capital do Estado do Espírito Santo, para dirimir os conflitos decorrentes da execução desta parceria.  </w:t>
      </w:r>
    </w:p>
    <w:p w:rsidR="00B13490" w:rsidRPr="005D4570" w:rsidRDefault="00B13490" w:rsidP="005D4570">
      <w:pPr>
        <w:spacing w:after="120"/>
        <w:jc w:val="both"/>
        <w:rPr>
          <w:rFonts w:ascii="Arial" w:hAnsi="Arial" w:cs="Arial"/>
          <w:sz w:val="22"/>
          <w:szCs w:val="22"/>
        </w:rPr>
      </w:pPr>
      <w:r w:rsidRPr="005D4570">
        <w:rPr>
          <w:rFonts w:ascii="Arial" w:hAnsi="Arial" w:cs="Arial"/>
          <w:sz w:val="22"/>
          <w:szCs w:val="22"/>
        </w:rPr>
        <w:t>E, por assim estarem plenamente de acordo, os partícipes obrigam-se ao total e irrenunciável cumprimento dos termos do presente instrumento, o qual lido e achado conforme, foi lavrado em 3 (três) vias de igual teor e forma, que vão assinadas pelos partícipes, para que produza seus jurídicos e legais efeitos, em Juízo ou fora dele.</w:t>
      </w:r>
    </w:p>
    <w:p w:rsidR="00B13490" w:rsidRPr="005D4570" w:rsidRDefault="00B13490" w:rsidP="00B13490">
      <w:pPr>
        <w:spacing w:after="120"/>
        <w:jc w:val="both"/>
        <w:rPr>
          <w:rFonts w:ascii="Arial" w:hAnsi="Arial" w:cs="Arial"/>
          <w:sz w:val="22"/>
          <w:szCs w:val="22"/>
        </w:rPr>
      </w:pPr>
    </w:p>
    <w:p w:rsidR="00B13490" w:rsidRPr="005D4570" w:rsidRDefault="00B13490" w:rsidP="00B13490">
      <w:pPr>
        <w:spacing w:after="120"/>
        <w:jc w:val="center"/>
        <w:rPr>
          <w:rFonts w:ascii="Arial" w:hAnsi="Arial" w:cs="Arial"/>
          <w:sz w:val="22"/>
          <w:szCs w:val="22"/>
        </w:rPr>
      </w:pPr>
      <w:r w:rsidRPr="005D4570">
        <w:rPr>
          <w:rFonts w:ascii="Arial" w:hAnsi="Arial" w:cs="Arial"/>
          <w:sz w:val="22"/>
          <w:szCs w:val="22"/>
        </w:rPr>
        <w:t xml:space="preserve">Cariacica/ </w:t>
      </w:r>
      <w:proofErr w:type="gramStart"/>
      <w:r w:rsidRPr="005D4570">
        <w:rPr>
          <w:rFonts w:ascii="Arial" w:hAnsi="Arial" w:cs="Arial"/>
          <w:sz w:val="22"/>
          <w:szCs w:val="22"/>
        </w:rPr>
        <w:t xml:space="preserve">ES,   </w:t>
      </w:r>
      <w:proofErr w:type="gramEnd"/>
      <w:r w:rsidRPr="005D4570">
        <w:rPr>
          <w:rFonts w:ascii="Arial" w:hAnsi="Arial" w:cs="Arial"/>
          <w:sz w:val="22"/>
          <w:szCs w:val="22"/>
        </w:rPr>
        <w:t xml:space="preserve">de                            </w:t>
      </w:r>
      <w:proofErr w:type="spellStart"/>
      <w:r w:rsidRPr="005D4570">
        <w:rPr>
          <w:rFonts w:ascii="Arial" w:hAnsi="Arial" w:cs="Arial"/>
          <w:sz w:val="22"/>
          <w:szCs w:val="22"/>
        </w:rPr>
        <w:t>de</w:t>
      </w:r>
      <w:proofErr w:type="spellEnd"/>
      <w:r w:rsidRPr="005D4570">
        <w:rPr>
          <w:rFonts w:ascii="Arial" w:hAnsi="Arial" w:cs="Arial"/>
          <w:sz w:val="22"/>
          <w:szCs w:val="22"/>
        </w:rPr>
        <w:t xml:space="preserve"> ..........</w:t>
      </w:r>
    </w:p>
    <w:p w:rsidR="00B13490" w:rsidRPr="005D4570" w:rsidRDefault="00B13490" w:rsidP="00B13490">
      <w:pPr>
        <w:spacing w:after="120"/>
        <w:jc w:val="center"/>
        <w:rPr>
          <w:rFonts w:ascii="Arial" w:hAnsi="Arial" w:cs="Arial"/>
          <w:b/>
          <w:sz w:val="22"/>
          <w:szCs w:val="22"/>
        </w:rPr>
        <w:sectPr w:rsidR="00B13490" w:rsidRPr="005D4570" w:rsidSect="006639EB">
          <w:headerReference w:type="default" r:id="rId9"/>
          <w:footerReference w:type="default" r:id="rId10"/>
          <w:pgSz w:w="11906" w:h="16838"/>
          <w:pgMar w:top="1418" w:right="1134" w:bottom="1418" w:left="1134" w:header="425" w:footer="709" w:gutter="0"/>
          <w:cols w:space="708"/>
          <w:docGrid w:linePitch="360"/>
        </w:sectPr>
      </w:pPr>
    </w:p>
    <w:p w:rsidR="00427B3F" w:rsidRDefault="00427B3F" w:rsidP="00B13490">
      <w:pPr>
        <w:spacing w:after="120"/>
        <w:jc w:val="center"/>
        <w:rPr>
          <w:rFonts w:ascii="Arial" w:hAnsi="Arial" w:cs="Arial"/>
          <w:b/>
          <w:color w:val="000000"/>
          <w:sz w:val="22"/>
          <w:szCs w:val="22"/>
          <w:shd w:val="clear" w:color="auto" w:fill="FFFFFF"/>
        </w:rPr>
      </w:pPr>
    </w:p>
    <w:p w:rsidR="00B13490" w:rsidRPr="005D4570" w:rsidRDefault="00C01816" w:rsidP="00B13490">
      <w:pPr>
        <w:spacing w:after="120"/>
        <w:jc w:val="center"/>
        <w:rPr>
          <w:rFonts w:ascii="Arial" w:hAnsi="Arial" w:cs="Arial"/>
          <w:b/>
          <w:sz w:val="22"/>
          <w:szCs w:val="22"/>
        </w:rPr>
      </w:pPr>
      <w:r>
        <w:rPr>
          <w:rFonts w:ascii="Arial" w:hAnsi="Arial" w:cs="Arial"/>
          <w:b/>
          <w:color w:val="000000"/>
          <w:sz w:val="22"/>
          <w:szCs w:val="22"/>
          <w:shd w:val="clear" w:color="auto" w:fill="FFFFFF"/>
        </w:rPr>
        <w:t>SERGIO LUIZ COGO</w:t>
      </w:r>
    </w:p>
    <w:p w:rsidR="00B13490" w:rsidRPr="005D4570" w:rsidRDefault="00B13490" w:rsidP="00B13490">
      <w:pPr>
        <w:spacing w:after="120"/>
        <w:jc w:val="center"/>
        <w:rPr>
          <w:rFonts w:ascii="Arial" w:hAnsi="Arial" w:cs="Arial"/>
          <w:sz w:val="22"/>
          <w:szCs w:val="22"/>
        </w:rPr>
      </w:pPr>
      <w:r w:rsidRPr="005D4570">
        <w:rPr>
          <w:rFonts w:ascii="Arial" w:hAnsi="Arial" w:cs="Arial"/>
          <w:sz w:val="22"/>
          <w:szCs w:val="22"/>
        </w:rPr>
        <w:t>Secretaria Municipal de Esporte e Lazer</w:t>
      </w:r>
    </w:p>
    <w:p w:rsidR="00B13490" w:rsidRDefault="00427B3F" w:rsidP="00B13490">
      <w:pPr>
        <w:spacing w:after="120"/>
        <w:jc w:val="center"/>
        <w:rPr>
          <w:rFonts w:ascii="Arial" w:hAnsi="Arial" w:cs="Arial"/>
          <w:b/>
          <w:sz w:val="22"/>
          <w:szCs w:val="22"/>
        </w:rPr>
      </w:pPr>
      <w:r>
        <w:rPr>
          <w:rFonts w:ascii="Arial" w:hAnsi="Arial" w:cs="Arial"/>
          <w:b/>
          <w:sz w:val="22"/>
          <w:szCs w:val="22"/>
        </w:rPr>
        <w:t>MUNICÍPIO de CARIACICA.</w:t>
      </w:r>
    </w:p>
    <w:p w:rsidR="00427B3F" w:rsidRDefault="00427B3F" w:rsidP="00B13490">
      <w:pPr>
        <w:spacing w:after="120"/>
        <w:jc w:val="center"/>
        <w:rPr>
          <w:rFonts w:ascii="Arial" w:hAnsi="Arial" w:cs="Arial"/>
          <w:b/>
          <w:sz w:val="22"/>
          <w:szCs w:val="22"/>
        </w:rPr>
      </w:pPr>
    </w:p>
    <w:p w:rsidR="00427B3F" w:rsidRDefault="00427B3F" w:rsidP="00B13490">
      <w:pPr>
        <w:spacing w:after="120"/>
        <w:jc w:val="center"/>
        <w:rPr>
          <w:rFonts w:ascii="Arial" w:hAnsi="Arial" w:cs="Arial"/>
          <w:b/>
          <w:sz w:val="22"/>
          <w:szCs w:val="22"/>
        </w:rPr>
      </w:pPr>
    </w:p>
    <w:p w:rsidR="00427B3F" w:rsidRPr="005D4570" w:rsidRDefault="00427B3F" w:rsidP="00427B3F">
      <w:pPr>
        <w:spacing w:after="120"/>
        <w:jc w:val="center"/>
        <w:rPr>
          <w:rFonts w:ascii="Arial" w:hAnsi="Arial" w:cs="Arial"/>
          <w:b/>
          <w:sz w:val="22"/>
          <w:szCs w:val="22"/>
        </w:rPr>
      </w:pPr>
      <w:r w:rsidRPr="005D4570">
        <w:rPr>
          <w:rFonts w:ascii="Arial" w:hAnsi="Arial" w:cs="Arial"/>
          <w:color w:val="000000"/>
          <w:sz w:val="22"/>
          <w:szCs w:val="22"/>
        </w:rPr>
        <w:t>XXXXXXXXXXXXXXXXXXXXXXXXXXXXXXXXXXXXX</w:t>
      </w:r>
    </w:p>
    <w:p w:rsidR="00427B3F" w:rsidRPr="005D4570" w:rsidRDefault="00427B3F" w:rsidP="00CB74DC">
      <w:pPr>
        <w:spacing w:after="120"/>
        <w:jc w:val="center"/>
        <w:rPr>
          <w:rFonts w:ascii="Arial" w:hAnsi="Arial" w:cs="Arial"/>
          <w:b/>
          <w:sz w:val="22"/>
          <w:szCs w:val="22"/>
        </w:rPr>
      </w:pPr>
      <w:r w:rsidRPr="005D4570">
        <w:rPr>
          <w:rFonts w:ascii="Arial" w:hAnsi="Arial" w:cs="Arial"/>
          <w:b/>
          <w:sz w:val="22"/>
          <w:szCs w:val="22"/>
        </w:rPr>
        <w:t>ENTIDADE</w:t>
      </w:r>
    </w:p>
    <w:p w:rsidR="00427B3F" w:rsidRPr="005D4570" w:rsidRDefault="00427B3F" w:rsidP="00427B3F">
      <w:pPr>
        <w:spacing w:after="120"/>
        <w:jc w:val="both"/>
        <w:rPr>
          <w:rFonts w:ascii="Arial" w:hAnsi="Arial" w:cs="Arial"/>
          <w:b/>
          <w:sz w:val="22"/>
          <w:szCs w:val="22"/>
        </w:rPr>
      </w:pPr>
    </w:p>
    <w:p w:rsidR="00427B3F" w:rsidRPr="005D4570" w:rsidRDefault="00427B3F" w:rsidP="00427B3F">
      <w:pPr>
        <w:spacing w:after="120"/>
        <w:jc w:val="both"/>
        <w:rPr>
          <w:rFonts w:ascii="Arial" w:hAnsi="Arial" w:cs="Arial"/>
          <w:b/>
          <w:sz w:val="22"/>
          <w:szCs w:val="22"/>
        </w:rPr>
      </w:pPr>
      <w:r w:rsidRPr="005D4570">
        <w:rPr>
          <w:rFonts w:ascii="Arial" w:hAnsi="Arial" w:cs="Arial"/>
          <w:b/>
          <w:sz w:val="22"/>
          <w:szCs w:val="22"/>
        </w:rPr>
        <w:t>Testemunhas:</w:t>
      </w:r>
    </w:p>
    <w:p w:rsidR="00427B3F" w:rsidRPr="005D4570" w:rsidRDefault="00427B3F" w:rsidP="00427B3F">
      <w:pPr>
        <w:spacing w:after="120"/>
        <w:jc w:val="both"/>
        <w:rPr>
          <w:rFonts w:ascii="Arial" w:hAnsi="Arial" w:cs="Arial"/>
          <w:b/>
          <w:sz w:val="22"/>
          <w:szCs w:val="22"/>
        </w:rPr>
      </w:pPr>
    </w:p>
    <w:p w:rsidR="00427B3F" w:rsidRPr="005D4570" w:rsidRDefault="00427B3F" w:rsidP="00427B3F">
      <w:pPr>
        <w:spacing w:after="120"/>
        <w:jc w:val="both"/>
        <w:rPr>
          <w:rFonts w:ascii="Arial" w:hAnsi="Arial" w:cs="Arial"/>
          <w:b/>
          <w:sz w:val="22"/>
          <w:szCs w:val="22"/>
        </w:rPr>
      </w:pPr>
    </w:p>
    <w:p w:rsidR="00427B3F" w:rsidRPr="005D4570" w:rsidRDefault="00427B3F" w:rsidP="00427B3F">
      <w:pPr>
        <w:spacing w:after="120"/>
        <w:jc w:val="both"/>
        <w:rPr>
          <w:rFonts w:ascii="Arial" w:hAnsi="Arial" w:cs="Arial"/>
          <w:sz w:val="22"/>
          <w:szCs w:val="22"/>
        </w:rPr>
      </w:pPr>
      <w:r w:rsidRPr="005D4570">
        <w:rPr>
          <w:rFonts w:ascii="Arial" w:hAnsi="Arial" w:cs="Arial"/>
          <w:sz w:val="22"/>
          <w:szCs w:val="22"/>
        </w:rPr>
        <w:t>1:_______________________</w:t>
      </w:r>
    </w:p>
    <w:p w:rsidR="00427B3F" w:rsidRPr="005D4570" w:rsidRDefault="00427B3F" w:rsidP="00427B3F">
      <w:pPr>
        <w:spacing w:after="120"/>
        <w:ind w:left="708"/>
        <w:jc w:val="both"/>
        <w:rPr>
          <w:rFonts w:ascii="Arial" w:hAnsi="Arial" w:cs="Arial"/>
          <w:sz w:val="22"/>
          <w:szCs w:val="22"/>
        </w:rPr>
      </w:pPr>
      <w:r w:rsidRPr="005D4570">
        <w:rPr>
          <w:rFonts w:ascii="Arial" w:hAnsi="Arial" w:cs="Arial"/>
          <w:sz w:val="22"/>
          <w:szCs w:val="22"/>
        </w:rPr>
        <w:t>Nome:</w:t>
      </w:r>
    </w:p>
    <w:p w:rsidR="00427B3F" w:rsidRPr="005D4570" w:rsidRDefault="00427B3F" w:rsidP="00427B3F">
      <w:pPr>
        <w:spacing w:after="120"/>
        <w:ind w:left="708"/>
        <w:jc w:val="both"/>
        <w:rPr>
          <w:rFonts w:ascii="Arial" w:hAnsi="Arial" w:cs="Arial"/>
          <w:b/>
          <w:sz w:val="22"/>
          <w:szCs w:val="22"/>
        </w:rPr>
      </w:pPr>
      <w:r w:rsidRPr="005D4570">
        <w:rPr>
          <w:rFonts w:ascii="Arial" w:hAnsi="Arial" w:cs="Arial"/>
          <w:sz w:val="22"/>
          <w:szCs w:val="22"/>
        </w:rPr>
        <w:t>CPF</w:t>
      </w:r>
    </w:p>
    <w:p w:rsidR="00427B3F" w:rsidRPr="005D4570" w:rsidRDefault="00427B3F" w:rsidP="00427B3F">
      <w:pPr>
        <w:spacing w:after="120"/>
        <w:jc w:val="both"/>
        <w:rPr>
          <w:rFonts w:ascii="Arial" w:hAnsi="Arial" w:cs="Arial"/>
          <w:sz w:val="22"/>
          <w:szCs w:val="22"/>
        </w:rPr>
      </w:pPr>
    </w:p>
    <w:p w:rsidR="00427B3F" w:rsidRPr="005D4570" w:rsidRDefault="00427B3F" w:rsidP="00427B3F">
      <w:pPr>
        <w:spacing w:after="120"/>
        <w:jc w:val="both"/>
        <w:rPr>
          <w:rFonts w:ascii="Arial" w:hAnsi="Arial" w:cs="Arial"/>
          <w:sz w:val="22"/>
          <w:szCs w:val="22"/>
        </w:rPr>
      </w:pPr>
      <w:r w:rsidRPr="005D4570">
        <w:rPr>
          <w:rFonts w:ascii="Arial" w:hAnsi="Arial" w:cs="Arial"/>
          <w:sz w:val="22"/>
          <w:szCs w:val="22"/>
        </w:rPr>
        <w:t>2:______________________</w:t>
      </w:r>
    </w:p>
    <w:p w:rsidR="00427B3F" w:rsidRDefault="00427B3F" w:rsidP="00427B3F">
      <w:pPr>
        <w:spacing w:after="120"/>
        <w:ind w:left="708"/>
        <w:jc w:val="both"/>
        <w:rPr>
          <w:rFonts w:ascii="Arial" w:hAnsi="Arial" w:cs="Arial"/>
          <w:sz w:val="22"/>
          <w:szCs w:val="22"/>
        </w:rPr>
      </w:pPr>
      <w:r w:rsidRPr="005D4570">
        <w:rPr>
          <w:rFonts w:ascii="Arial" w:hAnsi="Arial" w:cs="Arial"/>
          <w:sz w:val="22"/>
          <w:szCs w:val="22"/>
        </w:rPr>
        <w:t>Nome:</w:t>
      </w:r>
    </w:p>
    <w:p w:rsidR="00427B3F" w:rsidRPr="00427B3F" w:rsidRDefault="00CB74DC" w:rsidP="00427B3F">
      <w:pPr>
        <w:spacing w:after="120"/>
        <w:ind w:left="708"/>
        <w:jc w:val="both"/>
        <w:rPr>
          <w:rFonts w:ascii="Arial" w:hAnsi="Arial" w:cs="Arial"/>
          <w:sz w:val="22"/>
          <w:szCs w:val="22"/>
        </w:rPr>
        <w:sectPr w:rsidR="00427B3F" w:rsidRPr="00427B3F" w:rsidSect="006639EB">
          <w:type w:val="continuous"/>
          <w:pgSz w:w="11906" w:h="16838"/>
          <w:pgMar w:top="1418" w:right="1134" w:bottom="1418" w:left="1134" w:header="708" w:footer="708" w:gutter="0"/>
          <w:cols w:space="708"/>
          <w:docGrid w:linePitch="360"/>
        </w:sectPr>
      </w:pPr>
      <w:r>
        <w:rPr>
          <w:rFonts w:ascii="Arial" w:hAnsi="Arial" w:cs="Arial"/>
          <w:sz w:val="22"/>
          <w:szCs w:val="22"/>
        </w:rPr>
        <w:t>CPF</w:t>
      </w:r>
    </w:p>
    <w:p w:rsidR="00B13490" w:rsidRPr="005D4570" w:rsidRDefault="00B13490" w:rsidP="00427B3F">
      <w:pPr>
        <w:spacing w:after="120"/>
        <w:rPr>
          <w:rFonts w:ascii="Arial" w:hAnsi="Arial" w:cs="Arial"/>
          <w:b/>
          <w:sz w:val="22"/>
          <w:szCs w:val="22"/>
        </w:rPr>
        <w:sectPr w:rsidR="00B13490" w:rsidRPr="005D4570" w:rsidSect="006639EB">
          <w:type w:val="continuous"/>
          <w:pgSz w:w="11906" w:h="16838"/>
          <w:pgMar w:top="1418" w:right="1134" w:bottom="1418" w:left="1134" w:header="708" w:footer="708" w:gutter="0"/>
          <w:cols w:num="2" w:space="708"/>
          <w:docGrid w:linePitch="360"/>
        </w:sectPr>
      </w:pPr>
    </w:p>
    <w:p w:rsidR="00B13490" w:rsidRPr="005D4570" w:rsidRDefault="00B13490" w:rsidP="00427B3F">
      <w:pPr>
        <w:spacing w:before="120" w:after="120" w:line="360" w:lineRule="auto"/>
        <w:ind w:right="-234"/>
        <w:rPr>
          <w:rFonts w:ascii="Arial" w:hAnsi="Arial" w:cs="Arial"/>
          <w:sz w:val="22"/>
          <w:szCs w:val="22"/>
        </w:rPr>
      </w:pPr>
    </w:p>
    <w:sectPr w:rsidR="00B13490" w:rsidRPr="005D4570" w:rsidSect="00B13490">
      <w:headerReference w:type="default" r:id="rId11"/>
      <w:footerReference w:type="default" r:id="rId12"/>
      <w:pgSz w:w="11906" w:h="16838"/>
      <w:pgMar w:top="1418" w:right="1134" w:bottom="1418"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11" w:rsidRDefault="009F2811">
      <w:r>
        <w:separator/>
      </w:r>
    </w:p>
  </w:endnote>
  <w:endnote w:type="continuationSeparator" w:id="0">
    <w:p w:rsidR="009F2811" w:rsidRDefault="009F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11" w:rsidRPr="006F5420" w:rsidRDefault="009F2811" w:rsidP="002950FC">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Pr="006F5420">
      <w:rPr>
        <w:rFonts w:ascii="Helvetica" w:hAnsi="Helvetica"/>
        <w:bCs/>
        <w:sz w:val="16"/>
        <w:szCs w:val="12"/>
      </w:rPr>
      <w:fldChar w:fldCharType="begin"/>
    </w:r>
    <w:r w:rsidRPr="006F5420">
      <w:rPr>
        <w:rFonts w:ascii="Helvetica" w:hAnsi="Helvetica"/>
        <w:bCs/>
        <w:sz w:val="16"/>
        <w:szCs w:val="12"/>
      </w:rPr>
      <w:instrText>PAGE</w:instrText>
    </w:r>
    <w:r w:rsidRPr="006F5420">
      <w:rPr>
        <w:rFonts w:ascii="Helvetica" w:hAnsi="Helvetica"/>
        <w:bCs/>
        <w:sz w:val="16"/>
        <w:szCs w:val="12"/>
      </w:rPr>
      <w:fldChar w:fldCharType="separate"/>
    </w:r>
    <w:r w:rsidR="00C01816">
      <w:rPr>
        <w:rFonts w:ascii="Helvetica" w:hAnsi="Helvetica"/>
        <w:bCs/>
        <w:noProof/>
        <w:sz w:val="16"/>
        <w:szCs w:val="12"/>
      </w:rPr>
      <w:t>40</w:t>
    </w:r>
    <w:r w:rsidRPr="006F5420">
      <w:rPr>
        <w:rFonts w:ascii="Helvetica" w:hAnsi="Helvetica"/>
        <w:bCs/>
        <w:sz w:val="16"/>
        <w:szCs w:val="12"/>
      </w:rPr>
      <w:fldChar w:fldCharType="end"/>
    </w:r>
    <w:r w:rsidRPr="006F5420">
      <w:rPr>
        <w:rFonts w:ascii="Helvetica" w:hAnsi="Helvetica"/>
        <w:sz w:val="16"/>
        <w:szCs w:val="12"/>
      </w:rPr>
      <w:t xml:space="preserve"> de </w:t>
    </w:r>
    <w:r w:rsidRPr="006F5420">
      <w:rPr>
        <w:rFonts w:ascii="Helvetica" w:hAnsi="Helvetica"/>
        <w:bCs/>
        <w:sz w:val="16"/>
        <w:szCs w:val="12"/>
      </w:rPr>
      <w:fldChar w:fldCharType="begin"/>
    </w:r>
    <w:r w:rsidRPr="006F5420">
      <w:rPr>
        <w:rFonts w:ascii="Helvetica" w:hAnsi="Helvetica"/>
        <w:bCs/>
        <w:sz w:val="16"/>
        <w:szCs w:val="12"/>
      </w:rPr>
      <w:instrText>NUMPAGES</w:instrText>
    </w:r>
    <w:r w:rsidRPr="006F5420">
      <w:rPr>
        <w:rFonts w:ascii="Helvetica" w:hAnsi="Helvetica"/>
        <w:bCs/>
        <w:sz w:val="16"/>
        <w:szCs w:val="12"/>
      </w:rPr>
      <w:fldChar w:fldCharType="separate"/>
    </w:r>
    <w:r w:rsidR="00C01816">
      <w:rPr>
        <w:rFonts w:ascii="Helvetica" w:hAnsi="Helvetica"/>
        <w:bCs/>
        <w:noProof/>
        <w:sz w:val="16"/>
        <w:szCs w:val="12"/>
      </w:rPr>
      <w:t>41</w:t>
    </w:r>
    <w:r w:rsidRPr="006F5420">
      <w:rPr>
        <w:rFonts w:ascii="Helvetica" w:hAnsi="Helvetica"/>
        <w:bCs/>
        <w:sz w:val="16"/>
        <w:szCs w:val="12"/>
      </w:rPr>
      <w:fldChar w:fldCharType="end"/>
    </w:r>
  </w:p>
  <w:p w:rsidR="009F2811" w:rsidRDefault="009F2811" w:rsidP="002950FC">
    <w:pPr>
      <w:pStyle w:val="Rodap"/>
      <w:ind w:hanging="2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46859"/>
      <w:docPartObj>
        <w:docPartGallery w:val="Page Numbers (Bottom of Page)"/>
        <w:docPartUnique/>
      </w:docPartObj>
    </w:sdtPr>
    <w:sdtEndPr/>
    <w:sdtContent>
      <w:p w:rsidR="009F2811" w:rsidRDefault="00C01816">
        <w:pPr>
          <w:pStyle w:val="Rodap"/>
          <w:jc w:val="right"/>
        </w:pPr>
        <w:r>
          <w:rPr>
            <w:noProof/>
            <w:lang w:eastAsia="pt-BR"/>
          </w:rPr>
          <w:pict>
            <v:line id="Conector reto 18" o:spid="_x0000_s4098" style="position:absolute;left:0;text-align:left;z-index:251660288;visibility:visible;mso-position-horizontal-relative:text;mso-position-vertical-relative:text" from="30.9pt,6.2pt" to="42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" strokecolor="black [3213]" strokeweight=".5pt">
              <v:stroke joinstyle="miter"/>
            </v:line>
          </w:pict>
        </w:r>
        <w:r>
          <w:rPr>
            <w:noProof/>
            <w:lang w:eastAsia="pt-BR"/>
          </w:rPr>
          <w:pict>
            <v:line id="Conector reto 17" o:spid="_x0000_s4097" style="position:absolute;left:0;text-align:left;z-index:251659264;visibility:visible;mso-position-horizontal-relative:text;mso-position-vertical-relative:text;mso-width-relative:margin;mso-height-relative:margin" from="976.35pt,6.25pt" to="1349.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" strokecolor="#5b9bd5 [3204]" strokeweight=".5pt">
              <v:stroke joinstyle="miter"/>
            </v:line>
          </w:pict>
        </w:r>
        <w:r>
          <w:rPr>
            <w:noProof/>
          </w:rPr>
          <w:fldChar w:fldCharType="begin"/>
        </w:r>
        <w:r>
          <w:rPr>
            <w:noProof/>
          </w:rPr>
          <w:instrText>PAGE   \* MERGEFORMAT</w:instrText>
        </w:r>
        <w:r>
          <w:rPr>
            <w:noProof/>
          </w:rPr>
          <w:fldChar w:fldCharType="separate"/>
        </w:r>
        <w:r>
          <w:rPr>
            <w:noProof/>
          </w:rPr>
          <w:t>41</w:t>
        </w:r>
        <w:r>
          <w:rPr>
            <w:noProof/>
          </w:rPr>
          <w:fldChar w:fldCharType="end"/>
        </w:r>
      </w:p>
    </w:sdtContent>
  </w:sdt>
  <w:p w:rsidR="009F2811" w:rsidRPr="00C56B85" w:rsidRDefault="009F2811" w:rsidP="00C56B85">
    <w:pPr>
      <w:pStyle w:val="Rodap"/>
    </w:pPr>
    <w:r>
      <w:t>Edital de Chamamento Público nº 001/2018 – Termo de Colaboração para acolhimento de pessoas adultas em situação de rua.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11" w:rsidRDefault="009F2811">
      <w:r>
        <w:separator/>
      </w:r>
    </w:p>
  </w:footnote>
  <w:footnote w:type="continuationSeparator" w:id="0">
    <w:p w:rsidR="009F2811" w:rsidRDefault="009F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2"/>
      <w:gridCol w:w="8356"/>
    </w:tblGrid>
    <w:tr w:rsidR="009F2811" w:rsidTr="002950FC">
      <w:trPr>
        <w:trHeight w:val="1143"/>
        <w:jc w:val="center"/>
      </w:trPr>
      <w:tc>
        <w:tcPr>
          <w:tcW w:w="727" w:type="pct"/>
        </w:tcPr>
        <w:p w:rsidR="009F2811" w:rsidRDefault="009F2811" w:rsidP="002950FC">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0pt" o:ole="" fillcolor="window">
                <v:imagedata r:id="rId1" o:title=""/>
              </v:shape>
              <o:OLEObject Type="Embed" ProgID="Word.Picture.8" ShapeID="_x0000_i1025" DrawAspect="Content" ObjectID="_1676815397" r:id="rId2"/>
            </w:object>
          </w:r>
        </w:p>
      </w:tc>
      <w:tc>
        <w:tcPr>
          <w:tcW w:w="4273" w:type="pct"/>
        </w:tcPr>
        <w:p w:rsidR="009F2811" w:rsidRDefault="009F2811" w:rsidP="002950FC">
          <w:pPr>
            <w:pStyle w:val="Ttulo1"/>
            <w:spacing w:before="0"/>
            <w:jc w:val="center"/>
            <w:rPr>
              <w:rFonts w:ascii="Verdana" w:hAnsi="Verdana"/>
              <w:b/>
              <w:color w:val="auto"/>
              <w:sz w:val="28"/>
              <w:szCs w:val="20"/>
            </w:rPr>
          </w:pPr>
        </w:p>
        <w:p w:rsidR="009F2811" w:rsidRPr="00FB3A7D" w:rsidRDefault="009F2811" w:rsidP="002950FC">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9F2811" w:rsidRPr="00FB3A7D" w:rsidRDefault="009F2811" w:rsidP="002950FC">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9F2811" w:rsidRPr="00FB3A7D" w:rsidRDefault="009F2811" w:rsidP="002950FC">
          <w:pPr>
            <w:pStyle w:val="Ttulo5"/>
            <w:tabs>
              <w:tab w:val="center" w:pos="4113"/>
              <w:tab w:val="left" w:pos="6620"/>
            </w:tabs>
            <w:spacing w:before="0"/>
            <w:jc w:val="center"/>
            <w:rPr>
              <w:color w:val="auto"/>
            </w:rPr>
          </w:pPr>
          <w:r>
            <w:rPr>
              <w:rFonts w:ascii="Verdana" w:hAnsi="Verdana" w:cs="Arial"/>
              <w:bCs/>
              <w:color w:val="auto"/>
            </w:rPr>
            <w:t xml:space="preserve"> </w:t>
          </w:r>
        </w:p>
      </w:tc>
    </w:tr>
  </w:tbl>
  <w:p w:rsidR="009F2811" w:rsidRDefault="009F2811" w:rsidP="002950F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4"/>
      <w:gridCol w:w="646"/>
      <w:gridCol w:w="7135"/>
    </w:tblGrid>
    <w:tr w:rsidR="009F2811" w:rsidTr="00B37541">
      <w:trPr>
        <w:trHeight w:val="1143"/>
        <w:jc w:val="center"/>
      </w:trPr>
      <w:tc>
        <w:tcPr>
          <w:tcW w:w="727" w:type="pct"/>
        </w:tcPr>
        <w:p w:rsidR="009F2811" w:rsidRDefault="009F2811" w:rsidP="00361D02">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60pt" o:ole="" fillcolor="window">
                <v:imagedata r:id="rId1" o:title=""/>
              </v:shape>
              <o:OLEObject Type="Embed" ProgID="Word.Picture.8" ShapeID="_x0000_i1026" DrawAspect="Content" ObjectID="_1676815398" r:id="rId2"/>
            </w:object>
          </w:r>
        </w:p>
      </w:tc>
      <w:tc>
        <w:tcPr>
          <w:tcW w:w="4273" w:type="pct"/>
          <w:gridSpan w:val="2"/>
        </w:tcPr>
        <w:p w:rsidR="009F2811" w:rsidRDefault="009F2811" w:rsidP="00361D02">
          <w:pPr>
            <w:pStyle w:val="Ttulo1"/>
            <w:spacing w:before="0"/>
            <w:jc w:val="center"/>
            <w:rPr>
              <w:rFonts w:ascii="Verdana" w:hAnsi="Verdana"/>
              <w:b/>
              <w:color w:val="auto"/>
              <w:sz w:val="28"/>
              <w:szCs w:val="20"/>
            </w:rPr>
          </w:pPr>
        </w:p>
        <w:p w:rsidR="009F2811" w:rsidRPr="00FB3A7D" w:rsidRDefault="009F2811" w:rsidP="00361D02">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9F2811" w:rsidRPr="00B22737" w:rsidRDefault="009F2811" w:rsidP="00B22737">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r>
            <w:rPr>
              <w:rFonts w:ascii="Verdana" w:hAnsi="Verdana" w:cs="Arial"/>
              <w:bCs/>
              <w:color w:val="auto"/>
            </w:rPr>
            <w:t xml:space="preserve"> </w:t>
          </w:r>
        </w:p>
      </w:tc>
    </w:tr>
    <w:tr w:rsidR="009F2811" w:rsidRPr="006A46FE" w:rsidTr="00B375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918" w:type="pct"/>
        <w:trHeight w:val="453"/>
      </w:trPr>
      <w:tc>
        <w:tcPr>
          <w:tcW w:w="1082" w:type="pct"/>
          <w:gridSpan w:val="2"/>
        </w:tcPr>
        <w:p w:rsidR="009F2811" w:rsidRPr="006A46FE" w:rsidRDefault="009F2811" w:rsidP="00B37541">
          <w:pPr>
            <w:pStyle w:val="Cabealho"/>
            <w:rPr>
              <w:rFonts w:ascii="Arial" w:hAnsi="Arial" w:cs="Arial"/>
              <w:b/>
            </w:rPr>
          </w:pPr>
        </w:p>
      </w:tc>
    </w:tr>
  </w:tbl>
  <w:p w:rsidR="009F2811" w:rsidRDefault="009F2811" w:rsidP="00C56B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6" w15:restartNumberingAfterBreak="0">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7" w15:restartNumberingAfterBreak="0">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1" w15:restartNumberingAfterBreak="0">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5"/>
  </w:num>
  <w:num w:numId="5">
    <w:abstractNumId w:val="10"/>
  </w:num>
  <w:num w:numId="6">
    <w:abstractNumId w:val="4"/>
  </w:num>
  <w:num w:numId="7">
    <w:abstractNumId w:val="7"/>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211CA6"/>
    <w:rsid w:val="00000484"/>
    <w:rsid w:val="00001DEA"/>
    <w:rsid w:val="0000651C"/>
    <w:rsid w:val="00010EEB"/>
    <w:rsid w:val="0001443E"/>
    <w:rsid w:val="00014BD9"/>
    <w:rsid w:val="00014D93"/>
    <w:rsid w:val="00015FAB"/>
    <w:rsid w:val="00015FED"/>
    <w:rsid w:val="00016902"/>
    <w:rsid w:val="00021DDA"/>
    <w:rsid w:val="000253A7"/>
    <w:rsid w:val="00025933"/>
    <w:rsid w:val="00027809"/>
    <w:rsid w:val="000357CC"/>
    <w:rsid w:val="000368FC"/>
    <w:rsid w:val="0004040A"/>
    <w:rsid w:val="00040E48"/>
    <w:rsid w:val="00041DF1"/>
    <w:rsid w:val="000426A1"/>
    <w:rsid w:val="00042710"/>
    <w:rsid w:val="00044515"/>
    <w:rsid w:val="00044968"/>
    <w:rsid w:val="00053D1E"/>
    <w:rsid w:val="0005536E"/>
    <w:rsid w:val="00056B5D"/>
    <w:rsid w:val="00057D4B"/>
    <w:rsid w:val="00060DC4"/>
    <w:rsid w:val="0006173F"/>
    <w:rsid w:val="0006220D"/>
    <w:rsid w:val="00063B30"/>
    <w:rsid w:val="000721A7"/>
    <w:rsid w:val="000731C7"/>
    <w:rsid w:val="000733A7"/>
    <w:rsid w:val="000749EC"/>
    <w:rsid w:val="00082846"/>
    <w:rsid w:val="0008389B"/>
    <w:rsid w:val="00087756"/>
    <w:rsid w:val="00087879"/>
    <w:rsid w:val="000903C1"/>
    <w:rsid w:val="0009052D"/>
    <w:rsid w:val="000927C2"/>
    <w:rsid w:val="00092933"/>
    <w:rsid w:val="00092A0C"/>
    <w:rsid w:val="000966D3"/>
    <w:rsid w:val="000A4C9F"/>
    <w:rsid w:val="000A6009"/>
    <w:rsid w:val="000A6B15"/>
    <w:rsid w:val="000A7E1C"/>
    <w:rsid w:val="000B1BDD"/>
    <w:rsid w:val="000B24C3"/>
    <w:rsid w:val="000B339D"/>
    <w:rsid w:val="000B550C"/>
    <w:rsid w:val="000B623F"/>
    <w:rsid w:val="000B6F20"/>
    <w:rsid w:val="000B750B"/>
    <w:rsid w:val="000C20BD"/>
    <w:rsid w:val="000C6BD3"/>
    <w:rsid w:val="000D139F"/>
    <w:rsid w:val="000D16BE"/>
    <w:rsid w:val="000D273B"/>
    <w:rsid w:val="000D2BEB"/>
    <w:rsid w:val="000D31E7"/>
    <w:rsid w:val="000D5744"/>
    <w:rsid w:val="000D5FC0"/>
    <w:rsid w:val="000E1039"/>
    <w:rsid w:val="000E6A53"/>
    <w:rsid w:val="000E7B8E"/>
    <w:rsid w:val="000F3AD8"/>
    <w:rsid w:val="000F4DC1"/>
    <w:rsid w:val="000F54BB"/>
    <w:rsid w:val="000F6447"/>
    <w:rsid w:val="000F7739"/>
    <w:rsid w:val="00101B1A"/>
    <w:rsid w:val="0010629C"/>
    <w:rsid w:val="00106F27"/>
    <w:rsid w:val="00107551"/>
    <w:rsid w:val="00107952"/>
    <w:rsid w:val="0011279F"/>
    <w:rsid w:val="00117904"/>
    <w:rsid w:val="00121312"/>
    <w:rsid w:val="001239D5"/>
    <w:rsid w:val="0013181B"/>
    <w:rsid w:val="00133B73"/>
    <w:rsid w:val="001355D6"/>
    <w:rsid w:val="001361A7"/>
    <w:rsid w:val="0013787D"/>
    <w:rsid w:val="00140EC5"/>
    <w:rsid w:val="00140F3D"/>
    <w:rsid w:val="00141915"/>
    <w:rsid w:val="00143546"/>
    <w:rsid w:val="00145CE4"/>
    <w:rsid w:val="00150ED4"/>
    <w:rsid w:val="00150EDD"/>
    <w:rsid w:val="00151847"/>
    <w:rsid w:val="001522B9"/>
    <w:rsid w:val="00152A44"/>
    <w:rsid w:val="00154D28"/>
    <w:rsid w:val="00155E77"/>
    <w:rsid w:val="00157BCA"/>
    <w:rsid w:val="001606B8"/>
    <w:rsid w:val="001655A1"/>
    <w:rsid w:val="001659C1"/>
    <w:rsid w:val="001669C3"/>
    <w:rsid w:val="0017021D"/>
    <w:rsid w:val="00172963"/>
    <w:rsid w:val="00177854"/>
    <w:rsid w:val="00181085"/>
    <w:rsid w:val="00181877"/>
    <w:rsid w:val="0018441A"/>
    <w:rsid w:val="00184827"/>
    <w:rsid w:val="00186233"/>
    <w:rsid w:val="00186EF4"/>
    <w:rsid w:val="001878C3"/>
    <w:rsid w:val="00196163"/>
    <w:rsid w:val="00196787"/>
    <w:rsid w:val="00197BB2"/>
    <w:rsid w:val="001A4DD5"/>
    <w:rsid w:val="001B360A"/>
    <w:rsid w:val="001C0CF4"/>
    <w:rsid w:val="001C319F"/>
    <w:rsid w:val="001C3AB4"/>
    <w:rsid w:val="001C3BE9"/>
    <w:rsid w:val="001C6A5B"/>
    <w:rsid w:val="001C7E86"/>
    <w:rsid w:val="001D2F90"/>
    <w:rsid w:val="001D53C3"/>
    <w:rsid w:val="001D63E4"/>
    <w:rsid w:val="001E002F"/>
    <w:rsid w:val="001E0ABD"/>
    <w:rsid w:val="001E16C4"/>
    <w:rsid w:val="001E26BB"/>
    <w:rsid w:val="001E39BC"/>
    <w:rsid w:val="001E6279"/>
    <w:rsid w:val="001E6F7D"/>
    <w:rsid w:val="001E70F7"/>
    <w:rsid w:val="001F0305"/>
    <w:rsid w:val="001F4CC3"/>
    <w:rsid w:val="001F53F5"/>
    <w:rsid w:val="001F54AE"/>
    <w:rsid w:val="001F6890"/>
    <w:rsid w:val="0020195A"/>
    <w:rsid w:val="00205C0F"/>
    <w:rsid w:val="00207D59"/>
    <w:rsid w:val="00210EFF"/>
    <w:rsid w:val="00211CA6"/>
    <w:rsid w:val="00213306"/>
    <w:rsid w:val="0021528A"/>
    <w:rsid w:val="002168B3"/>
    <w:rsid w:val="00216D3C"/>
    <w:rsid w:val="00221261"/>
    <w:rsid w:val="00222DB1"/>
    <w:rsid w:val="00225B3A"/>
    <w:rsid w:val="00233E20"/>
    <w:rsid w:val="002345C9"/>
    <w:rsid w:val="0023476C"/>
    <w:rsid w:val="0023716E"/>
    <w:rsid w:val="00237899"/>
    <w:rsid w:val="00240252"/>
    <w:rsid w:val="00240D87"/>
    <w:rsid w:val="00241C2B"/>
    <w:rsid w:val="0025216A"/>
    <w:rsid w:val="002528E6"/>
    <w:rsid w:val="002539A8"/>
    <w:rsid w:val="00256A2A"/>
    <w:rsid w:val="00265AA7"/>
    <w:rsid w:val="0026647D"/>
    <w:rsid w:val="00267A91"/>
    <w:rsid w:val="0027253F"/>
    <w:rsid w:val="00274D79"/>
    <w:rsid w:val="00283BBA"/>
    <w:rsid w:val="002847A9"/>
    <w:rsid w:val="002915F8"/>
    <w:rsid w:val="002917B8"/>
    <w:rsid w:val="00292F8A"/>
    <w:rsid w:val="00293562"/>
    <w:rsid w:val="00294EEB"/>
    <w:rsid w:val="002950FC"/>
    <w:rsid w:val="00296617"/>
    <w:rsid w:val="002970C5"/>
    <w:rsid w:val="002A1219"/>
    <w:rsid w:val="002A4A40"/>
    <w:rsid w:val="002A54C4"/>
    <w:rsid w:val="002B0D80"/>
    <w:rsid w:val="002B1652"/>
    <w:rsid w:val="002B1E05"/>
    <w:rsid w:val="002B3EF9"/>
    <w:rsid w:val="002B4D70"/>
    <w:rsid w:val="002B5610"/>
    <w:rsid w:val="002B63FF"/>
    <w:rsid w:val="002C3695"/>
    <w:rsid w:val="002C4794"/>
    <w:rsid w:val="002C7606"/>
    <w:rsid w:val="002D3DE8"/>
    <w:rsid w:val="002E14D3"/>
    <w:rsid w:val="002E3D5D"/>
    <w:rsid w:val="002E48CD"/>
    <w:rsid w:val="002E4C39"/>
    <w:rsid w:val="002E536E"/>
    <w:rsid w:val="002F1C75"/>
    <w:rsid w:val="002F52B1"/>
    <w:rsid w:val="002F558E"/>
    <w:rsid w:val="002F5CEA"/>
    <w:rsid w:val="0030072D"/>
    <w:rsid w:val="003026F1"/>
    <w:rsid w:val="00302CD5"/>
    <w:rsid w:val="00305FDF"/>
    <w:rsid w:val="00310548"/>
    <w:rsid w:val="003107D1"/>
    <w:rsid w:val="00312537"/>
    <w:rsid w:val="00312805"/>
    <w:rsid w:val="003160A7"/>
    <w:rsid w:val="00316321"/>
    <w:rsid w:val="003315EF"/>
    <w:rsid w:val="00333CE7"/>
    <w:rsid w:val="00333D60"/>
    <w:rsid w:val="00335E07"/>
    <w:rsid w:val="00340AF2"/>
    <w:rsid w:val="003415ED"/>
    <w:rsid w:val="00342410"/>
    <w:rsid w:val="0034355A"/>
    <w:rsid w:val="00343D5F"/>
    <w:rsid w:val="00344BA0"/>
    <w:rsid w:val="0035042F"/>
    <w:rsid w:val="00355AAC"/>
    <w:rsid w:val="00361D02"/>
    <w:rsid w:val="00362406"/>
    <w:rsid w:val="003650F5"/>
    <w:rsid w:val="00367A72"/>
    <w:rsid w:val="00374631"/>
    <w:rsid w:val="00377FD4"/>
    <w:rsid w:val="0038210B"/>
    <w:rsid w:val="00383717"/>
    <w:rsid w:val="003875A5"/>
    <w:rsid w:val="003879FF"/>
    <w:rsid w:val="003901E6"/>
    <w:rsid w:val="003940C5"/>
    <w:rsid w:val="00395C61"/>
    <w:rsid w:val="003A1819"/>
    <w:rsid w:val="003A1FE5"/>
    <w:rsid w:val="003A2117"/>
    <w:rsid w:val="003A38EE"/>
    <w:rsid w:val="003B0618"/>
    <w:rsid w:val="003B4DBC"/>
    <w:rsid w:val="003B5838"/>
    <w:rsid w:val="003B61DD"/>
    <w:rsid w:val="003B7A15"/>
    <w:rsid w:val="003C0224"/>
    <w:rsid w:val="003C1C4A"/>
    <w:rsid w:val="003C6DA1"/>
    <w:rsid w:val="003D15AF"/>
    <w:rsid w:val="003E27C7"/>
    <w:rsid w:val="003E6841"/>
    <w:rsid w:val="003E769A"/>
    <w:rsid w:val="003F1965"/>
    <w:rsid w:val="003F2AB4"/>
    <w:rsid w:val="003F3D09"/>
    <w:rsid w:val="003F5B57"/>
    <w:rsid w:val="003F6939"/>
    <w:rsid w:val="004015CC"/>
    <w:rsid w:val="00406C1D"/>
    <w:rsid w:val="004112DE"/>
    <w:rsid w:val="00413577"/>
    <w:rsid w:val="004141F8"/>
    <w:rsid w:val="00414800"/>
    <w:rsid w:val="00414DFB"/>
    <w:rsid w:val="00415450"/>
    <w:rsid w:val="00421440"/>
    <w:rsid w:val="00427B3F"/>
    <w:rsid w:val="00427CFA"/>
    <w:rsid w:val="0043007B"/>
    <w:rsid w:val="00445944"/>
    <w:rsid w:val="00450956"/>
    <w:rsid w:val="00452BB3"/>
    <w:rsid w:val="0045317C"/>
    <w:rsid w:val="004532A5"/>
    <w:rsid w:val="00454887"/>
    <w:rsid w:val="00454ED0"/>
    <w:rsid w:val="00454FCB"/>
    <w:rsid w:val="00455D64"/>
    <w:rsid w:val="00456B86"/>
    <w:rsid w:val="00456BB9"/>
    <w:rsid w:val="00460FF0"/>
    <w:rsid w:val="00462F9B"/>
    <w:rsid w:val="00463660"/>
    <w:rsid w:val="004644EA"/>
    <w:rsid w:val="004651A8"/>
    <w:rsid w:val="00467D80"/>
    <w:rsid w:val="00471FE2"/>
    <w:rsid w:val="0047327C"/>
    <w:rsid w:val="0047430E"/>
    <w:rsid w:val="00476E67"/>
    <w:rsid w:val="00476FA3"/>
    <w:rsid w:val="004823DD"/>
    <w:rsid w:val="00483FF7"/>
    <w:rsid w:val="00484DF6"/>
    <w:rsid w:val="00485554"/>
    <w:rsid w:val="0048622D"/>
    <w:rsid w:val="004868EC"/>
    <w:rsid w:val="0049177C"/>
    <w:rsid w:val="00492ECD"/>
    <w:rsid w:val="0049381E"/>
    <w:rsid w:val="004957A2"/>
    <w:rsid w:val="004959CA"/>
    <w:rsid w:val="0049620F"/>
    <w:rsid w:val="00496634"/>
    <w:rsid w:val="004A1E11"/>
    <w:rsid w:val="004A2341"/>
    <w:rsid w:val="004A461D"/>
    <w:rsid w:val="004A4859"/>
    <w:rsid w:val="004A4887"/>
    <w:rsid w:val="004A513C"/>
    <w:rsid w:val="004A5F95"/>
    <w:rsid w:val="004B65B3"/>
    <w:rsid w:val="004B7F08"/>
    <w:rsid w:val="004C1F4C"/>
    <w:rsid w:val="004D33E9"/>
    <w:rsid w:val="004D480D"/>
    <w:rsid w:val="004D510D"/>
    <w:rsid w:val="004D58E4"/>
    <w:rsid w:val="004E53BC"/>
    <w:rsid w:val="004F2D1B"/>
    <w:rsid w:val="004F57E2"/>
    <w:rsid w:val="004F6D41"/>
    <w:rsid w:val="00500389"/>
    <w:rsid w:val="00500BD3"/>
    <w:rsid w:val="005026A5"/>
    <w:rsid w:val="0051051C"/>
    <w:rsid w:val="005108E6"/>
    <w:rsid w:val="00515198"/>
    <w:rsid w:val="00517182"/>
    <w:rsid w:val="00517C19"/>
    <w:rsid w:val="00524DA8"/>
    <w:rsid w:val="005278D0"/>
    <w:rsid w:val="005313A7"/>
    <w:rsid w:val="00533D84"/>
    <w:rsid w:val="0054386F"/>
    <w:rsid w:val="005516AA"/>
    <w:rsid w:val="005518B0"/>
    <w:rsid w:val="00554ABE"/>
    <w:rsid w:val="005625AC"/>
    <w:rsid w:val="005634DB"/>
    <w:rsid w:val="00563741"/>
    <w:rsid w:val="005639EE"/>
    <w:rsid w:val="00563B8C"/>
    <w:rsid w:val="00567D0C"/>
    <w:rsid w:val="00567F6D"/>
    <w:rsid w:val="00573D3C"/>
    <w:rsid w:val="005755B1"/>
    <w:rsid w:val="005755CC"/>
    <w:rsid w:val="00576239"/>
    <w:rsid w:val="00576700"/>
    <w:rsid w:val="005803AA"/>
    <w:rsid w:val="0058152B"/>
    <w:rsid w:val="00590D32"/>
    <w:rsid w:val="00592155"/>
    <w:rsid w:val="00592797"/>
    <w:rsid w:val="0059313F"/>
    <w:rsid w:val="005A17D2"/>
    <w:rsid w:val="005A386F"/>
    <w:rsid w:val="005A4CBA"/>
    <w:rsid w:val="005B02B3"/>
    <w:rsid w:val="005B0848"/>
    <w:rsid w:val="005B31BB"/>
    <w:rsid w:val="005B3925"/>
    <w:rsid w:val="005B68D7"/>
    <w:rsid w:val="005B7B11"/>
    <w:rsid w:val="005C22C2"/>
    <w:rsid w:val="005C2A99"/>
    <w:rsid w:val="005C44C4"/>
    <w:rsid w:val="005D033C"/>
    <w:rsid w:val="005D3B01"/>
    <w:rsid w:val="005D3F91"/>
    <w:rsid w:val="005D4570"/>
    <w:rsid w:val="005D5CA2"/>
    <w:rsid w:val="005D7537"/>
    <w:rsid w:val="005E1397"/>
    <w:rsid w:val="005E5991"/>
    <w:rsid w:val="005E73BB"/>
    <w:rsid w:val="005F3EA8"/>
    <w:rsid w:val="00601BC4"/>
    <w:rsid w:val="00603100"/>
    <w:rsid w:val="00605E62"/>
    <w:rsid w:val="0060606B"/>
    <w:rsid w:val="006106DD"/>
    <w:rsid w:val="00611492"/>
    <w:rsid w:val="00612B70"/>
    <w:rsid w:val="0062504B"/>
    <w:rsid w:val="00630D3A"/>
    <w:rsid w:val="0063446F"/>
    <w:rsid w:val="00634D2C"/>
    <w:rsid w:val="00640141"/>
    <w:rsid w:val="00641737"/>
    <w:rsid w:val="006431F8"/>
    <w:rsid w:val="00643404"/>
    <w:rsid w:val="0064503A"/>
    <w:rsid w:val="006451B5"/>
    <w:rsid w:val="0065009D"/>
    <w:rsid w:val="006531AD"/>
    <w:rsid w:val="00655F76"/>
    <w:rsid w:val="00660FE2"/>
    <w:rsid w:val="006639EB"/>
    <w:rsid w:val="0066416B"/>
    <w:rsid w:val="00664792"/>
    <w:rsid w:val="006647ED"/>
    <w:rsid w:val="00666207"/>
    <w:rsid w:val="006718C9"/>
    <w:rsid w:val="0068050E"/>
    <w:rsid w:val="00680C96"/>
    <w:rsid w:val="00680F6A"/>
    <w:rsid w:val="00681AAA"/>
    <w:rsid w:val="00693958"/>
    <w:rsid w:val="00695119"/>
    <w:rsid w:val="00696570"/>
    <w:rsid w:val="006A066B"/>
    <w:rsid w:val="006B0CD7"/>
    <w:rsid w:val="006B3A75"/>
    <w:rsid w:val="006B4894"/>
    <w:rsid w:val="006B7C6A"/>
    <w:rsid w:val="006C116C"/>
    <w:rsid w:val="006C2728"/>
    <w:rsid w:val="006D3725"/>
    <w:rsid w:val="006D4729"/>
    <w:rsid w:val="006D59A0"/>
    <w:rsid w:val="006E0FE2"/>
    <w:rsid w:val="006E181D"/>
    <w:rsid w:val="006E314D"/>
    <w:rsid w:val="006E6B29"/>
    <w:rsid w:val="006E7E21"/>
    <w:rsid w:val="006F033B"/>
    <w:rsid w:val="006F09ED"/>
    <w:rsid w:val="006F0B21"/>
    <w:rsid w:val="006F2F03"/>
    <w:rsid w:val="006F3B61"/>
    <w:rsid w:val="006F44A5"/>
    <w:rsid w:val="006F5CA9"/>
    <w:rsid w:val="00704A14"/>
    <w:rsid w:val="0071017F"/>
    <w:rsid w:val="00713708"/>
    <w:rsid w:val="00716BC5"/>
    <w:rsid w:val="00722C5F"/>
    <w:rsid w:val="007251FA"/>
    <w:rsid w:val="00727D98"/>
    <w:rsid w:val="00731DB5"/>
    <w:rsid w:val="00733E84"/>
    <w:rsid w:val="0073411E"/>
    <w:rsid w:val="007344F8"/>
    <w:rsid w:val="00742786"/>
    <w:rsid w:val="00742AD5"/>
    <w:rsid w:val="00743E95"/>
    <w:rsid w:val="007466A4"/>
    <w:rsid w:val="00750115"/>
    <w:rsid w:val="00750879"/>
    <w:rsid w:val="00752D63"/>
    <w:rsid w:val="00760C20"/>
    <w:rsid w:val="00762185"/>
    <w:rsid w:val="00763FFB"/>
    <w:rsid w:val="007642E9"/>
    <w:rsid w:val="00764709"/>
    <w:rsid w:val="00765CA9"/>
    <w:rsid w:val="007721D9"/>
    <w:rsid w:val="0077251E"/>
    <w:rsid w:val="00773BE7"/>
    <w:rsid w:val="007747DD"/>
    <w:rsid w:val="007762FA"/>
    <w:rsid w:val="007765E2"/>
    <w:rsid w:val="0077688F"/>
    <w:rsid w:val="00777EB9"/>
    <w:rsid w:val="00781A31"/>
    <w:rsid w:val="007903A5"/>
    <w:rsid w:val="00791335"/>
    <w:rsid w:val="0079318D"/>
    <w:rsid w:val="007A2219"/>
    <w:rsid w:val="007A2C7F"/>
    <w:rsid w:val="007A2CCB"/>
    <w:rsid w:val="007B53D6"/>
    <w:rsid w:val="007B68B3"/>
    <w:rsid w:val="007C0D07"/>
    <w:rsid w:val="007C140B"/>
    <w:rsid w:val="007C2416"/>
    <w:rsid w:val="007C34D4"/>
    <w:rsid w:val="007C40E3"/>
    <w:rsid w:val="007D3965"/>
    <w:rsid w:val="007D6933"/>
    <w:rsid w:val="007E3E88"/>
    <w:rsid w:val="007E5AFA"/>
    <w:rsid w:val="007E605A"/>
    <w:rsid w:val="007F3AD0"/>
    <w:rsid w:val="007F40F8"/>
    <w:rsid w:val="007F5AD3"/>
    <w:rsid w:val="007F5B9C"/>
    <w:rsid w:val="007F77D6"/>
    <w:rsid w:val="00800E46"/>
    <w:rsid w:val="00801C4C"/>
    <w:rsid w:val="00806762"/>
    <w:rsid w:val="008069CF"/>
    <w:rsid w:val="008073E2"/>
    <w:rsid w:val="00811B94"/>
    <w:rsid w:val="00811BA9"/>
    <w:rsid w:val="00811DD4"/>
    <w:rsid w:val="0081296A"/>
    <w:rsid w:val="00813F10"/>
    <w:rsid w:val="0081491E"/>
    <w:rsid w:val="00814BD4"/>
    <w:rsid w:val="00814F3C"/>
    <w:rsid w:val="00817399"/>
    <w:rsid w:val="00823AD1"/>
    <w:rsid w:val="008242CD"/>
    <w:rsid w:val="008247C8"/>
    <w:rsid w:val="008273EB"/>
    <w:rsid w:val="00836D43"/>
    <w:rsid w:val="008408FA"/>
    <w:rsid w:val="00842931"/>
    <w:rsid w:val="00843617"/>
    <w:rsid w:val="008443F1"/>
    <w:rsid w:val="00846359"/>
    <w:rsid w:val="008506B9"/>
    <w:rsid w:val="00855647"/>
    <w:rsid w:val="00857246"/>
    <w:rsid w:val="00862EEF"/>
    <w:rsid w:val="0086409E"/>
    <w:rsid w:val="00866B54"/>
    <w:rsid w:val="0087041F"/>
    <w:rsid w:val="00870B3B"/>
    <w:rsid w:val="0087139C"/>
    <w:rsid w:val="0087316E"/>
    <w:rsid w:val="00877AAA"/>
    <w:rsid w:val="0088137E"/>
    <w:rsid w:val="00881B89"/>
    <w:rsid w:val="00881C11"/>
    <w:rsid w:val="0088209D"/>
    <w:rsid w:val="00882E72"/>
    <w:rsid w:val="00883338"/>
    <w:rsid w:val="00887031"/>
    <w:rsid w:val="008904B1"/>
    <w:rsid w:val="00891E51"/>
    <w:rsid w:val="008922A0"/>
    <w:rsid w:val="008A0DF4"/>
    <w:rsid w:val="008B1922"/>
    <w:rsid w:val="008B3559"/>
    <w:rsid w:val="008B4407"/>
    <w:rsid w:val="008C173B"/>
    <w:rsid w:val="008C792D"/>
    <w:rsid w:val="008D1618"/>
    <w:rsid w:val="008D55BE"/>
    <w:rsid w:val="008D7C1E"/>
    <w:rsid w:val="008E41EA"/>
    <w:rsid w:val="008F164C"/>
    <w:rsid w:val="008F21FD"/>
    <w:rsid w:val="008F2F47"/>
    <w:rsid w:val="008F459E"/>
    <w:rsid w:val="008F4A3A"/>
    <w:rsid w:val="008F6708"/>
    <w:rsid w:val="009006A8"/>
    <w:rsid w:val="00900B30"/>
    <w:rsid w:val="009039E2"/>
    <w:rsid w:val="00905510"/>
    <w:rsid w:val="00907836"/>
    <w:rsid w:val="00911C07"/>
    <w:rsid w:val="009126DE"/>
    <w:rsid w:val="0091308E"/>
    <w:rsid w:val="00915F0D"/>
    <w:rsid w:val="0091730E"/>
    <w:rsid w:val="00923CB9"/>
    <w:rsid w:val="0092561A"/>
    <w:rsid w:val="00926971"/>
    <w:rsid w:val="00930352"/>
    <w:rsid w:val="009344B3"/>
    <w:rsid w:val="00935D06"/>
    <w:rsid w:val="009365CD"/>
    <w:rsid w:val="00940B1A"/>
    <w:rsid w:val="009421A6"/>
    <w:rsid w:val="00942F65"/>
    <w:rsid w:val="00944699"/>
    <w:rsid w:val="00946480"/>
    <w:rsid w:val="00950497"/>
    <w:rsid w:val="009526B1"/>
    <w:rsid w:val="00954EB0"/>
    <w:rsid w:val="0095735F"/>
    <w:rsid w:val="00960BCB"/>
    <w:rsid w:val="0096268D"/>
    <w:rsid w:val="00963AB5"/>
    <w:rsid w:val="00966A73"/>
    <w:rsid w:val="00967FDB"/>
    <w:rsid w:val="009708E9"/>
    <w:rsid w:val="00973B7B"/>
    <w:rsid w:val="00974E7A"/>
    <w:rsid w:val="009759EC"/>
    <w:rsid w:val="00984ECF"/>
    <w:rsid w:val="00990F20"/>
    <w:rsid w:val="00995D15"/>
    <w:rsid w:val="0099682B"/>
    <w:rsid w:val="009A102B"/>
    <w:rsid w:val="009A3B11"/>
    <w:rsid w:val="009B3A85"/>
    <w:rsid w:val="009B58FB"/>
    <w:rsid w:val="009B5AAC"/>
    <w:rsid w:val="009C5348"/>
    <w:rsid w:val="009C74EE"/>
    <w:rsid w:val="009C762C"/>
    <w:rsid w:val="009C7D5A"/>
    <w:rsid w:val="009D2C8C"/>
    <w:rsid w:val="009D3BB5"/>
    <w:rsid w:val="009D7752"/>
    <w:rsid w:val="009E266A"/>
    <w:rsid w:val="009E2804"/>
    <w:rsid w:val="009F05A5"/>
    <w:rsid w:val="009F2811"/>
    <w:rsid w:val="009F35D5"/>
    <w:rsid w:val="009F5BAA"/>
    <w:rsid w:val="009F783D"/>
    <w:rsid w:val="00A0379D"/>
    <w:rsid w:val="00A05C53"/>
    <w:rsid w:val="00A10356"/>
    <w:rsid w:val="00A11C3D"/>
    <w:rsid w:val="00A11D9B"/>
    <w:rsid w:val="00A1363A"/>
    <w:rsid w:val="00A1424C"/>
    <w:rsid w:val="00A205DD"/>
    <w:rsid w:val="00A21F35"/>
    <w:rsid w:val="00A22F1F"/>
    <w:rsid w:val="00A234AC"/>
    <w:rsid w:val="00A27862"/>
    <w:rsid w:val="00A2788F"/>
    <w:rsid w:val="00A27E78"/>
    <w:rsid w:val="00A3074A"/>
    <w:rsid w:val="00A35880"/>
    <w:rsid w:val="00A378DD"/>
    <w:rsid w:val="00A4255B"/>
    <w:rsid w:val="00A4591C"/>
    <w:rsid w:val="00A462A3"/>
    <w:rsid w:val="00A4677A"/>
    <w:rsid w:val="00A46B1A"/>
    <w:rsid w:val="00A47DD1"/>
    <w:rsid w:val="00A52C3E"/>
    <w:rsid w:val="00A53A23"/>
    <w:rsid w:val="00A53E97"/>
    <w:rsid w:val="00A56CB1"/>
    <w:rsid w:val="00A573FA"/>
    <w:rsid w:val="00A61EA3"/>
    <w:rsid w:val="00A66CAE"/>
    <w:rsid w:val="00A675CE"/>
    <w:rsid w:val="00A7036A"/>
    <w:rsid w:val="00A71119"/>
    <w:rsid w:val="00A7501B"/>
    <w:rsid w:val="00A759F5"/>
    <w:rsid w:val="00A77329"/>
    <w:rsid w:val="00A8019A"/>
    <w:rsid w:val="00A8356F"/>
    <w:rsid w:val="00A84BF6"/>
    <w:rsid w:val="00A87873"/>
    <w:rsid w:val="00A9053E"/>
    <w:rsid w:val="00A934F1"/>
    <w:rsid w:val="00A93BE3"/>
    <w:rsid w:val="00A959F6"/>
    <w:rsid w:val="00AB5603"/>
    <w:rsid w:val="00AB66DC"/>
    <w:rsid w:val="00AB7AC2"/>
    <w:rsid w:val="00AC1449"/>
    <w:rsid w:val="00AC3F25"/>
    <w:rsid w:val="00AC5FEB"/>
    <w:rsid w:val="00AD264B"/>
    <w:rsid w:val="00AD3FAA"/>
    <w:rsid w:val="00AD6F9B"/>
    <w:rsid w:val="00AE1CA0"/>
    <w:rsid w:val="00AE34E5"/>
    <w:rsid w:val="00AE3F50"/>
    <w:rsid w:val="00AE53B1"/>
    <w:rsid w:val="00AE6183"/>
    <w:rsid w:val="00AE685A"/>
    <w:rsid w:val="00AF4872"/>
    <w:rsid w:val="00AF4F40"/>
    <w:rsid w:val="00AF5079"/>
    <w:rsid w:val="00AF6B00"/>
    <w:rsid w:val="00B0078A"/>
    <w:rsid w:val="00B0092C"/>
    <w:rsid w:val="00B01B49"/>
    <w:rsid w:val="00B026B4"/>
    <w:rsid w:val="00B0745C"/>
    <w:rsid w:val="00B100E6"/>
    <w:rsid w:val="00B11004"/>
    <w:rsid w:val="00B11141"/>
    <w:rsid w:val="00B13490"/>
    <w:rsid w:val="00B13ACB"/>
    <w:rsid w:val="00B21F3F"/>
    <w:rsid w:val="00B22737"/>
    <w:rsid w:val="00B23987"/>
    <w:rsid w:val="00B245E0"/>
    <w:rsid w:val="00B26F07"/>
    <w:rsid w:val="00B30A22"/>
    <w:rsid w:val="00B31113"/>
    <w:rsid w:val="00B31F90"/>
    <w:rsid w:val="00B37541"/>
    <w:rsid w:val="00B4331D"/>
    <w:rsid w:val="00B45EF2"/>
    <w:rsid w:val="00B50A61"/>
    <w:rsid w:val="00B536FB"/>
    <w:rsid w:val="00B610D3"/>
    <w:rsid w:val="00B62A92"/>
    <w:rsid w:val="00B64104"/>
    <w:rsid w:val="00B675D3"/>
    <w:rsid w:val="00B67C81"/>
    <w:rsid w:val="00B80E17"/>
    <w:rsid w:val="00B828D0"/>
    <w:rsid w:val="00B8471B"/>
    <w:rsid w:val="00B87416"/>
    <w:rsid w:val="00B909EA"/>
    <w:rsid w:val="00B90B5A"/>
    <w:rsid w:val="00B923C6"/>
    <w:rsid w:val="00B9438B"/>
    <w:rsid w:val="00B97E6F"/>
    <w:rsid w:val="00BA4950"/>
    <w:rsid w:val="00BB07A8"/>
    <w:rsid w:val="00BB54A8"/>
    <w:rsid w:val="00BB6B2F"/>
    <w:rsid w:val="00BC06F4"/>
    <w:rsid w:val="00BC1424"/>
    <w:rsid w:val="00BC4C96"/>
    <w:rsid w:val="00BC694F"/>
    <w:rsid w:val="00BC7814"/>
    <w:rsid w:val="00BD5057"/>
    <w:rsid w:val="00BD5598"/>
    <w:rsid w:val="00BD6E43"/>
    <w:rsid w:val="00BD72F8"/>
    <w:rsid w:val="00BE1D98"/>
    <w:rsid w:val="00BE3DC2"/>
    <w:rsid w:val="00BE5DDB"/>
    <w:rsid w:val="00BE606D"/>
    <w:rsid w:val="00BE736B"/>
    <w:rsid w:val="00BF088C"/>
    <w:rsid w:val="00BF201C"/>
    <w:rsid w:val="00BF5755"/>
    <w:rsid w:val="00C01816"/>
    <w:rsid w:val="00C03580"/>
    <w:rsid w:val="00C06266"/>
    <w:rsid w:val="00C06C1E"/>
    <w:rsid w:val="00C07738"/>
    <w:rsid w:val="00C12FD3"/>
    <w:rsid w:val="00C24229"/>
    <w:rsid w:val="00C2432A"/>
    <w:rsid w:val="00C31163"/>
    <w:rsid w:val="00C33BA0"/>
    <w:rsid w:val="00C40C19"/>
    <w:rsid w:val="00C40F8B"/>
    <w:rsid w:val="00C4606C"/>
    <w:rsid w:val="00C47869"/>
    <w:rsid w:val="00C502B8"/>
    <w:rsid w:val="00C544E0"/>
    <w:rsid w:val="00C54B78"/>
    <w:rsid w:val="00C56B85"/>
    <w:rsid w:val="00C60F34"/>
    <w:rsid w:val="00C61746"/>
    <w:rsid w:val="00C61E44"/>
    <w:rsid w:val="00C6254F"/>
    <w:rsid w:val="00C632CB"/>
    <w:rsid w:val="00C632D8"/>
    <w:rsid w:val="00C63412"/>
    <w:rsid w:val="00C65C62"/>
    <w:rsid w:val="00C66967"/>
    <w:rsid w:val="00C70B0A"/>
    <w:rsid w:val="00C76D21"/>
    <w:rsid w:val="00C802F6"/>
    <w:rsid w:val="00C822A0"/>
    <w:rsid w:val="00C87E85"/>
    <w:rsid w:val="00C94A76"/>
    <w:rsid w:val="00C94F76"/>
    <w:rsid w:val="00C97956"/>
    <w:rsid w:val="00CA0384"/>
    <w:rsid w:val="00CA37E9"/>
    <w:rsid w:val="00CA5DF8"/>
    <w:rsid w:val="00CB27BB"/>
    <w:rsid w:val="00CB74DC"/>
    <w:rsid w:val="00CC2872"/>
    <w:rsid w:val="00CC5065"/>
    <w:rsid w:val="00CC606D"/>
    <w:rsid w:val="00CC62F4"/>
    <w:rsid w:val="00CD0A2F"/>
    <w:rsid w:val="00CD130A"/>
    <w:rsid w:val="00CD2A84"/>
    <w:rsid w:val="00CD2F07"/>
    <w:rsid w:val="00CD4A15"/>
    <w:rsid w:val="00CD4F82"/>
    <w:rsid w:val="00CD560D"/>
    <w:rsid w:val="00CD5A69"/>
    <w:rsid w:val="00CD6570"/>
    <w:rsid w:val="00CD6766"/>
    <w:rsid w:val="00CE425F"/>
    <w:rsid w:val="00CF0902"/>
    <w:rsid w:val="00CF0E53"/>
    <w:rsid w:val="00CF1C7F"/>
    <w:rsid w:val="00CF5F93"/>
    <w:rsid w:val="00CF76F9"/>
    <w:rsid w:val="00D00FD1"/>
    <w:rsid w:val="00D017A5"/>
    <w:rsid w:val="00D01A28"/>
    <w:rsid w:val="00D10BCB"/>
    <w:rsid w:val="00D10C5D"/>
    <w:rsid w:val="00D12939"/>
    <w:rsid w:val="00D1392D"/>
    <w:rsid w:val="00D14018"/>
    <w:rsid w:val="00D16353"/>
    <w:rsid w:val="00D2062F"/>
    <w:rsid w:val="00D22DB7"/>
    <w:rsid w:val="00D24C5A"/>
    <w:rsid w:val="00D25313"/>
    <w:rsid w:val="00D271ED"/>
    <w:rsid w:val="00D325C9"/>
    <w:rsid w:val="00D36702"/>
    <w:rsid w:val="00D3725D"/>
    <w:rsid w:val="00D44F27"/>
    <w:rsid w:val="00D51095"/>
    <w:rsid w:val="00D52FF3"/>
    <w:rsid w:val="00D61365"/>
    <w:rsid w:val="00D633C3"/>
    <w:rsid w:val="00D63D38"/>
    <w:rsid w:val="00D642D0"/>
    <w:rsid w:val="00D73AFF"/>
    <w:rsid w:val="00D757E0"/>
    <w:rsid w:val="00D855EB"/>
    <w:rsid w:val="00D92E83"/>
    <w:rsid w:val="00D956F6"/>
    <w:rsid w:val="00D96250"/>
    <w:rsid w:val="00DA117F"/>
    <w:rsid w:val="00DA6C0E"/>
    <w:rsid w:val="00DA71C7"/>
    <w:rsid w:val="00DB1E3F"/>
    <w:rsid w:val="00DB6165"/>
    <w:rsid w:val="00DB65F2"/>
    <w:rsid w:val="00DB7CC6"/>
    <w:rsid w:val="00DC0432"/>
    <w:rsid w:val="00DC4115"/>
    <w:rsid w:val="00DC497A"/>
    <w:rsid w:val="00DC4B5D"/>
    <w:rsid w:val="00DC50AD"/>
    <w:rsid w:val="00DC575A"/>
    <w:rsid w:val="00DC5EC3"/>
    <w:rsid w:val="00DD5348"/>
    <w:rsid w:val="00DD7DF4"/>
    <w:rsid w:val="00DE2CBB"/>
    <w:rsid w:val="00DE5D5F"/>
    <w:rsid w:val="00DE6853"/>
    <w:rsid w:val="00DE6FFE"/>
    <w:rsid w:val="00DF3966"/>
    <w:rsid w:val="00DF3AB9"/>
    <w:rsid w:val="00E028F0"/>
    <w:rsid w:val="00E119C6"/>
    <w:rsid w:val="00E11F3E"/>
    <w:rsid w:val="00E13B33"/>
    <w:rsid w:val="00E147C0"/>
    <w:rsid w:val="00E161FA"/>
    <w:rsid w:val="00E17D24"/>
    <w:rsid w:val="00E17F41"/>
    <w:rsid w:val="00E2061A"/>
    <w:rsid w:val="00E2231D"/>
    <w:rsid w:val="00E253E5"/>
    <w:rsid w:val="00E257A5"/>
    <w:rsid w:val="00E30FD2"/>
    <w:rsid w:val="00E32216"/>
    <w:rsid w:val="00E334C4"/>
    <w:rsid w:val="00E33BA6"/>
    <w:rsid w:val="00E345EA"/>
    <w:rsid w:val="00E3513A"/>
    <w:rsid w:val="00E374F3"/>
    <w:rsid w:val="00E40ACC"/>
    <w:rsid w:val="00E4372F"/>
    <w:rsid w:val="00E47E2D"/>
    <w:rsid w:val="00E55588"/>
    <w:rsid w:val="00E63AD7"/>
    <w:rsid w:val="00E70053"/>
    <w:rsid w:val="00E721E1"/>
    <w:rsid w:val="00E768EB"/>
    <w:rsid w:val="00E76E9A"/>
    <w:rsid w:val="00E76EF6"/>
    <w:rsid w:val="00E80373"/>
    <w:rsid w:val="00E8222E"/>
    <w:rsid w:val="00E8623A"/>
    <w:rsid w:val="00E91076"/>
    <w:rsid w:val="00E9163E"/>
    <w:rsid w:val="00E93D0B"/>
    <w:rsid w:val="00EA41E2"/>
    <w:rsid w:val="00EB1B81"/>
    <w:rsid w:val="00EB4BE7"/>
    <w:rsid w:val="00EB5405"/>
    <w:rsid w:val="00EC2902"/>
    <w:rsid w:val="00EC6CBF"/>
    <w:rsid w:val="00EC75CB"/>
    <w:rsid w:val="00ED0AC7"/>
    <w:rsid w:val="00ED0E44"/>
    <w:rsid w:val="00ED0F08"/>
    <w:rsid w:val="00ED17B3"/>
    <w:rsid w:val="00ED29FC"/>
    <w:rsid w:val="00ED6456"/>
    <w:rsid w:val="00ED6B52"/>
    <w:rsid w:val="00EE02EC"/>
    <w:rsid w:val="00EE4E64"/>
    <w:rsid w:val="00EF3459"/>
    <w:rsid w:val="00EF36AD"/>
    <w:rsid w:val="00EF6652"/>
    <w:rsid w:val="00EF6A8F"/>
    <w:rsid w:val="00EF6F0F"/>
    <w:rsid w:val="00F0136B"/>
    <w:rsid w:val="00F044BE"/>
    <w:rsid w:val="00F05368"/>
    <w:rsid w:val="00F05B03"/>
    <w:rsid w:val="00F071E1"/>
    <w:rsid w:val="00F10E85"/>
    <w:rsid w:val="00F11D07"/>
    <w:rsid w:val="00F1598E"/>
    <w:rsid w:val="00F16114"/>
    <w:rsid w:val="00F17F01"/>
    <w:rsid w:val="00F207D4"/>
    <w:rsid w:val="00F20998"/>
    <w:rsid w:val="00F24AAF"/>
    <w:rsid w:val="00F25126"/>
    <w:rsid w:val="00F251A9"/>
    <w:rsid w:val="00F25D9C"/>
    <w:rsid w:val="00F265EF"/>
    <w:rsid w:val="00F26F5A"/>
    <w:rsid w:val="00F27D2B"/>
    <w:rsid w:val="00F30552"/>
    <w:rsid w:val="00F34AF5"/>
    <w:rsid w:val="00F443C1"/>
    <w:rsid w:val="00F503D7"/>
    <w:rsid w:val="00F50EA6"/>
    <w:rsid w:val="00F537AA"/>
    <w:rsid w:val="00F64A5C"/>
    <w:rsid w:val="00F67520"/>
    <w:rsid w:val="00F724C6"/>
    <w:rsid w:val="00F73D72"/>
    <w:rsid w:val="00F74E61"/>
    <w:rsid w:val="00F75497"/>
    <w:rsid w:val="00F770C8"/>
    <w:rsid w:val="00F777E5"/>
    <w:rsid w:val="00F85D20"/>
    <w:rsid w:val="00F86397"/>
    <w:rsid w:val="00F876D0"/>
    <w:rsid w:val="00F93A04"/>
    <w:rsid w:val="00F93E1B"/>
    <w:rsid w:val="00F94AE4"/>
    <w:rsid w:val="00F9543F"/>
    <w:rsid w:val="00F96090"/>
    <w:rsid w:val="00FB12A6"/>
    <w:rsid w:val="00FB2B20"/>
    <w:rsid w:val="00FB6DC2"/>
    <w:rsid w:val="00FC31DE"/>
    <w:rsid w:val="00FC4A42"/>
    <w:rsid w:val="00FD15A4"/>
    <w:rsid w:val="00FD1B76"/>
    <w:rsid w:val="00FD3348"/>
    <w:rsid w:val="00FE3C43"/>
    <w:rsid w:val="00FE3FE8"/>
    <w:rsid w:val="00FE679C"/>
    <w:rsid w:val="00FF289B"/>
    <w:rsid w:val="00FF2FFF"/>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A069DCD5-3054-4190-BD8A-2E53BEB7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unhideWhenUsed/>
    <w:qFormat/>
    <w:rsid w:val="00B37541"/>
    <w:pPr>
      <w:keepNext/>
      <w:keepLines/>
      <w:spacing w:before="200"/>
      <w:outlineLvl w:val="4"/>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2950F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B3754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9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0">
    <w:name w:val="Default"/>
    <w:rsid w:val="002970C5"/>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476FA3"/>
    <w:pPr>
      <w:ind w:firstLine="1418"/>
    </w:pPr>
    <w:rPr>
      <w:rFonts w:ascii="Arial" w:eastAsiaTheme="minorEastAsia" w:hAnsi="Arial" w:cs="Arial"/>
    </w:rPr>
  </w:style>
  <w:style w:type="character" w:customStyle="1" w:styleId="Ttulo5Char">
    <w:name w:val="Título 5 Char"/>
    <w:basedOn w:val="Fontepargpadro"/>
    <w:link w:val="Ttulo5"/>
    <w:uiPriority w:val="9"/>
    <w:rsid w:val="00B37541"/>
    <w:rPr>
      <w:rFonts w:asciiTheme="majorHAnsi" w:eastAsiaTheme="majorEastAsia" w:hAnsiTheme="majorHAnsi" w:cstheme="majorBidi"/>
      <w:color w:val="1F4D78" w:themeColor="accent1" w:themeShade="7F"/>
      <w:sz w:val="24"/>
      <w:szCs w:val="24"/>
      <w:lang w:eastAsia="ar-SA"/>
    </w:rPr>
  </w:style>
  <w:style w:type="character" w:customStyle="1" w:styleId="Ttulo8Char">
    <w:name w:val="Título 8 Char"/>
    <w:basedOn w:val="Fontepargpadro"/>
    <w:link w:val="Ttulo8"/>
    <w:uiPriority w:val="9"/>
    <w:rsid w:val="00B37541"/>
    <w:rPr>
      <w:rFonts w:asciiTheme="majorHAnsi" w:eastAsiaTheme="majorEastAsia" w:hAnsiTheme="majorHAnsi" w:cstheme="majorBidi"/>
      <w:color w:val="404040" w:themeColor="text1" w:themeTint="BF"/>
      <w:sz w:val="20"/>
      <w:szCs w:val="20"/>
      <w:lang w:eastAsia="ar-SA"/>
    </w:rPr>
  </w:style>
  <w:style w:type="character" w:customStyle="1" w:styleId="Ttulo7Char">
    <w:name w:val="Título 7 Char"/>
    <w:basedOn w:val="Fontepargpadro"/>
    <w:link w:val="Ttulo7"/>
    <w:uiPriority w:val="9"/>
    <w:semiHidden/>
    <w:rsid w:val="002950FC"/>
    <w:rPr>
      <w:rFonts w:asciiTheme="majorHAnsi" w:eastAsiaTheme="majorEastAsia" w:hAnsiTheme="majorHAnsi" w:cstheme="majorBidi"/>
      <w:i/>
      <w:iCs/>
      <w:color w:val="404040" w:themeColor="text1" w:themeTint="BF"/>
      <w:sz w:val="24"/>
      <w:szCs w:val="24"/>
      <w:lang w:eastAsia="ar-SA"/>
    </w:rPr>
  </w:style>
  <w:style w:type="paragraph" w:styleId="Corpodetexto">
    <w:name w:val="Body Text"/>
    <w:basedOn w:val="Normal"/>
    <w:link w:val="CorpodetextoChar"/>
    <w:uiPriority w:val="99"/>
    <w:semiHidden/>
    <w:unhideWhenUsed/>
    <w:rsid w:val="002950FC"/>
    <w:pPr>
      <w:spacing w:after="120"/>
    </w:pPr>
  </w:style>
  <w:style w:type="character" w:customStyle="1" w:styleId="CorpodetextoChar">
    <w:name w:val="Corpo de texto Char"/>
    <w:basedOn w:val="Fontepargpadro"/>
    <w:link w:val="Corpodetexto"/>
    <w:uiPriority w:val="99"/>
    <w:semiHidden/>
    <w:rsid w:val="002950FC"/>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2950FC"/>
  </w:style>
  <w:style w:type="paragraph" w:customStyle="1" w:styleId="WW-Corpodetexto3">
    <w:name w:val="WW-Corpo de texto 3"/>
    <w:basedOn w:val="Normal"/>
    <w:uiPriority w:val="99"/>
    <w:rsid w:val="002950FC"/>
    <w:pPr>
      <w:jc w:val="both"/>
    </w:pPr>
    <w:rPr>
      <w:rFonts w:ascii="Arial" w:eastAsiaTheme="minorEastAsia" w:hAnsi="Arial" w:cs="Arial"/>
      <w:color w:val="FF0000"/>
    </w:rPr>
  </w:style>
  <w:style w:type="paragraph" w:customStyle="1" w:styleId="WW-NormalWeb">
    <w:name w:val="WW-Normal (Web)"/>
    <w:basedOn w:val="Normal"/>
    <w:uiPriority w:val="99"/>
    <w:rsid w:val="002950FC"/>
    <w:pPr>
      <w:spacing w:before="100" w:after="100"/>
    </w:pPr>
    <w:rPr>
      <w:rFonts w:eastAsiaTheme="minorEastAsia"/>
    </w:rPr>
  </w:style>
  <w:style w:type="character" w:styleId="Forte">
    <w:name w:val="Strong"/>
    <w:basedOn w:val="Fontepargpadro"/>
    <w:uiPriority w:val="22"/>
    <w:qFormat/>
    <w:rsid w:val="00295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acica.e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D2FA-1A96-46AB-B0E1-67386C8B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11734</Words>
  <Characters>63366</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Carlos Antonio Sfalsin</cp:lastModifiedBy>
  <cp:revision>4</cp:revision>
  <cp:lastPrinted>2018-09-06T16:33:00Z</cp:lastPrinted>
  <dcterms:created xsi:type="dcterms:W3CDTF">2021-02-23T13:48:00Z</dcterms:created>
  <dcterms:modified xsi:type="dcterms:W3CDTF">2021-03-09T20:17:00Z</dcterms:modified>
</cp:coreProperties>
</file>